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C29BC" w14:textId="77777777" w:rsidR="001F52E8" w:rsidRPr="001F52E8" w:rsidRDefault="001F52E8" w:rsidP="001F52E8">
      <w:pPr>
        <w:keepNext/>
        <w:spacing w:before="240" w:after="120" w:line="240" w:lineRule="auto"/>
        <w:ind w:firstLine="709"/>
        <w:outlineLvl w:val="0"/>
        <w:rPr>
          <w:rFonts w:ascii="Times New Roman" w:eastAsia="Times New Roman" w:hAnsi="Times New Roman" w:cs="Times New Roman"/>
          <w:b/>
          <w:bCs/>
          <w:kern w:val="32"/>
          <w:sz w:val="24"/>
          <w:szCs w:val="24"/>
        </w:rPr>
      </w:pPr>
      <w:bookmarkStart w:id="0" w:name="_Toc84499257"/>
      <w:r w:rsidRPr="001F52E8">
        <w:rPr>
          <w:rFonts w:ascii="Times New Roman" w:eastAsia="Times New Roman" w:hAnsi="Times New Roman" w:cs="Times New Roman"/>
          <w:b/>
          <w:bCs/>
          <w:kern w:val="32"/>
          <w:sz w:val="24"/>
          <w:szCs w:val="24"/>
        </w:rPr>
        <w:t>Приложение 2. Программы профессиональных модулей</w:t>
      </w:r>
      <w:bookmarkEnd w:id="0"/>
    </w:p>
    <w:p w14:paraId="3749BC75" w14:textId="77777777" w:rsidR="001F52E8" w:rsidRPr="001F52E8" w:rsidRDefault="001F52E8" w:rsidP="001F52E8">
      <w:pPr>
        <w:spacing w:after="200" w:line="276" w:lineRule="auto"/>
        <w:rPr>
          <w:rFonts w:ascii="Calibri" w:eastAsia="Times New Roman" w:hAnsi="Calibri" w:cs="Times New Roman"/>
        </w:rPr>
      </w:pPr>
    </w:p>
    <w:p w14:paraId="22CF9FF5" w14:textId="77777777" w:rsidR="001F52E8" w:rsidRPr="001F52E8" w:rsidRDefault="001F52E8" w:rsidP="001F52E8">
      <w:pPr>
        <w:spacing w:after="0" w:line="360" w:lineRule="auto"/>
        <w:jc w:val="right"/>
        <w:outlineLvl w:val="1"/>
        <w:rPr>
          <w:rFonts w:ascii="Times New Roman" w:eastAsia="Times New Roman" w:hAnsi="Times New Roman" w:cs="Times New Roman"/>
          <w:b/>
          <w:bCs/>
          <w:sz w:val="24"/>
          <w:szCs w:val="24"/>
          <w:lang w:eastAsia="ru-RU"/>
        </w:rPr>
      </w:pPr>
      <w:bookmarkStart w:id="1" w:name="_Toc84499258"/>
      <w:r w:rsidRPr="001F52E8">
        <w:rPr>
          <w:rFonts w:ascii="Times New Roman" w:eastAsia="Times New Roman" w:hAnsi="Times New Roman" w:cs="Times New Roman"/>
          <w:b/>
          <w:bCs/>
          <w:sz w:val="24"/>
          <w:szCs w:val="24"/>
          <w:lang w:eastAsia="ru-RU"/>
        </w:rPr>
        <w:t>Приложение 2.1</w:t>
      </w:r>
      <w:bookmarkEnd w:id="1"/>
    </w:p>
    <w:p w14:paraId="12385079" w14:textId="77777777" w:rsidR="001F52E8" w:rsidRPr="001F52E8" w:rsidRDefault="001F52E8" w:rsidP="001F52E8">
      <w:pPr>
        <w:spacing w:after="0" w:line="360" w:lineRule="auto"/>
        <w:jc w:val="right"/>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sz w:val="24"/>
          <w:szCs w:val="24"/>
          <w:lang w:eastAsia="ru-RU"/>
        </w:rPr>
        <w:t>к ПООП-П по специальности</w:t>
      </w:r>
      <w:r w:rsidRPr="001F52E8">
        <w:rPr>
          <w:rFonts w:ascii="Times New Roman" w:eastAsia="Times New Roman" w:hAnsi="Times New Roman" w:cs="Times New Roman"/>
          <w:b/>
          <w:sz w:val="24"/>
          <w:szCs w:val="24"/>
          <w:lang w:eastAsia="ru-RU"/>
        </w:rPr>
        <w:t xml:space="preserve"> </w:t>
      </w:r>
    </w:p>
    <w:p w14:paraId="1573FCF7" w14:textId="702A8741" w:rsidR="001F52E8" w:rsidRPr="001F52E8" w:rsidRDefault="001F52E8" w:rsidP="001F52E8">
      <w:pPr>
        <w:spacing w:after="0" w:line="360" w:lineRule="auto"/>
        <w:jc w:val="right"/>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 xml:space="preserve"> </w:t>
      </w:r>
      <w:r w:rsidRPr="001F52E8">
        <w:rPr>
          <w:rFonts w:ascii="Times New Roman" w:eastAsia="Times New Roman" w:hAnsi="Times New Roman" w:cs="Times New Roman"/>
          <w:sz w:val="24"/>
          <w:szCs w:val="24"/>
          <w:lang w:eastAsia="ru-RU"/>
        </w:rPr>
        <w:t>13.02.01</w:t>
      </w:r>
      <w:r w:rsidRPr="001F52E8">
        <w:rPr>
          <w:rFonts w:ascii="Times New Roman" w:eastAsia="Times New Roman" w:hAnsi="Times New Roman" w:cs="Times New Roman"/>
          <w:b/>
          <w:sz w:val="24"/>
          <w:szCs w:val="24"/>
          <w:lang w:eastAsia="ru-RU"/>
        </w:rPr>
        <w:t xml:space="preserve"> </w:t>
      </w:r>
      <w:r w:rsidRPr="001F52E8">
        <w:rPr>
          <w:rFonts w:ascii="Times New Roman" w:eastAsia="Times New Roman" w:hAnsi="Times New Roman" w:cs="Times New Roman"/>
          <w:sz w:val="24"/>
          <w:szCs w:val="24"/>
          <w:lang w:eastAsia="ru-RU"/>
        </w:rPr>
        <w:t>Тепловые электрические станции</w:t>
      </w:r>
    </w:p>
    <w:p w14:paraId="1DBC3C64"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596585B1"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26C6CE70"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33EA712F"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4404F164"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0CAD5097"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6FF95A5D" w14:textId="77777777" w:rsidR="001F52E8" w:rsidRPr="001F52E8" w:rsidRDefault="001F52E8" w:rsidP="001F52E8">
      <w:pPr>
        <w:spacing w:after="200" w:line="276" w:lineRule="auto"/>
        <w:jc w:val="center"/>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color w:val="000000"/>
          <w:sz w:val="24"/>
          <w:szCs w:val="24"/>
          <w:lang w:eastAsia="ru-RU"/>
        </w:rPr>
        <w:t>РАБОЧАЯ ПРОГРАММА</w:t>
      </w:r>
      <w:r w:rsidRPr="001F52E8">
        <w:rPr>
          <w:rFonts w:ascii="Times New Roman" w:eastAsia="Times New Roman" w:hAnsi="Times New Roman" w:cs="Times New Roman"/>
          <w:b/>
          <w:sz w:val="24"/>
          <w:szCs w:val="24"/>
          <w:lang w:eastAsia="ru-RU"/>
        </w:rPr>
        <w:t xml:space="preserve"> ПРОФЕССИОНАЛЬНОГО МОДУЛЯ</w:t>
      </w:r>
    </w:p>
    <w:p w14:paraId="4C0C93C0" w14:textId="77777777" w:rsidR="001F52E8" w:rsidRPr="001F52E8" w:rsidRDefault="001F52E8" w:rsidP="001F52E8">
      <w:pPr>
        <w:spacing w:after="200" w:line="276" w:lineRule="auto"/>
        <w:jc w:val="center"/>
        <w:rPr>
          <w:rFonts w:ascii="Times New Roman" w:eastAsia="Times New Roman" w:hAnsi="Times New Roman" w:cs="Times New Roman"/>
          <w:b/>
          <w:sz w:val="24"/>
          <w:szCs w:val="24"/>
          <w:u w:val="single"/>
          <w:lang w:eastAsia="ru-RU"/>
        </w:rPr>
      </w:pPr>
    </w:p>
    <w:p w14:paraId="198D113B" w14:textId="77777777" w:rsidR="001F52E8" w:rsidRPr="00B21DB4" w:rsidRDefault="001F52E8" w:rsidP="001F5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200" w:line="360" w:lineRule="auto"/>
        <w:jc w:val="center"/>
        <w:textAlignment w:val="baseline"/>
        <w:rPr>
          <w:rFonts w:ascii="Times New Roman" w:eastAsia="Times New Roman" w:hAnsi="Times New Roman" w:cs="Tahoma"/>
          <w:b/>
          <w:bCs/>
          <w:kern w:val="3"/>
          <w:sz w:val="24"/>
          <w:szCs w:val="24"/>
          <w:lang w:eastAsia="ru-RU"/>
        </w:rPr>
      </w:pPr>
      <w:r w:rsidRPr="00B21DB4">
        <w:rPr>
          <w:rFonts w:ascii="Times New Roman" w:eastAsia="Times New Roman" w:hAnsi="Times New Roman" w:cs="Tahoma"/>
          <w:b/>
          <w:bCs/>
          <w:kern w:val="3"/>
          <w:sz w:val="24"/>
          <w:szCs w:val="24"/>
          <w:lang w:eastAsia="ru-RU"/>
        </w:rPr>
        <w:t xml:space="preserve">ПМ 01. </w:t>
      </w:r>
      <w:r w:rsidR="00B21DB4" w:rsidRPr="00B21DB4">
        <w:rPr>
          <w:rFonts w:ascii="Times New Roman" w:eastAsia="Times New Roman" w:hAnsi="Times New Roman" w:cs="Tahoma"/>
          <w:b/>
          <w:bCs/>
          <w:kern w:val="3"/>
          <w:sz w:val="24"/>
          <w:szCs w:val="24"/>
          <w:u w:val="single"/>
          <w:lang w:eastAsia="ru-RU"/>
        </w:rPr>
        <w:t>«</w:t>
      </w:r>
      <w:r w:rsidRPr="00B21DB4">
        <w:rPr>
          <w:rFonts w:ascii="Times New Roman" w:eastAsia="Times New Roman" w:hAnsi="Times New Roman" w:cs="Tahoma"/>
          <w:b/>
          <w:bCs/>
          <w:kern w:val="3"/>
          <w:sz w:val="24"/>
          <w:szCs w:val="24"/>
          <w:u w:val="single"/>
          <w:lang w:eastAsia="ru-RU"/>
        </w:rPr>
        <w:t>ТЕХНИЧЕСКОЕ ОБСЛУЖИВАНИЕ КОТЕЛЬНОГО ОБОРУДОВАНИЯ НА ТЕПЛОВЫХ ЭЛЕКТРИЧЕСКИХ СТАНЦИЯХ</w:t>
      </w:r>
      <w:r w:rsidRPr="00B21DB4">
        <w:rPr>
          <w:rFonts w:ascii="Times New Roman" w:eastAsia="Times New Roman" w:hAnsi="Times New Roman" w:cs="Times New Roman"/>
          <w:b/>
          <w:sz w:val="24"/>
          <w:szCs w:val="24"/>
          <w:u w:val="single"/>
          <w:lang w:eastAsia="ru-RU"/>
        </w:rPr>
        <w:t>»</w:t>
      </w:r>
    </w:p>
    <w:p w14:paraId="53DACE2A" w14:textId="77777777" w:rsidR="001F52E8" w:rsidRPr="001F52E8" w:rsidRDefault="001F52E8" w:rsidP="001F52E8">
      <w:pPr>
        <w:spacing w:after="200" w:line="276" w:lineRule="auto"/>
        <w:jc w:val="center"/>
        <w:rPr>
          <w:rFonts w:ascii="Times New Roman" w:eastAsia="Times New Roman" w:hAnsi="Times New Roman" w:cs="Times New Roman"/>
          <w:b/>
          <w:bCs/>
          <w:sz w:val="24"/>
          <w:szCs w:val="24"/>
          <w:highlight w:val="yellow"/>
          <w:lang w:eastAsia="ru-RU"/>
        </w:rPr>
      </w:pPr>
    </w:p>
    <w:p w14:paraId="0C23F0E9"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r w:rsidRPr="007857EE">
        <w:rPr>
          <w:rFonts w:ascii="Times New Roman" w:eastAsia="Times New Roman" w:hAnsi="Times New Roman" w:cs="Times New Roman"/>
          <w:b/>
          <w:bCs/>
          <w:lang w:eastAsia="ru-RU"/>
        </w:rPr>
        <w:t>Обязательный профессиональный блок</w:t>
      </w:r>
    </w:p>
    <w:p w14:paraId="59DDD157"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2DB4E760"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101D0F84"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45E8F2ED"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14BC3BE0"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1451C8AF"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208C9FEB"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4DDFB2A4"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19D5273B"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214EBA42"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p>
    <w:p w14:paraId="644C35D0" w14:textId="77777777" w:rsidR="001F52E8" w:rsidRPr="001F52E8" w:rsidRDefault="001F52E8" w:rsidP="001F52E8">
      <w:pPr>
        <w:spacing w:after="200" w:line="276" w:lineRule="auto"/>
        <w:jc w:val="center"/>
        <w:rPr>
          <w:rFonts w:ascii="Times New Roman" w:eastAsia="Times New Roman" w:hAnsi="Times New Roman" w:cs="Times New Roman"/>
          <w:b/>
          <w:iCs/>
          <w:sz w:val="24"/>
          <w:szCs w:val="24"/>
          <w:lang w:eastAsia="ru-RU"/>
        </w:rPr>
      </w:pPr>
      <w:r w:rsidRPr="001F52E8">
        <w:rPr>
          <w:rFonts w:ascii="Times New Roman" w:eastAsia="Times New Roman" w:hAnsi="Times New Roman" w:cs="Times New Roman"/>
          <w:b/>
          <w:bCs/>
          <w:iCs/>
          <w:lang w:eastAsia="ru-RU"/>
        </w:rPr>
        <w:t>2022 г.</w:t>
      </w:r>
    </w:p>
    <w:p w14:paraId="5AB96379" w14:textId="77777777" w:rsidR="001F52E8" w:rsidRPr="001F52E8" w:rsidRDefault="001F52E8" w:rsidP="001F52E8">
      <w:pPr>
        <w:spacing w:after="200" w:line="276" w:lineRule="auto"/>
        <w:rPr>
          <w:rFonts w:ascii="Times New Roman" w:eastAsia="Times New Roman" w:hAnsi="Times New Roman" w:cs="Times New Roman"/>
          <w:b/>
          <w:i/>
          <w:sz w:val="24"/>
          <w:szCs w:val="24"/>
          <w:lang w:eastAsia="ru-RU"/>
        </w:rPr>
        <w:sectPr w:rsidR="001F52E8" w:rsidRPr="001F52E8" w:rsidSect="00B34CAF">
          <w:footerReference w:type="even" r:id="rId8"/>
          <w:footerReference w:type="default" r:id="rId9"/>
          <w:pgSz w:w="11907" w:h="16840"/>
          <w:pgMar w:top="1134" w:right="851" w:bottom="992" w:left="1418" w:header="709" w:footer="709" w:gutter="0"/>
          <w:cols w:space="720"/>
          <w:titlePg/>
          <w:docGrid w:linePitch="299"/>
        </w:sectPr>
      </w:pPr>
    </w:p>
    <w:p w14:paraId="1529FCEA" w14:textId="77777777" w:rsidR="001F52E8" w:rsidRPr="001F52E8" w:rsidRDefault="001F52E8" w:rsidP="001F52E8">
      <w:pPr>
        <w:spacing w:after="200" w:line="276" w:lineRule="auto"/>
        <w:jc w:val="center"/>
        <w:rPr>
          <w:rFonts w:ascii="Times New Roman" w:eastAsia="Times New Roman" w:hAnsi="Times New Roman" w:cs="Times New Roman"/>
          <w:b/>
          <w:i/>
          <w:sz w:val="24"/>
          <w:szCs w:val="24"/>
          <w:lang w:eastAsia="ru-RU"/>
        </w:rPr>
      </w:pPr>
      <w:r w:rsidRPr="001F52E8">
        <w:rPr>
          <w:rFonts w:ascii="Times New Roman" w:eastAsia="Times New Roman" w:hAnsi="Times New Roman" w:cs="Times New Roman"/>
          <w:b/>
          <w:i/>
          <w:sz w:val="24"/>
          <w:szCs w:val="24"/>
          <w:lang w:eastAsia="ru-RU"/>
        </w:rPr>
        <w:lastRenderedPageBreak/>
        <w:t>СОДЕРЖАНИЕ</w:t>
      </w:r>
    </w:p>
    <w:p w14:paraId="06D85C53" w14:textId="77777777" w:rsidR="001F52E8" w:rsidRPr="001F52E8" w:rsidRDefault="001F52E8" w:rsidP="001F52E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F52E8" w:rsidRPr="001F52E8" w14:paraId="26952E10" w14:textId="77777777" w:rsidTr="00B34CAF">
        <w:tc>
          <w:tcPr>
            <w:tcW w:w="7501" w:type="dxa"/>
          </w:tcPr>
          <w:p w14:paraId="355AA249" w14:textId="77777777" w:rsidR="001F52E8" w:rsidRPr="001F52E8" w:rsidRDefault="001F52E8" w:rsidP="001F52E8">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 xml:space="preserve">ОБЩАЯ ХАРАКТЕРИСТИКА </w:t>
            </w:r>
            <w:r w:rsidRPr="001F52E8">
              <w:rPr>
                <w:rFonts w:ascii="Times New Roman" w:eastAsia="Times New Roman" w:hAnsi="Times New Roman" w:cs="Times New Roman"/>
                <w:b/>
                <w:color w:val="000000"/>
                <w:sz w:val="24"/>
                <w:szCs w:val="24"/>
                <w:lang w:eastAsia="ru-RU"/>
              </w:rPr>
              <w:t xml:space="preserve">РАБОЧЕЙ </w:t>
            </w:r>
            <w:r w:rsidRPr="001F52E8">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7110A4F5" w14:textId="77777777" w:rsidR="001F52E8" w:rsidRPr="001F52E8" w:rsidRDefault="001F52E8" w:rsidP="001F52E8">
            <w:pPr>
              <w:spacing w:after="200" w:line="276" w:lineRule="auto"/>
              <w:jc w:val="center"/>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3</w:t>
            </w:r>
          </w:p>
        </w:tc>
      </w:tr>
      <w:tr w:rsidR="001F52E8" w:rsidRPr="001F52E8" w14:paraId="0C1F108B" w14:textId="77777777" w:rsidTr="00B34CAF">
        <w:trPr>
          <w:trHeight w:val="690"/>
        </w:trPr>
        <w:tc>
          <w:tcPr>
            <w:tcW w:w="7501" w:type="dxa"/>
          </w:tcPr>
          <w:p w14:paraId="4414D462" w14:textId="77777777" w:rsidR="001F52E8" w:rsidRPr="001F52E8" w:rsidRDefault="001F52E8" w:rsidP="001F52E8">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6E2492C2" w14:textId="77777777" w:rsidR="001F52E8" w:rsidRPr="001F52E8" w:rsidRDefault="001F52E8" w:rsidP="001F52E8">
            <w:pPr>
              <w:spacing w:after="200" w:line="276" w:lineRule="auto"/>
              <w:ind w:left="12"/>
              <w:jc w:val="center"/>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7</w:t>
            </w:r>
          </w:p>
        </w:tc>
      </w:tr>
      <w:tr w:rsidR="001F52E8" w:rsidRPr="001F52E8" w14:paraId="0496640C" w14:textId="77777777" w:rsidTr="00B34CAF">
        <w:trPr>
          <w:trHeight w:val="990"/>
        </w:trPr>
        <w:tc>
          <w:tcPr>
            <w:tcW w:w="7501" w:type="dxa"/>
          </w:tcPr>
          <w:p w14:paraId="1ECA65E9" w14:textId="77777777" w:rsidR="001F52E8" w:rsidRPr="001F52E8" w:rsidRDefault="001F52E8" w:rsidP="001F52E8">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55B46513" w14:textId="77777777" w:rsidR="001F52E8" w:rsidRPr="001F52E8" w:rsidRDefault="001F52E8" w:rsidP="001F52E8">
            <w:pPr>
              <w:spacing w:after="200" w:line="276" w:lineRule="auto"/>
              <w:ind w:left="12"/>
              <w:jc w:val="center"/>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20</w:t>
            </w:r>
          </w:p>
        </w:tc>
      </w:tr>
      <w:tr w:rsidR="001F52E8" w:rsidRPr="001F52E8" w14:paraId="22808C4B" w14:textId="77777777" w:rsidTr="00B34CAF">
        <w:tc>
          <w:tcPr>
            <w:tcW w:w="7501" w:type="dxa"/>
          </w:tcPr>
          <w:p w14:paraId="1888C12E" w14:textId="77777777" w:rsidR="001F52E8" w:rsidRPr="001F52E8" w:rsidRDefault="001F52E8" w:rsidP="001F52E8">
            <w:pPr>
              <w:numPr>
                <w:ilvl w:val="0"/>
                <w:numId w:val="1"/>
              </w:numPr>
              <w:suppressAutoHyphens/>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5167CA9E" w14:textId="77777777" w:rsidR="001F52E8" w:rsidRPr="001F52E8" w:rsidRDefault="001F52E8" w:rsidP="001F52E8">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5D4DF20" w14:textId="77777777" w:rsidR="001F52E8" w:rsidRPr="001F52E8" w:rsidRDefault="001F52E8" w:rsidP="001F52E8">
            <w:pPr>
              <w:spacing w:after="200" w:line="276" w:lineRule="auto"/>
              <w:jc w:val="center"/>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22</w:t>
            </w:r>
          </w:p>
        </w:tc>
      </w:tr>
    </w:tbl>
    <w:p w14:paraId="3892DF88" w14:textId="77777777" w:rsidR="001F52E8" w:rsidRPr="001F52E8" w:rsidRDefault="001F52E8" w:rsidP="001F52E8">
      <w:pPr>
        <w:spacing w:after="200" w:line="276" w:lineRule="auto"/>
        <w:rPr>
          <w:rFonts w:ascii="Times New Roman" w:eastAsia="Times New Roman" w:hAnsi="Times New Roman" w:cs="Times New Roman"/>
          <w:b/>
          <w:i/>
          <w:sz w:val="24"/>
          <w:szCs w:val="24"/>
          <w:lang w:eastAsia="ru-RU"/>
        </w:rPr>
        <w:sectPr w:rsidR="001F52E8" w:rsidRPr="001F52E8" w:rsidSect="00B34CAF">
          <w:pgSz w:w="11907" w:h="16840"/>
          <w:pgMar w:top="1134" w:right="851" w:bottom="992" w:left="1418" w:header="709" w:footer="709" w:gutter="0"/>
          <w:cols w:space="720"/>
        </w:sectPr>
      </w:pPr>
    </w:p>
    <w:p w14:paraId="7596266A" w14:textId="77777777" w:rsidR="001F52E8" w:rsidRPr="001F52E8" w:rsidRDefault="001F52E8" w:rsidP="001F52E8">
      <w:pPr>
        <w:spacing w:after="0" w:line="276" w:lineRule="auto"/>
        <w:jc w:val="center"/>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lastRenderedPageBreak/>
        <w:t xml:space="preserve">1. ОБЩАЯ ХАРАКТЕРИСТИКА </w:t>
      </w:r>
      <w:r w:rsidRPr="001F52E8">
        <w:rPr>
          <w:rFonts w:ascii="Times New Roman" w:eastAsia="Times New Roman" w:hAnsi="Times New Roman" w:cs="Times New Roman"/>
          <w:b/>
          <w:color w:val="000000"/>
          <w:sz w:val="24"/>
          <w:szCs w:val="24"/>
          <w:lang w:eastAsia="ru-RU"/>
        </w:rPr>
        <w:t>РАБОЧЕЙ ПРОГРАММЫ</w:t>
      </w:r>
    </w:p>
    <w:p w14:paraId="1C4CB1B0" w14:textId="77777777" w:rsidR="001F52E8" w:rsidRPr="001F52E8" w:rsidRDefault="001F52E8" w:rsidP="001F52E8">
      <w:pPr>
        <w:spacing w:after="0" w:line="276" w:lineRule="auto"/>
        <w:jc w:val="center"/>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ПРОФЕССИОНАЛЬНОГО МОДУЛЯ</w:t>
      </w:r>
    </w:p>
    <w:p w14:paraId="4549661C" w14:textId="77777777" w:rsidR="001F52E8" w:rsidRPr="001F52E8" w:rsidRDefault="001F52E8" w:rsidP="001F52E8">
      <w:pPr>
        <w:spacing w:after="0" w:line="276" w:lineRule="auto"/>
        <w:jc w:val="center"/>
        <w:rPr>
          <w:rFonts w:ascii="Times New Roman" w:eastAsia="Times New Roman" w:hAnsi="Times New Roman" w:cs="Times New Roman"/>
          <w:b/>
          <w:sz w:val="24"/>
          <w:szCs w:val="24"/>
          <w:lang w:eastAsia="ru-RU"/>
        </w:rPr>
      </w:pPr>
    </w:p>
    <w:p w14:paraId="2BDF0A5A" w14:textId="77777777" w:rsidR="001F52E8" w:rsidRPr="001F52E8" w:rsidRDefault="001F52E8" w:rsidP="001F5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200" w:line="360" w:lineRule="auto"/>
        <w:jc w:val="center"/>
        <w:textAlignment w:val="baseline"/>
        <w:rPr>
          <w:rFonts w:ascii="Times New Roman" w:eastAsia="Times New Roman" w:hAnsi="Times New Roman" w:cs="Tahoma"/>
          <w:b/>
          <w:bCs/>
          <w:kern w:val="3"/>
          <w:sz w:val="24"/>
          <w:szCs w:val="24"/>
          <w:u w:val="single"/>
          <w:lang w:eastAsia="ru-RU"/>
        </w:rPr>
      </w:pPr>
      <w:r w:rsidRPr="001F52E8">
        <w:rPr>
          <w:rFonts w:ascii="Times New Roman" w:eastAsia="Times New Roman" w:hAnsi="Times New Roman" w:cs="Times New Roman"/>
          <w:b/>
          <w:sz w:val="24"/>
          <w:szCs w:val="24"/>
          <w:u w:val="single"/>
          <w:lang w:eastAsia="ru-RU"/>
        </w:rPr>
        <w:t>«</w:t>
      </w:r>
      <w:r w:rsidRPr="001F52E8">
        <w:rPr>
          <w:rFonts w:ascii="Times New Roman" w:eastAsia="Times New Roman" w:hAnsi="Times New Roman" w:cs="Tahoma"/>
          <w:b/>
          <w:bCs/>
          <w:kern w:val="3"/>
          <w:sz w:val="24"/>
          <w:szCs w:val="24"/>
          <w:u w:val="single"/>
          <w:lang w:eastAsia="ru-RU"/>
        </w:rPr>
        <w:t>ПМ 01. ТЕХНИЧЕСКОЕ ОБСЛУЖИВАНИЕ КОТЕЛЬНОГО ОБОРУДОВАНИЯ НА ТЕПЛОВЫХ ЭЛЕКТРИЧЕСКИХ СТАНЦИЯХ</w:t>
      </w:r>
      <w:r w:rsidRPr="001F52E8">
        <w:rPr>
          <w:rFonts w:ascii="Times New Roman" w:eastAsia="Times New Roman" w:hAnsi="Times New Roman" w:cs="Times New Roman"/>
          <w:b/>
          <w:sz w:val="24"/>
          <w:szCs w:val="24"/>
          <w:u w:val="single"/>
          <w:lang w:eastAsia="ru-RU"/>
        </w:rPr>
        <w:t>»</w:t>
      </w:r>
    </w:p>
    <w:p w14:paraId="269CF1CB" w14:textId="77777777" w:rsidR="001F52E8" w:rsidRPr="001F52E8" w:rsidRDefault="001F52E8" w:rsidP="001F52E8">
      <w:pPr>
        <w:suppressAutoHyphens/>
        <w:spacing w:after="0" w:line="240" w:lineRule="auto"/>
        <w:ind w:firstLine="709"/>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 xml:space="preserve">1.1. </w:t>
      </w:r>
      <w:bookmarkStart w:id="2" w:name="_Hlk511590080"/>
      <w:r w:rsidRPr="001F52E8">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2"/>
    </w:p>
    <w:p w14:paraId="6DF4BD14" w14:textId="77777777" w:rsidR="001F52E8" w:rsidRPr="001F52E8" w:rsidRDefault="001F52E8" w:rsidP="001F52E8">
      <w:pPr>
        <w:suppressAutoHyphens/>
        <w:spacing w:after="0" w:line="240" w:lineRule="auto"/>
        <w:ind w:firstLine="709"/>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__</w:t>
      </w:r>
      <w:r w:rsidRPr="001F52E8">
        <w:rPr>
          <w:rFonts w:ascii="Times New Roman" w:eastAsia="Times New Roman" w:hAnsi="Times New Roman" w:cs="Times New Roman"/>
          <w:sz w:val="24"/>
          <w:szCs w:val="24"/>
          <w:u w:val="single"/>
          <w:lang w:eastAsia="ru-RU"/>
        </w:rPr>
        <w:t>Обслуживание котельного оборудования на тепловых электрических станциях</w:t>
      </w:r>
      <w:r w:rsidRPr="001F52E8">
        <w:rPr>
          <w:rFonts w:ascii="Times New Roman" w:eastAsia="Times New Roman" w:hAnsi="Times New Roman" w:cs="Times New Roman"/>
          <w:sz w:val="24"/>
          <w:szCs w:val="24"/>
          <w:lang w:eastAsia="ru-RU"/>
        </w:rPr>
        <w:t>____ и соответствующие ему общие компетенции и профессиональные компетенции:</w:t>
      </w:r>
    </w:p>
    <w:p w14:paraId="61069B47" w14:textId="77777777" w:rsidR="001F52E8" w:rsidRPr="001F52E8" w:rsidRDefault="001F52E8" w:rsidP="00671B53">
      <w:pPr>
        <w:numPr>
          <w:ilvl w:val="2"/>
          <w:numId w:val="2"/>
        </w:numPr>
        <w:spacing w:after="0" w:line="240" w:lineRule="auto"/>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F52E8" w:rsidRPr="001F52E8" w14:paraId="13A38C27" w14:textId="77777777" w:rsidTr="00B34CAF">
        <w:tc>
          <w:tcPr>
            <w:tcW w:w="1229" w:type="dxa"/>
          </w:tcPr>
          <w:p w14:paraId="557FEC1A" w14:textId="77777777" w:rsidR="001F52E8" w:rsidRPr="001F52E8" w:rsidRDefault="001F52E8" w:rsidP="001F52E8">
            <w:pPr>
              <w:spacing w:after="200" w:line="276" w:lineRule="auto"/>
              <w:rPr>
                <w:rFonts w:ascii="Times New Roman" w:eastAsia="Times New Roman" w:hAnsi="Times New Roman" w:cs="Times New Roman"/>
                <w:i/>
                <w:sz w:val="24"/>
                <w:szCs w:val="24"/>
                <w:lang w:eastAsia="ru-RU"/>
              </w:rPr>
            </w:pPr>
            <w:r w:rsidRPr="001F52E8">
              <w:rPr>
                <w:rFonts w:ascii="Times New Roman" w:eastAsia="Times New Roman" w:hAnsi="Times New Roman" w:cs="Times New Roman"/>
                <w:i/>
                <w:sz w:val="24"/>
                <w:szCs w:val="24"/>
                <w:lang w:eastAsia="ru-RU"/>
              </w:rPr>
              <w:t>Код</w:t>
            </w:r>
          </w:p>
        </w:tc>
        <w:tc>
          <w:tcPr>
            <w:tcW w:w="8342" w:type="dxa"/>
          </w:tcPr>
          <w:p w14:paraId="27917E35" w14:textId="77777777" w:rsidR="001F52E8" w:rsidRPr="001F52E8" w:rsidRDefault="001F52E8" w:rsidP="001F52E8">
            <w:pPr>
              <w:spacing w:after="200" w:line="276" w:lineRule="auto"/>
              <w:jc w:val="center"/>
              <w:rPr>
                <w:rFonts w:ascii="Times New Roman" w:eastAsia="Times New Roman" w:hAnsi="Times New Roman" w:cs="Times New Roman"/>
                <w:iCs/>
                <w:sz w:val="24"/>
                <w:szCs w:val="24"/>
                <w:lang w:eastAsia="ru-RU"/>
              </w:rPr>
            </w:pPr>
            <w:r w:rsidRPr="001F52E8">
              <w:rPr>
                <w:rFonts w:ascii="Times New Roman" w:eastAsia="Times New Roman" w:hAnsi="Times New Roman" w:cs="Times New Roman"/>
                <w:iCs/>
                <w:sz w:val="24"/>
                <w:szCs w:val="24"/>
                <w:lang w:eastAsia="ru-RU"/>
              </w:rPr>
              <w:t>Наименование общих компетенций</w:t>
            </w:r>
          </w:p>
        </w:tc>
      </w:tr>
      <w:tr w:rsidR="001F52E8" w:rsidRPr="001F52E8" w14:paraId="5ED523AF" w14:textId="77777777" w:rsidTr="00B34CAF">
        <w:trPr>
          <w:trHeight w:val="327"/>
        </w:trPr>
        <w:tc>
          <w:tcPr>
            <w:tcW w:w="1229" w:type="dxa"/>
          </w:tcPr>
          <w:p w14:paraId="04445FEE"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ОК 1.</w:t>
            </w:r>
          </w:p>
        </w:tc>
        <w:tc>
          <w:tcPr>
            <w:tcW w:w="8342" w:type="dxa"/>
          </w:tcPr>
          <w:p w14:paraId="4E20E3EF" w14:textId="77777777" w:rsidR="001F52E8" w:rsidRPr="001F52E8" w:rsidRDefault="001F52E8" w:rsidP="001F52E8">
            <w:pPr>
              <w:spacing w:after="200" w:line="276" w:lineRule="auto"/>
              <w:rPr>
                <w:rFonts w:ascii="Times New Roman" w:eastAsia="Times New Roman" w:hAnsi="Times New Roman" w:cs="Times New Roman"/>
                <w:iCs/>
                <w:sz w:val="24"/>
                <w:szCs w:val="24"/>
                <w:lang w:eastAsia="ru-RU"/>
              </w:rPr>
            </w:pPr>
            <w:r w:rsidRPr="001F52E8">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1F52E8" w:rsidRPr="001F52E8" w14:paraId="42CE2965" w14:textId="77777777" w:rsidTr="00B34CAF">
        <w:tc>
          <w:tcPr>
            <w:tcW w:w="1229" w:type="dxa"/>
          </w:tcPr>
          <w:p w14:paraId="31C6E4F0"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ОК 2.</w:t>
            </w:r>
          </w:p>
        </w:tc>
        <w:tc>
          <w:tcPr>
            <w:tcW w:w="8342" w:type="dxa"/>
          </w:tcPr>
          <w:p w14:paraId="3649A866" w14:textId="77777777" w:rsidR="001F52E8" w:rsidRPr="001F52E8" w:rsidRDefault="001F52E8" w:rsidP="001F52E8">
            <w:pPr>
              <w:spacing w:after="200" w:line="276" w:lineRule="auto"/>
              <w:rPr>
                <w:rFonts w:ascii="Times New Roman" w:eastAsia="Times New Roman" w:hAnsi="Times New Roman" w:cs="Times New Roman"/>
                <w:bCs/>
                <w:iCs/>
                <w:sz w:val="24"/>
                <w:szCs w:val="24"/>
                <w:lang w:eastAsia="ru-RU"/>
              </w:rPr>
            </w:pPr>
            <w:r w:rsidRPr="001F52E8">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F52E8" w:rsidRPr="001F52E8" w14:paraId="0A7FB619" w14:textId="77777777" w:rsidTr="00B34CAF">
        <w:tc>
          <w:tcPr>
            <w:tcW w:w="1229" w:type="dxa"/>
          </w:tcPr>
          <w:p w14:paraId="7A16E772"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ОК 3.</w:t>
            </w:r>
          </w:p>
        </w:tc>
        <w:tc>
          <w:tcPr>
            <w:tcW w:w="8342" w:type="dxa"/>
          </w:tcPr>
          <w:p w14:paraId="5BBA05DC" w14:textId="77777777" w:rsidR="001F52E8" w:rsidRPr="001F52E8" w:rsidRDefault="001F52E8" w:rsidP="001F52E8">
            <w:pPr>
              <w:spacing w:after="20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1F52E8" w:rsidRPr="001F52E8" w14:paraId="5F7595B9" w14:textId="77777777" w:rsidTr="00B34CAF">
        <w:tc>
          <w:tcPr>
            <w:tcW w:w="1229" w:type="dxa"/>
          </w:tcPr>
          <w:p w14:paraId="60798325"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ОК 4.</w:t>
            </w:r>
          </w:p>
        </w:tc>
        <w:tc>
          <w:tcPr>
            <w:tcW w:w="8342" w:type="dxa"/>
          </w:tcPr>
          <w:p w14:paraId="30A906C6" w14:textId="77777777" w:rsidR="001F52E8" w:rsidRPr="001F52E8" w:rsidRDefault="001F52E8" w:rsidP="001F52E8">
            <w:pPr>
              <w:spacing w:after="20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F52E8" w:rsidRPr="001F52E8" w14:paraId="64C10523" w14:textId="77777777" w:rsidTr="00B34CAF">
        <w:tc>
          <w:tcPr>
            <w:tcW w:w="1229" w:type="dxa"/>
          </w:tcPr>
          <w:p w14:paraId="3CFDB219"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ОК 5.</w:t>
            </w:r>
          </w:p>
        </w:tc>
        <w:tc>
          <w:tcPr>
            <w:tcW w:w="8342" w:type="dxa"/>
          </w:tcPr>
          <w:p w14:paraId="6BA64564" w14:textId="77777777" w:rsidR="001F52E8" w:rsidRPr="001F52E8" w:rsidRDefault="001F52E8" w:rsidP="001F52E8">
            <w:pPr>
              <w:spacing w:after="20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1F52E8" w:rsidRPr="001F52E8" w14:paraId="24801270" w14:textId="77777777" w:rsidTr="00B34CAF">
        <w:tc>
          <w:tcPr>
            <w:tcW w:w="1229" w:type="dxa"/>
          </w:tcPr>
          <w:p w14:paraId="5BEEFAA3"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 xml:space="preserve">ОК 6. </w:t>
            </w:r>
          </w:p>
        </w:tc>
        <w:tc>
          <w:tcPr>
            <w:tcW w:w="8342" w:type="dxa"/>
          </w:tcPr>
          <w:p w14:paraId="7A1220C5" w14:textId="77777777" w:rsidR="001F52E8" w:rsidRPr="001F52E8" w:rsidRDefault="001F52E8" w:rsidP="001F52E8">
            <w:pPr>
              <w:spacing w:after="20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r>
      <w:tr w:rsidR="001F52E8" w:rsidRPr="001F52E8" w14:paraId="22EC7607" w14:textId="77777777" w:rsidTr="00B34CAF">
        <w:tc>
          <w:tcPr>
            <w:tcW w:w="1229" w:type="dxa"/>
          </w:tcPr>
          <w:p w14:paraId="605029AD"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 xml:space="preserve">ОК 7. </w:t>
            </w:r>
          </w:p>
        </w:tc>
        <w:tc>
          <w:tcPr>
            <w:tcW w:w="8342" w:type="dxa"/>
          </w:tcPr>
          <w:p w14:paraId="7E5BCDA0" w14:textId="77777777" w:rsidR="001F52E8" w:rsidRPr="001F52E8" w:rsidRDefault="001F52E8" w:rsidP="001F52E8">
            <w:pPr>
              <w:spacing w:after="20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1F52E8" w:rsidRPr="001F52E8" w14:paraId="2222CD6F" w14:textId="77777777" w:rsidTr="00B34CAF">
        <w:tc>
          <w:tcPr>
            <w:tcW w:w="1229" w:type="dxa"/>
          </w:tcPr>
          <w:p w14:paraId="6478AA9B"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 xml:space="preserve">ОК 8. </w:t>
            </w:r>
          </w:p>
        </w:tc>
        <w:tc>
          <w:tcPr>
            <w:tcW w:w="8342" w:type="dxa"/>
          </w:tcPr>
          <w:p w14:paraId="0435E1C4" w14:textId="77777777" w:rsidR="001F52E8" w:rsidRPr="001F52E8" w:rsidRDefault="001F52E8" w:rsidP="001F52E8">
            <w:pPr>
              <w:spacing w:after="20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1F52E8" w:rsidRPr="001F52E8" w14:paraId="2493D3EB" w14:textId="77777777" w:rsidTr="00B34CAF">
        <w:tc>
          <w:tcPr>
            <w:tcW w:w="1229" w:type="dxa"/>
          </w:tcPr>
          <w:p w14:paraId="2C2FDBC4"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ОК 9.</w:t>
            </w:r>
          </w:p>
        </w:tc>
        <w:tc>
          <w:tcPr>
            <w:tcW w:w="8342" w:type="dxa"/>
          </w:tcPr>
          <w:p w14:paraId="430EA9C5" w14:textId="77777777" w:rsidR="001F52E8" w:rsidRPr="001F52E8" w:rsidRDefault="001F52E8" w:rsidP="001F52E8">
            <w:pPr>
              <w:spacing w:after="20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14:paraId="5635A0AE" w14:textId="77777777" w:rsidR="001F52E8" w:rsidRPr="001F52E8" w:rsidRDefault="001F52E8" w:rsidP="001F52E8">
      <w:pPr>
        <w:spacing w:after="200" w:line="276" w:lineRule="auto"/>
        <w:ind w:firstLine="709"/>
        <w:rPr>
          <w:rFonts w:ascii="Times New Roman" w:eastAsia="Times New Roman" w:hAnsi="Times New Roman" w:cs="Times New Roman"/>
          <w:bCs/>
          <w:iCs/>
          <w:sz w:val="4"/>
          <w:szCs w:val="4"/>
          <w:lang w:eastAsia="ru-RU"/>
        </w:rPr>
      </w:pPr>
    </w:p>
    <w:p w14:paraId="626229E5" w14:textId="77777777" w:rsidR="001F52E8" w:rsidRPr="001F52E8" w:rsidRDefault="001F52E8" w:rsidP="001F52E8">
      <w:pPr>
        <w:spacing w:after="200" w:line="276" w:lineRule="auto"/>
        <w:ind w:firstLine="709"/>
        <w:rPr>
          <w:rFonts w:ascii="Times New Roman" w:eastAsia="Times New Roman" w:hAnsi="Times New Roman" w:cs="Times New Roman"/>
          <w:bCs/>
          <w:iCs/>
          <w:sz w:val="24"/>
          <w:szCs w:val="24"/>
          <w:lang w:eastAsia="ru-RU"/>
        </w:rPr>
      </w:pPr>
    </w:p>
    <w:p w14:paraId="6AEE2B9A" w14:textId="77777777" w:rsidR="001F52E8" w:rsidRPr="001F52E8" w:rsidRDefault="001F52E8" w:rsidP="001F52E8">
      <w:pPr>
        <w:spacing w:after="200" w:line="276" w:lineRule="auto"/>
        <w:ind w:firstLine="709"/>
        <w:rPr>
          <w:rFonts w:ascii="Times New Roman" w:eastAsia="Times New Roman" w:hAnsi="Times New Roman" w:cs="Times New Roman"/>
          <w:bCs/>
          <w:iCs/>
          <w:sz w:val="24"/>
          <w:szCs w:val="24"/>
          <w:lang w:eastAsia="ru-RU"/>
        </w:rPr>
      </w:pPr>
    </w:p>
    <w:p w14:paraId="4E0BA4FC" w14:textId="77777777" w:rsidR="001F52E8" w:rsidRPr="001F52E8" w:rsidRDefault="001F52E8" w:rsidP="001F52E8">
      <w:pPr>
        <w:spacing w:after="200" w:line="276" w:lineRule="auto"/>
        <w:ind w:firstLine="709"/>
        <w:rPr>
          <w:rFonts w:ascii="Times New Roman" w:eastAsia="Times New Roman" w:hAnsi="Times New Roman" w:cs="Times New Roman"/>
          <w:bCs/>
          <w:iCs/>
          <w:sz w:val="24"/>
          <w:szCs w:val="24"/>
          <w:lang w:eastAsia="ru-RU"/>
        </w:rPr>
      </w:pPr>
    </w:p>
    <w:p w14:paraId="2FC54312" w14:textId="77777777" w:rsidR="001F52E8" w:rsidRPr="001F52E8" w:rsidRDefault="001F52E8" w:rsidP="001F52E8">
      <w:pPr>
        <w:spacing w:after="200" w:line="276" w:lineRule="auto"/>
        <w:ind w:firstLine="709"/>
        <w:rPr>
          <w:rFonts w:ascii="Times New Roman" w:eastAsia="Times New Roman" w:hAnsi="Times New Roman" w:cs="Times New Roman"/>
          <w:bCs/>
          <w:iCs/>
          <w:sz w:val="24"/>
          <w:szCs w:val="24"/>
          <w:lang w:eastAsia="ru-RU"/>
        </w:rPr>
      </w:pPr>
      <w:r w:rsidRPr="001F52E8">
        <w:rPr>
          <w:rFonts w:ascii="Times New Roman" w:eastAsia="Times New Roman" w:hAnsi="Times New Roman" w:cs="Times New Roman"/>
          <w:bCs/>
          <w:iCs/>
          <w:sz w:val="24"/>
          <w:szCs w:val="24"/>
          <w:lang w:eastAsia="ru-RU"/>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F52E8" w:rsidRPr="001F52E8" w14:paraId="368F7A63" w14:textId="77777777" w:rsidTr="00B34CAF">
        <w:tc>
          <w:tcPr>
            <w:tcW w:w="1204" w:type="dxa"/>
          </w:tcPr>
          <w:p w14:paraId="3DAAD61E" w14:textId="77777777" w:rsidR="001F52E8" w:rsidRPr="001F52E8" w:rsidRDefault="001F52E8" w:rsidP="001F52E8">
            <w:pPr>
              <w:spacing w:after="200" w:line="276" w:lineRule="auto"/>
              <w:rPr>
                <w:rFonts w:ascii="Times New Roman" w:eastAsia="Times New Roman" w:hAnsi="Times New Roman" w:cs="Times New Roman"/>
                <w:i/>
                <w:sz w:val="24"/>
                <w:szCs w:val="24"/>
                <w:lang w:eastAsia="ru-RU"/>
              </w:rPr>
            </w:pPr>
            <w:r w:rsidRPr="001F52E8">
              <w:rPr>
                <w:rFonts w:ascii="Times New Roman" w:eastAsia="Times New Roman" w:hAnsi="Times New Roman" w:cs="Times New Roman"/>
                <w:i/>
                <w:sz w:val="24"/>
                <w:szCs w:val="24"/>
                <w:lang w:eastAsia="ru-RU"/>
              </w:rPr>
              <w:t>Код</w:t>
            </w:r>
          </w:p>
        </w:tc>
        <w:tc>
          <w:tcPr>
            <w:tcW w:w="8367" w:type="dxa"/>
          </w:tcPr>
          <w:p w14:paraId="5DE508CD" w14:textId="77777777" w:rsidR="001F52E8" w:rsidRPr="001F52E8" w:rsidRDefault="001F52E8" w:rsidP="001F52E8">
            <w:pPr>
              <w:spacing w:after="200" w:line="276" w:lineRule="auto"/>
              <w:rPr>
                <w:rFonts w:ascii="Times New Roman" w:eastAsia="Times New Roman" w:hAnsi="Times New Roman" w:cs="Times New Roman"/>
                <w:iCs/>
                <w:sz w:val="24"/>
                <w:szCs w:val="24"/>
                <w:lang w:eastAsia="ru-RU"/>
              </w:rPr>
            </w:pPr>
            <w:r w:rsidRPr="001F52E8">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1F52E8" w:rsidRPr="001F52E8" w14:paraId="11C56F5E" w14:textId="77777777" w:rsidTr="00B34CAF">
        <w:tc>
          <w:tcPr>
            <w:tcW w:w="1204" w:type="dxa"/>
          </w:tcPr>
          <w:p w14:paraId="3957009B" w14:textId="77777777" w:rsidR="001F52E8" w:rsidRPr="001F52E8" w:rsidRDefault="001F52E8" w:rsidP="001F52E8">
            <w:pPr>
              <w:spacing w:after="200" w:line="276" w:lineRule="auto"/>
              <w:rPr>
                <w:rFonts w:ascii="Times New Roman" w:eastAsia="Times New Roman" w:hAnsi="Times New Roman" w:cs="Times New Roman"/>
                <w:b/>
                <w:i/>
                <w:sz w:val="24"/>
                <w:szCs w:val="24"/>
                <w:lang w:eastAsia="ru-RU"/>
              </w:rPr>
            </w:pPr>
            <w:r w:rsidRPr="001F52E8">
              <w:rPr>
                <w:rFonts w:ascii="Times New Roman" w:eastAsia="Times New Roman" w:hAnsi="Times New Roman" w:cs="Times New Roman"/>
                <w:b/>
                <w:i/>
                <w:sz w:val="24"/>
                <w:szCs w:val="24"/>
                <w:lang w:eastAsia="ru-RU"/>
              </w:rPr>
              <w:t>ВД 1</w:t>
            </w:r>
          </w:p>
        </w:tc>
        <w:tc>
          <w:tcPr>
            <w:tcW w:w="8367" w:type="dxa"/>
          </w:tcPr>
          <w:p w14:paraId="59BF0F93" w14:textId="77777777" w:rsidR="001F52E8" w:rsidRPr="001F52E8" w:rsidRDefault="001F52E8" w:rsidP="001F52E8">
            <w:pPr>
              <w:spacing w:after="200" w:line="276" w:lineRule="auto"/>
              <w:rPr>
                <w:rFonts w:ascii="Times New Roman" w:eastAsia="Times New Roman" w:hAnsi="Times New Roman" w:cs="Times New Roman"/>
                <w:iCs/>
                <w:sz w:val="24"/>
                <w:szCs w:val="24"/>
                <w:lang w:eastAsia="ru-RU"/>
              </w:rPr>
            </w:pPr>
            <w:r w:rsidRPr="001F52E8">
              <w:rPr>
                <w:rFonts w:ascii="Times New Roman" w:eastAsia="Times New Roman" w:hAnsi="Times New Roman" w:cs="Times New Roman"/>
                <w:sz w:val="24"/>
                <w:szCs w:val="24"/>
                <w:lang w:eastAsia="ru-RU"/>
              </w:rPr>
              <w:t>Обслуживание котельного оборудования на тепловых электрических станциях</w:t>
            </w:r>
          </w:p>
        </w:tc>
      </w:tr>
      <w:tr w:rsidR="001F52E8" w:rsidRPr="001F52E8" w14:paraId="59DBBA36" w14:textId="77777777" w:rsidTr="00B34CAF">
        <w:tc>
          <w:tcPr>
            <w:tcW w:w="1204" w:type="dxa"/>
          </w:tcPr>
          <w:p w14:paraId="5E4E3161" w14:textId="77777777" w:rsidR="001F52E8" w:rsidRPr="001F52E8" w:rsidRDefault="001F52E8" w:rsidP="001F52E8">
            <w:pPr>
              <w:spacing w:after="200" w:line="276" w:lineRule="auto"/>
              <w:rPr>
                <w:rFonts w:ascii="Times New Roman" w:eastAsia="Times New Roman" w:hAnsi="Times New Roman" w:cs="Times New Roman"/>
                <w:b/>
                <w:i/>
                <w:sz w:val="24"/>
                <w:szCs w:val="24"/>
                <w:lang w:eastAsia="ru-RU"/>
              </w:rPr>
            </w:pPr>
            <w:r w:rsidRPr="001F52E8">
              <w:rPr>
                <w:rFonts w:ascii="Times New Roman" w:eastAsia="Times New Roman" w:hAnsi="Times New Roman" w:cs="Times New Roman"/>
                <w:b/>
                <w:i/>
                <w:sz w:val="24"/>
                <w:szCs w:val="24"/>
                <w:lang w:eastAsia="ru-RU"/>
              </w:rPr>
              <w:t>ПК 1.1</w:t>
            </w:r>
          </w:p>
        </w:tc>
        <w:tc>
          <w:tcPr>
            <w:tcW w:w="8367" w:type="dxa"/>
          </w:tcPr>
          <w:p w14:paraId="78C933F8" w14:textId="77777777" w:rsidR="001F52E8" w:rsidRPr="001F52E8" w:rsidRDefault="001F52E8" w:rsidP="001F52E8">
            <w:pPr>
              <w:keepNext/>
              <w:spacing w:after="0" w:line="240" w:lineRule="auto"/>
              <w:jc w:val="both"/>
              <w:outlineLvl w:val="1"/>
              <w:rPr>
                <w:rFonts w:ascii="Times New Roman" w:eastAsia="Times New Roman" w:hAnsi="Times New Roman" w:cs="Times New Roman"/>
                <w:bCs/>
                <w:i/>
                <w:sz w:val="24"/>
                <w:szCs w:val="24"/>
                <w:lang w:eastAsia="ru-RU"/>
              </w:rPr>
            </w:pPr>
            <w:r w:rsidRPr="001F52E8">
              <w:rPr>
                <w:rFonts w:ascii="Times New Roman" w:eastAsia="Times New Roman" w:hAnsi="Times New Roman" w:cs="Times New Roman"/>
                <w:bCs/>
                <w:iCs/>
                <w:color w:val="000000"/>
                <w:sz w:val="24"/>
                <w:szCs w:val="24"/>
              </w:rPr>
              <w:t>Проводить эксплуатационные работы на основном и вспомогательном оборудовании котельного цеха, топливоподачи и мазутного хозяйства</w:t>
            </w:r>
          </w:p>
        </w:tc>
      </w:tr>
      <w:tr w:rsidR="001F52E8" w:rsidRPr="001F52E8" w14:paraId="50A52DFF" w14:textId="77777777" w:rsidTr="00B34CAF">
        <w:tc>
          <w:tcPr>
            <w:tcW w:w="1204" w:type="dxa"/>
          </w:tcPr>
          <w:p w14:paraId="5D83930A" w14:textId="77777777" w:rsidR="001F52E8" w:rsidRPr="001F52E8" w:rsidRDefault="001F52E8" w:rsidP="001F52E8">
            <w:pPr>
              <w:spacing w:after="200" w:line="276" w:lineRule="auto"/>
              <w:rPr>
                <w:rFonts w:ascii="Times New Roman" w:eastAsia="Times New Roman" w:hAnsi="Times New Roman" w:cs="Times New Roman"/>
                <w:bCs/>
                <w:iCs/>
                <w:sz w:val="24"/>
                <w:szCs w:val="24"/>
                <w:lang w:eastAsia="ru-RU"/>
              </w:rPr>
            </w:pPr>
            <w:r w:rsidRPr="001F52E8">
              <w:rPr>
                <w:rFonts w:ascii="Times New Roman" w:eastAsia="Times New Roman" w:hAnsi="Times New Roman" w:cs="Times New Roman"/>
                <w:b/>
                <w:i/>
                <w:sz w:val="24"/>
                <w:szCs w:val="24"/>
                <w:lang w:eastAsia="ru-RU"/>
              </w:rPr>
              <w:t>ПК 1.2</w:t>
            </w:r>
          </w:p>
        </w:tc>
        <w:tc>
          <w:tcPr>
            <w:tcW w:w="8367" w:type="dxa"/>
          </w:tcPr>
          <w:p w14:paraId="1BACD647" w14:textId="77777777" w:rsidR="001F52E8" w:rsidRPr="001F52E8" w:rsidRDefault="001F52E8" w:rsidP="001F52E8">
            <w:pPr>
              <w:spacing w:after="200" w:line="276" w:lineRule="auto"/>
              <w:rPr>
                <w:rFonts w:ascii="Times New Roman" w:eastAsia="Times New Roman" w:hAnsi="Times New Roman" w:cs="Times New Roman"/>
                <w:bCs/>
                <w:iCs/>
                <w:sz w:val="24"/>
                <w:szCs w:val="24"/>
                <w:lang w:eastAsia="ru-RU"/>
              </w:rPr>
            </w:pPr>
            <w:r w:rsidRPr="001F52E8">
              <w:rPr>
                <w:rFonts w:ascii="Times New Roman" w:eastAsia="Times New Roman" w:hAnsi="Times New Roman" w:cs="Times New Roman"/>
                <w:color w:val="000000"/>
                <w:sz w:val="24"/>
                <w:szCs w:val="24"/>
                <w:lang w:eastAsia="ru-RU"/>
              </w:rPr>
              <w:t>Обеспечивать подготовку топлива к сжиганию</w:t>
            </w:r>
          </w:p>
        </w:tc>
      </w:tr>
      <w:tr w:rsidR="001F52E8" w:rsidRPr="001F52E8" w14:paraId="6642F0EF" w14:textId="77777777" w:rsidTr="00B34CAF">
        <w:tc>
          <w:tcPr>
            <w:tcW w:w="1204" w:type="dxa"/>
          </w:tcPr>
          <w:p w14:paraId="6BE25F0F" w14:textId="77777777" w:rsidR="001F52E8" w:rsidRPr="001F52E8" w:rsidRDefault="001F52E8" w:rsidP="001F52E8">
            <w:pPr>
              <w:spacing w:after="200" w:line="276" w:lineRule="auto"/>
              <w:rPr>
                <w:rFonts w:ascii="Times New Roman" w:eastAsia="Times New Roman" w:hAnsi="Times New Roman" w:cs="Times New Roman"/>
                <w:bCs/>
                <w:iCs/>
                <w:sz w:val="24"/>
                <w:szCs w:val="24"/>
                <w:lang w:eastAsia="ru-RU"/>
              </w:rPr>
            </w:pPr>
            <w:r w:rsidRPr="001F52E8">
              <w:rPr>
                <w:rFonts w:ascii="Times New Roman" w:eastAsia="Times New Roman" w:hAnsi="Times New Roman" w:cs="Times New Roman"/>
                <w:b/>
                <w:i/>
                <w:sz w:val="24"/>
                <w:szCs w:val="24"/>
                <w:lang w:eastAsia="ru-RU"/>
              </w:rPr>
              <w:t>ПК 1.3</w:t>
            </w:r>
          </w:p>
        </w:tc>
        <w:tc>
          <w:tcPr>
            <w:tcW w:w="8367" w:type="dxa"/>
          </w:tcPr>
          <w:p w14:paraId="6665B0F7" w14:textId="77777777" w:rsidR="001F52E8" w:rsidRPr="001F52E8" w:rsidRDefault="001F52E8" w:rsidP="001F52E8">
            <w:pPr>
              <w:spacing w:after="200" w:line="276" w:lineRule="auto"/>
              <w:rPr>
                <w:rFonts w:ascii="Times New Roman" w:eastAsia="Times New Roman" w:hAnsi="Times New Roman" w:cs="Times New Roman"/>
                <w:color w:val="000000"/>
                <w:sz w:val="24"/>
                <w:szCs w:val="24"/>
                <w:lang w:eastAsia="ru-RU"/>
              </w:rPr>
            </w:pPr>
            <w:r w:rsidRPr="001F52E8">
              <w:rPr>
                <w:rFonts w:ascii="Times New Roman" w:eastAsia="Times New Roman" w:hAnsi="Times New Roman" w:cs="Times New Roman"/>
                <w:color w:val="000000"/>
                <w:sz w:val="24"/>
                <w:szCs w:val="24"/>
                <w:lang w:eastAsia="ru-RU"/>
              </w:rPr>
              <w:t>Контролировать работу тепловой автоматики и контрольно-измерительных приборов в котельном цехе</w:t>
            </w:r>
          </w:p>
        </w:tc>
      </w:tr>
      <w:tr w:rsidR="001F52E8" w:rsidRPr="001F52E8" w14:paraId="621F2F28" w14:textId="77777777" w:rsidTr="00B34CAF">
        <w:trPr>
          <w:trHeight w:val="555"/>
        </w:trPr>
        <w:tc>
          <w:tcPr>
            <w:tcW w:w="1204" w:type="dxa"/>
          </w:tcPr>
          <w:p w14:paraId="3121EEAC" w14:textId="77777777" w:rsidR="001F52E8" w:rsidRPr="001F52E8" w:rsidRDefault="001F52E8" w:rsidP="001F52E8">
            <w:pPr>
              <w:spacing w:after="200" w:line="276" w:lineRule="auto"/>
              <w:rPr>
                <w:rFonts w:ascii="Times New Roman" w:eastAsia="Times New Roman" w:hAnsi="Times New Roman" w:cs="Times New Roman"/>
                <w:b/>
                <w:i/>
                <w:sz w:val="24"/>
                <w:szCs w:val="24"/>
                <w:lang w:eastAsia="ru-RU"/>
              </w:rPr>
            </w:pPr>
            <w:r w:rsidRPr="001F52E8">
              <w:rPr>
                <w:rFonts w:ascii="Times New Roman" w:eastAsia="Times New Roman" w:hAnsi="Times New Roman" w:cs="Times New Roman"/>
                <w:b/>
                <w:i/>
                <w:sz w:val="24"/>
                <w:szCs w:val="24"/>
                <w:lang w:eastAsia="ru-RU"/>
              </w:rPr>
              <w:t>ПК 1.4</w:t>
            </w:r>
          </w:p>
        </w:tc>
        <w:tc>
          <w:tcPr>
            <w:tcW w:w="8367" w:type="dxa"/>
          </w:tcPr>
          <w:p w14:paraId="7DCDFAE5" w14:textId="77777777" w:rsidR="001F52E8" w:rsidRPr="001F52E8" w:rsidRDefault="001F52E8" w:rsidP="001F52E8">
            <w:pPr>
              <w:spacing w:after="200" w:line="276" w:lineRule="auto"/>
              <w:rPr>
                <w:rFonts w:ascii="Times New Roman" w:eastAsia="Times New Roman" w:hAnsi="Times New Roman" w:cs="Times New Roman"/>
                <w:color w:val="000000"/>
                <w:sz w:val="24"/>
                <w:szCs w:val="24"/>
                <w:lang w:eastAsia="ru-RU"/>
              </w:rPr>
            </w:pPr>
            <w:r w:rsidRPr="001F52E8">
              <w:rPr>
                <w:rFonts w:ascii="Times New Roman" w:eastAsia="Times New Roman" w:hAnsi="Times New Roman" w:cs="Times New Roman"/>
                <w:color w:val="000000"/>
                <w:sz w:val="24"/>
                <w:szCs w:val="24"/>
                <w:lang w:eastAsia="ru-RU"/>
              </w:rPr>
              <w:t>Проводить наладку и испытания основного и вспомогательного оборудования котельного цеха</w:t>
            </w:r>
          </w:p>
        </w:tc>
      </w:tr>
    </w:tbl>
    <w:p w14:paraId="6160F70F" w14:textId="77777777" w:rsidR="001F52E8" w:rsidRPr="001F52E8" w:rsidRDefault="001F52E8" w:rsidP="001F52E8">
      <w:pPr>
        <w:spacing w:after="0" w:line="240" w:lineRule="auto"/>
        <w:ind w:firstLine="709"/>
        <w:rPr>
          <w:rFonts w:ascii="Times New Roman" w:eastAsia="Times New Roman" w:hAnsi="Times New Roman" w:cs="Times New Roman"/>
          <w:bCs/>
          <w:sz w:val="24"/>
          <w:szCs w:val="24"/>
          <w:lang w:eastAsia="ru-RU"/>
        </w:rPr>
      </w:pPr>
    </w:p>
    <w:p w14:paraId="5FF2D902" w14:textId="77777777" w:rsidR="001F52E8" w:rsidRPr="001F52E8" w:rsidRDefault="001F52E8" w:rsidP="001F52E8">
      <w:pPr>
        <w:spacing w:after="0" w:line="240" w:lineRule="auto"/>
        <w:ind w:firstLine="709"/>
        <w:rPr>
          <w:rFonts w:ascii="Times New Roman" w:eastAsia="Times New Roman" w:hAnsi="Times New Roman" w:cs="Times New Roman"/>
          <w:bCs/>
          <w:sz w:val="24"/>
          <w:szCs w:val="24"/>
          <w:lang w:eastAsia="ru-RU"/>
        </w:rPr>
      </w:pPr>
      <w:r w:rsidRPr="001F52E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F52E8" w:rsidRPr="001F52E8" w14:paraId="3AB19C99" w14:textId="77777777" w:rsidTr="00B34CAF">
        <w:tc>
          <w:tcPr>
            <w:tcW w:w="2802" w:type="dxa"/>
          </w:tcPr>
          <w:p w14:paraId="027C0469" w14:textId="77777777" w:rsidR="001F52E8" w:rsidRPr="001F52E8" w:rsidRDefault="001F52E8" w:rsidP="001F52E8">
            <w:pPr>
              <w:spacing w:after="0" w:line="240" w:lineRule="auto"/>
              <w:rPr>
                <w:rFonts w:ascii="Times New Roman" w:eastAsia="Times New Roman" w:hAnsi="Times New Roman" w:cs="Times New Roman"/>
                <w:bCs/>
                <w:sz w:val="24"/>
                <w:szCs w:val="24"/>
              </w:rPr>
            </w:pPr>
            <w:r w:rsidRPr="001F52E8">
              <w:rPr>
                <w:rFonts w:ascii="Times New Roman" w:eastAsia="Times New Roman" w:hAnsi="Times New Roman" w:cs="Times New Roman"/>
                <w:bCs/>
                <w:sz w:val="24"/>
                <w:szCs w:val="24"/>
              </w:rPr>
              <w:t>Владеть навыками</w:t>
            </w:r>
          </w:p>
        </w:tc>
        <w:tc>
          <w:tcPr>
            <w:tcW w:w="6662" w:type="dxa"/>
          </w:tcPr>
          <w:p w14:paraId="6AC1EC16"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чтения технологической и полной схем котельного цеха;</w:t>
            </w:r>
          </w:p>
          <w:p w14:paraId="2C8AEDD3"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управления работой котла в соответствии с заданной нагрузкой;</w:t>
            </w:r>
          </w:p>
          <w:p w14:paraId="68D27C5C"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пуска котла в работу;</w:t>
            </w:r>
          </w:p>
          <w:p w14:paraId="6DF9C4EA"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останова котла;</w:t>
            </w:r>
          </w:p>
          <w:p w14:paraId="220429A3"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выполнения переключений в тепловых схемах;</w:t>
            </w:r>
          </w:p>
          <w:p w14:paraId="14BE29F5"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составления и заполнения оперативной документации по обслуживанию котельного оборудования; </w:t>
            </w:r>
          </w:p>
          <w:p w14:paraId="5E5C6A61"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отработки навыков обслуживания в плановых противоаварийных тренировках;</w:t>
            </w:r>
          </w:p>
          <w:p w14:paraId="1A69E4EE"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приема, разгрузки и предварительной подготовки топлива к сжиганию;</w:t>
            </w:r>
          </w:p>
          <w:p w14:paraId="6B804232"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регистрации показаний контрольно-измерительных приборов;</w:t>
            </w:r>
          </w:p>
          <w:p w14:paraId="327859CC"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переключения с группового щита управления котлов в зависимости от изменения режима работы;</w:t>
            </w:r>
          </w:p>
          <w:p w14:paraId="4E19B4A9" w14:textId="77777777" w:rsidR="001F52E8" w:rsidRPr="001F52E8" w:rsidRDefault="001F52E8" w:rsidP="00671B53">
            <w:pPr>
              <w:numPr>
                <w:ilvl w:val="0"/>
                <w:numId w:val="7"/>
              </w:numPr>
              <w:spacing w:after="0" w:line="240" w:lineRule="auto"/>
              <w:ind w:left="284"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составления типовой схемы расстановки приборов при испытаниях парового котла;</w:t>
            </w:r>
          </w:p>
          <w:p w14:paraId="4B349129" w14:textId="77777777" w:rsidR="001F52E8" w:rsidRPr="001F52E8" w:rsidRDefault="001F52E8" w:rsidP="001F52E8">
            <w:pPr>
              <w:spacing w:after="0" w:line="240" w:lineRule="auto"/>
              <w:ind w:firstLine="284"/>
              <w:rPr>
                <w:rFonts w:ascii="Times New Roman" w:eastAsia="Times New Roman" w:hAnsi="Times New Roman" w:cs="Times New Roman"/>
                <w:bCs/>
                <w:i/>
                <w:sz w:val="24"/>
                <w:szCs w:val="24"/>
              </w:rPr>
            </w:pPr>
          </w:p>
        </w:tc>
      </w:tr>
      <w:tr w:rsidR="001F52E8" w:rsidRPr="001F52E8" w14:paraId="1F3CDC3D" w14:textId="77777777" w:rsidTr="00B34CAF">
        <w:tc>
          <w:tcPr>
            <w:tcW w:w="2802" w:type="dxa"/>
          </w:tcPr>
          <w:p w14:paraId="4AD17718" w14:textId="77777777" w:rsidR="001F52E8" w:rsidRPr="001F52E8" w:rsidRDefault="001F52E8" w:rsidP="001F52E8">
            <w:pPr>
              <w:spacing w:after="0" w:line="240" w:lineRule="auto"/>
              <w:rPr>
                <w:rFonts w:ascii="Times New Roman" w:eastAsia="Times New Roman" w:hAnsi="Times New Roman" w:cs="Times New Roman"/>
                <w:bCs/>
                <w:sz w:val="24"/>
                <w:szCs w:val="24"/>
              </w:rPr>
            </w:pPr>
            <w:r w:rsidRPr="001F52E8">
              <w:rPr>
                <w:rFonts w:ascii="Times New Roman" w:eastAsia="Times New Roman" w:hAnsi="Times New Roman" w:cs="Times New Roman"/>
                <w:bCs/>
                <w:sz w:val="24"/>
                <w:szCs w:val="24"/>
              </w:rPr>
              <w:t>Уметь</w:t>
            </w:r>
          </w:p>
        </w:tc>
        <w:tc>
          <w:tcPr>
            <w:tcW w:w="6662" w:type="dxa"/>
          </w:tcPr>
          <w:p w14:paraId="60D2A191"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производить тепловой расчет и выбор паровых котлов;</w:t>
            </w:r>
          </w:p>
          <w:p w14:paraId="0B8D2D51"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выбирать типы, марки насосов и вентиляторов согласно нормам технологического проектирования;</w:t>
            </w:r>
          </w:p>
          <w:p w14:paraId="421036A5"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выбирать оптимальный режим работы котла в соответствии с заданным графиком нагрузки;</w:t>
            </w:r>
          </w:p>
          <w:p w14:paraId="030D36F4"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выбирать схему и метод опробования и опрессовки обслуживаемого оборудования;</w:t>
            </w:r>
          </w:p>
          <w:p w14:paraId="2D01EE68"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применять режимные карты и анализировать работу котла по режимной карте; </w:t>
            </w:r>
          </w:p>
          <w:p w14:paraId="3E23D55D"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определять правильность действия персонала при возникновении неполадок в работе котла и вспомогательного оборудования;</w:t>
            </w:r>
          </w:p>
          <w:p w14:paraId="7FBD297F"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определять эффективность использования топлива; </w:t>
            </w:r>
          </w:p>
          <w:p w14:paraId="16EDEFBD"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анализировать влияние характеристик топлива на </w:t>
            </w:r>
            <w:r w:rsidRPr="001F52E8">
              <w:rPr>
                <w:rFonts w:ascii="Times New Roman" w:eastAsia="Times New Roman" w:hAnsi="Times New Roman" w:cs="Times New Roman"/>
                <w:sz w:val="24"/>
                <w:szCs w:val="24"/>
                <w:lang w:eastAsia="ru-RU"/>
              </w:rPr>
              <w:lastRenderedPageBreak/>
              <w:t>надежность работы котельной установки;</w:t>
            </w:r>
          </w:p>
          <w:p w14:paraId="4112F037"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выбирать оборудование топливоподачи и пылеприготовления, мазутного и газового хозяйства; </w:t>
            </w:r>
          </w:p>
          <w:p w14:paraId="0E963D8F"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пользоваться ключами щитов управления;</w:t>
            </w:r>
          </w:p>
          <w:p w14:paraId="34C446AE"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контролировать показания средств измерения;</w:t>
            </w:r>
          </w:p>
          <w:p w14:paraId="68D84FBC"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определять причины возникновения неполадок;</w:t>
            </w:r>
          </w:p>
          <w:p w14:paraId="4D77C6EC"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определять последовательность и объем работ при проведении режимных видов испытаний;</w:t>
            </w:r>
          </w:p>
          <w:p w14:paraId="07172D98" w14:textId="77777777" w:rsidR="001F52E8" w:rsidRPr="001F52E8" w:rsidRDefault="001F52E8" w:rsidP="001F52E8">
            <w:pPr>
              <w:spacing w:after="0" w:line="240" w:lineRule="auto"/>
              <w:ind w:firstLine="709"/>
              <w:rPr>
                <w:rFonts w:ascii="Times New Roman" w:eastAsia="Times New Roman" w:hAnsi="Times New Roman" w:cs="Times New Roman"/>
                <w:bCs/>
                <w:sz w:val="24"/>
                <w:szCs w:val="24"/>
              </w:rPr>
            </w:pPr>
          </w:p>
        </w:tc>
      </w:tr>
      <w:tr w:rsidR="001F52E8" w:rsidRPr="001F52E8" w14:paraId="66203AE5" w14:textId="77777777" w:rsidTr="00B34CAF">
        <w:tc>
          <w:tcPr>
            <w:tcW w:w="2802" w:type="dxa"/>
          </w:tcPr>
          <w:p w14:paraId="7CD9D697" w14:textId="77777777" w:rsidR="001F52E8" w:rsidRPr="001F52E8" w:rsidRDefault="001F52E8" w:rsidP="001F52E8">
            <w:pPr>
              <w:spacing w:after="0" w:line="240" w:lineRule="auto"/>
              <w:rPr>
                <w:rFonts w:ascii="Times New Roman" w:eastAsia="Times New Roman" w:hAnsi="Times New Roman" w:cs="Times New Roman"/>
                <w:bCs/>
                <w:sz w:val="24"/>
                <w:szCs w:val="24"/>
              </w:rPr>
            </w:pPr>
            <w:r w:rsidRPr="001F52E8">
              <w:rPr>
                <w:rFonts w:ascii="Times New Roman" w:eastAsia="Times New Roman" w:hAnsi="Times New Roman" w:cs="Times New Roman"/>
                <w:bCs/>
                <w:sz w:val="24"/>
                <w:szCs w:val="24"/>
              </w:rPr>
              <w:lastRenderedPageBreak/>
              <w:t>Знать</w:t>
            </w:r>
          </w:p>
        </w:tc>
        <w:tc>
          <w:tcPr>
            <w:tcW w:w="6662" w:type="dxa"/>
          </w:tcPr>
          <w:p w14:paraId="4C0A552B"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устройство, принцип работы и технические характеристики котлов; </w:t>
            </w:r>
          </w:p>
          <w:p w14:paraId="43722544"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компоновку и конструкции паровых и водогрейных котлов; </w:t>
            </w:r>
          </w:p>
          <w:p w14:paraId="0D0C88F5"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схемы водопарового, газовоздушного тракта котлов; </w:t>
            </w:r>
          </w:p>
          <w:p w14:paraId="34EEDE05"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водные режимы барабанных и прямоточных котлов; </w:t>
            </w:r>
          </w:p>
          <w:p w14:paraId="4AC83670"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условия образования и способы предотвращения отложений на поверхностях нагрева; </w:t>
            </w:r>
          </w:p>
          <w:p w14:paraId="7DDD519B"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способы консервации котлов; </w:t>
            </w:r>
          </w:p>
          <w:p w14:paraId="2E90AF3B"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систему </w:t>
            </w:r>
            <w:proofErr w:type="spellStart"/>
            <w:r w:rsidRPr="001F52E8">
              <w:rPr>
                <w:rFonts w:ascii="Times New Roman" w:eastAsia="Times New Roman" w:hAnsi="Times New Roman" w:cs="Times New Roman"/>
                <w:sz w:val="24"/>
                <w:szCs w:val="24"/>
                <w:lang w:eastAsia="ru-RU"/>
              </w:rPr>
              <w:t>золошлакоудаления</w:t>
            </w:r>
            <w:proofErr w:type="spellEnd"/>
            <w:r w:rsidRPr="001F52E8">
              <w:rPr>
                <w:rFonts w:ascii="Times New Roman" w:eastAsia="Times New Roman" w:hAnsi="Times New Roman" w:cs="Times New Roman"/>
                <w:sz w:val="24"/>
                <w:szCs w:val="24"/>
                <w:lang w:eastAsia="ru-RU"/>
              </w:rPr>
              <w:t xml:space="preserve">; </w:t>
            </w:r>
          </w:p>
          <w:p w14:paraId="7F9F3116"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способы очистки сточных вод котельного цеха; </w:t>
            </w:r>
          </w:p>
          <w:p w14:paraId="192B2436"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назначение, типы, принципиальное устройство, работу насосов и вентиляторов котельного цеха; </w:t>
            </w:r>
          </w:p>
          <w:p w14:paraId="2718F1FA"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эксплуатационные показатели оборудования котельного цеха; </w:t>
            </w:r>
          </w:p>
          <w:p w14:paraId="0307CCCE"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требования правил технической эксплуатации, правил техники безопасности при обслуживании котельных установок; </w:t>
            </w:r>
          </w:p>
          <w:p w14:paraId="5D48AB2A"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структуру и порядок оформления технической документации;</w:t>
            </w:r>
          </w:p>
          <w:p w14:paraId="47DB4A2B"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классификацию и характеристику энергетического топлива;</w:t>
            </w:r>
          </w:p>
          <w:p w14:paraId="42B93148"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стадии горения, полное и неполное сгорание топлива; </w:t>
            </w:r>
          </w:p>
          <w:p w14:paraId="55A472F1"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технологическую схему топливоподачи, мазутного и газового хозяйства; </w:t>
            </w:r>
          </w:p>
          <w:p w14:paraId="20DA74F3"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схемы приготовления твердого топлива; </w:t>
            </w:r>
          </w:p>
          <w:p w14:paraId="77C5493E"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структуру топливного хозяйства газо-мазутных тепловых электростанций (ТЭС) и котельных;</w:t>
            </w:r>
          </w:p>
          <w:p w14:paraId="6697CDDA"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функциональные схемы регулирования барабанных и прямоточных котлов, вспомогательного оборудования;</w:t>
            </w:r>
          </w:p>
          <w:p w14:paraId="68C1079F"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схемы автоматических защит основного и вспомогательного котельного оборудования;</w:t>
            </w:r>
          </w:p>
          <w:p w14:paraId="504E6063"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компоновку щитов контроля и пультов управления котельной установкой; </w:t>
            </w:r>
          </w:p>
          <w:p w14:paraId="69D498F1"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допустимые отклонения рабочих параметров котлоагрегатов и вспомогательного оборудования;</w:t>
            </w:r>
          </w:p>
          <w:p w14:paraId="1BFC53BC"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влияние режимных факторов и характеристик топлива на работу котла; </w:t>
            </w:r>
          </w:p>
          <w:p w14:paraId="3A250247"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задачи и виды испытаний котельного оборудования;</w:t>
            </w:r>
          </w:p>
          <w:p w14:paraId="38D5335D" w14:textId="77777777" w:rsidR="001F52E8" w:rsidRPr="001F52E8" w:rsidRDefault="001F52E8" w:rsidP="00671B53">
            <w:pPr>
              <w:numPr>
                <w:ilvl w:val="0"/>
                <w:numId w:val="7"/>
              </w:numPr>
              <w:spacing w:after="0" w:line="240" w:lineRule="auto"/>
              <w:ind w:left="284" w:hanging="284"/>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основы организации, проведения теплотехнических испытаний котлов и вспомогательного оборудования</w:t>
            </w:r>
          </w:p>
        </w:tc>
      </w:tr>
    </w:tbl>
    <w:p w14:paraId="7D80414C" w14:textId="77777777" w:rsidR="001F52E8" w:rsidRPr="001F52E8" w:rsidRDefault="001F52E8" w:rsidP="001F52E8">
      <w:pPr>
        <w:spacing w:after="0" w:line="240" w:lineRule="auto"/>
        <w:rPr>
          <w:rFonts w:ascii="Times New Roman" w:eastAsia="Times New Roman" w:hAnsi="Times New Roman" w:cs="Times New Roman"/>
          <w:b/>
          <w:sz w:val="24"/>
          <w:szCs w:val="24"/>
          <w:lang w:eastAsia="ru-RU"/>
        </w:rPr>
      </w:pPr>
      <w:bookmarkStart w:id="3" w:name="_Hlk511591667"/>
    </w:p>
    <w:p w14:paraId="3C560635" w14:textId="77777777" w:rsidR="001F52E8" w:rsidRPr="001F52E8" w:rsidRDefault="001F52E8" w:rsidP="001F52E8">
      <w:pPr>
        <w:spacing w:after="0" w:line="240" w:lineRule="auto"/>
        <w:rPr>
          <w:rFonts w:ascii="Times New Roman" w:eastAsia="Times New Roman" w:hAnsi="Times New Roman" w:cs="Times New Roman"/>
          <w:b/>
          <w:sz w:val="24"/>
          <w:szCs w:val="24"/>
          <w:lang w:eastAsia="ru-RU"/>
        </w:rPr>
      </w:pPr>
    </w:p>
    <w:p w14:paraId="4B38F3FF" w14:textId="77777777" w:rsidR="001F52E8" w:rsidRPr="001F52E8" w:rsidRDefault="001F52E8" w:rsidP="001F52E8">
      <w:pPr>
        <w:spacing w:after="0" w:line="240" w:lineRule="auto"/>
        <w:ind w:firstLine="709"/>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2F5682F" w14:textId="77777777" w:rsidR="001F52E8" w:rsidRPr="001F52E8" w:rsidRDefault="001F52E8" w:rsidP="001F52E8">
      <w:pPr>
        <w:spacing w:after="0" w:line="276" w:lineRule="auto"/>
        <w:rPr>
          <w:rFonts w:ascii="Times New Roman" w:eastAsia="Times New Roman" w:hAnsi="Times New Roman" w:cs="Times New Roman"/>
          <w:sz w:val="24"/>
          <w:szCs w:val="24"/>
          <w:lang w:eastAsia="ru-RU"/>
        </w:rPr>
      </w:pPr>
    </w:p>
    <w:p w14:paraId="7BAAB826" w14:textId="77777777" w:rsidR="001F52E8" w:rsidRPr="001F52E8" w:rsidRDefault="001F52E8" w:rsidP="001F52E8">
      <w:pPr>
        <w:spacing w:after="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Всего часов ___456________________________</w:t>
      </w:r>
    </w:p>
    <w:p w14:paraId="5F678B47" w14:textId="77777777" w:rsidR="001F52E8" w:rsidRPr="001F52E8" w:rsidRDefault="001F52E8" w:rsidP="001F52E8">
      <w:pPr>
        <w:spacing w:after="0" w:line="276" w:lineRule="auto"/>
        <w:ind w:firstLine="708"/>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в том числе в форме практической подготовки_________________</w:t>
      </w:r>
    </w:p>
    <w:p w14:paraId="22571E34" w14:textId="77777777" w:rsidR="001F52E8" w:rsidRPr="001F52E8" w:rsidRDefault="001F52E8" w:rsidP="001F52E8">
      <w:pPr>
        <w:spacing w:after="0" w:line="276" w:lineRule="auto"/>
        <w:rPr>
          <w:rFonts w:ascii="Times New Roman" w:eastAsia="Times New Roman" w:hAnsi="Times New Roman" w:cs="Times New Roman"/>
          <w:sz w:val="24"/>
          <w:szCs w:val="24"/>
          <w:lang w:eastAsia="ru-RU"/>
        </w:rPr>
      </w:pPr>
    </w:p>
    <w:p w14:paraId="032E6A97" w14:textId="77777777" w:rsidR="001F52E8" w:rsidRPr="001F52E8" w:rsidRDefault="001F52E8" w:rsidP="001F52E8">
      <w:pPr>
        <w:spacing w:after="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Из них на освоение МДК__312_______________</w:t>
      </w:r>
    </w:p>
    <w:p w14:paraId="26BBD117" w14:textId="77777777" w:rsidR="001F52E8" w:rsidRPr="001F52E8" w:rsidRDefault="001F52E8" w:rsidP="001F52E8">
      <w:pPr>
        <w:spacing w:after="0" w:line="276" w:lineRule="auto"/>
        <w:ind w:firstLine="708"/>
        <w:rPr>
          <w:rFonts w:ascii="Times New Roman" w:eastAsia="Times New Roman" w:hAnsi="Times New Roman" w:cs="Times New Roman"/>
          <w:i/>
          <w:sz w:val="24"/>
          <w:szCs w:val="24"/>
          <w:lang w:eastAsia="ru-RU"/>
        </w:rPr>
      </w:pPr>
      <w:r w:rsidRPr="001F52E8">
        <w:rPr>
          <w:rFonts w:ascii="Times New Roman" w:eastAsia="Times New Roman" w:hAnsi="Times New Roman" w:cs="Times New Roman"/>
          <w:sz w:val="24"/>
          <w:szCs w:val="24"/>
          <w:lang w:eastAsia="ru-RU"/>
        </w:rPr>
        <w:t>в том числе самостоятельная работа</w:t>
      </w:r>
      <w:r w:rsidRPr="001F52E8">
        <w:rPr>
          <w:rFonts w:ascii="Times New Roman" w:eastAsia="Times New Roman" w:hAnsi="Times New Roman" w:cs="Times New Roman"/>
          <w:i/>
          <w:sz w:val="24"/>
          <w:szCs w:val="24"/>
          <w:lang w:eastAsia="ru-RU"/>
        </w:rPr>
        <w:t>____</w:t>
      </w:r>
      <w:r w:rsidRPr="001F52E8">
        <w:rPr>
          <w:rFonts w:ascii="Times New Roman" w:eastAsia="Times New Roman" w:hAnsi="Times New Roman" w:cs="Times New Roman"/>
          <w:sz w:val="24"/>
          <w:szCs w:val="24"/>
          <w:lang w:eastAsia="ru-RU"/>
        </w:rPr>
        <w:t>104</w:t>
      </w:r>
      <w:r w:rsidRPr="001F52E8">
        <w:rPr>
          <w:rFonts w:ascii="Times New Roman" w:eastAsia="Times New Roman" w:hAnsi="Times New Roman" w:cs="Times New Roman"/>
          <w:i/>
          <w:sz w:val="24"/>
          <w:szCs w:val="24"/>
          <w:lang w:eastAsia="ru-RU"/>
        </w:rPr>
        <w:t xml:space="preserve">______ </w:t>
      </w:r>
    </w:p>
    <w:p w14:paraId="0E51159C" w14:textId="77777777" w:rsidR="001F52E8" w:rsidRPr="001F52E8" w:rsidRDefault="001F52E8" w:rsidP="001F52E8">
      <w:pPr>
        <w:spacing w:after="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практики, в том числе учебная ____36________</w:t>
      </w:r>
    </w:p>
    <w:p w14:paraId="57B6B944" w14:textId="77777777" w:rsidR="001F52E8" w:rsidRPr="001F52E8" w:rsidRDefault="001F52E8" w:rsidP="001F52E8">
      <w:pPr>
        <w:spacing w:after="0" w:line="276" w:lineRule="auto"/>
        <w:ind w:left="1416" w:firstLine="708"/>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   производственная ____108_______</w:t>
      </w:r>
    </w:p>
    <w:p w14:paraId="17EE5D5E" w14:textId="77777777" w:rsidR="001F52E8" w:rsidRPr="001F52E8" w:rsidRDefault="001F52E8" w:rsidP="001F52E8">
      <w:pPr>
        <w:spacing w:after="200" w:line="276" w:lineRule="auto"/>
        <w:rPr>
          <w:rFonts w:ascii="Times New Roman" w:eastAsia="Times New Roman" w:hAnsi="Times New Roman" w:cs="Times New Roman"/>
          <w:i/>
          <w:sz w:val="24"/>
          <w:szCs w:val="24"/>
          <w:lang w:eastAsia="ru-RU"/>
        </w:rPr>
      </w:pPr>
      <w:r w:rsidRPr="001F52E8">
        <w:rPr>
          <w:rFonts w:ascii="Times New Roman" w:eastAsia="Times New Roman" w:hAnsi="Times New Roman" w:cs="Times New Roman"/>
          <w:iCs/>
          <w:sz w:val="24"/>
          <w:szCs w:val="24"/>
          <w:lang w:eastAsia="ru-RU"/>
        </w:rPr>
        <w:t>Промежуточная аттестация</w:t>
      </w:r>
      <w:r w:rsidRPr="001F52E8">
        <w:rPr>
          <w:rFonts w:ascii="Times New Roman" w:eastAsia="Times New Roman" w:hAnsi="Times New Roman" w:cs="Times New Roman"/>
          <w:i/>
          <w:sz w:val="24"/>
          <w:szCs w:val="24"/>
          <w:lang w:eastAsia="ru-RU"/>
        </w:rPr>
        <w:t xml:space="preserve"> _</w:t>
      </w:r>
      <w:proofErr w:type="spellStart"/>
      <w:r w:rsidRPr="001F52E8">
        <w:rPr>
          <w:rFonts w:ascii="Times New Roman" w:eastAsia="Times New Roman" w:hAnsi="Times New Roman" w:cs="Times New Roman"/>
          <w:i/>
          <w:sz w:val="24"/>
          <w:szCs w:val="24"/>
          <w:u w:val="single"/>
          <w:lang w:eastAsia="ru-RU"/>
        </w:rPr>
        <w:t>курсовая</w:t>
      </w:r>
      <w:r w:rsidRPr="001F52E8">
        <w:rPr>
          <w:rFonts w:ascii="Times New Roman" w:eastAsia="Times New Roman" w:hAnsi="Times New Roman" w:cs="Times New Roman"/>
          <w:i/>
          <w:sz w:val="24"/>
          <w:szCs w:val="24"/>
          <w:lang w:eastAsia="ru-RU"/>
        </w:rPr>
        <w:t>_</w:t>
      </w:r>
      <w:r w:rsidRPr="001F52E8">
        <w:rPr>
          <w:rFonts w:ascii="Times New Roman" w:eastAsia="Times New Roman" w:hAnsi="Times New Roman" w:cs="Times New Roman"/>
          <w:i/>
          <w:sz w:val="24"/>
          <w:szCs w:val="24"/>
          <w:u w:val="single"/>
          <w:lang w:eastAsia="ru-RU"/>
        </w:rPr>
        <w:t>работа</w:t>
      </w:r>
      <w:proofErr w:type="spellEnd"/>
      <w:r w:rsidRPr="001F52E8">
        <w:rPr>
          <w:rFonts w:ascii="Times New Roman" w:eastAsia="Times New Roman" w:hAnsi="Times New Roman" w:cs="Times New Roman"/>
          <w:i/>
          <w:sz w:val="24"/>
          <w:szCs w:val="24"/>
          <w:lang w:eastAsia="ru-RU"/>
        </w:rPr>
        <w:t>_____</w:t>
      </w:r>
      <w:bookmarkEnd w:id="3"/>
      <w:r w:rsidRPr="001F52E8">
        <w:rPr>
          <w:rFonts w:ascii="Times New Roman" w:eastAsia="Times New Roman" w:hAnsi="Times New Roman" w:cs="Times New Roman"/>
          <w:bCs/>
          <w:i/>
          <w:sz w:val="24"/>
          <w:szCs w:val="24"/>
          <w:lang w:eastAsia="ru-RU"/>
        </w:rPr>
        <w:t>.</w:t>
      </w:r>
    </w:p>
    <w:p w14:paraId="2E8095B3" w14:textId="77777777" w:rsidR="001F52E8" w:rsidRPr="001F52E8" w:rsidRDefault="001F52E8" w:rsidP="001F52E8">
      <w:pPr>
        <w:spacing w:after="200" w:line="276" w:lineRule="auto"/>
        <w:rPr>
          <w:rFonts w:ascii="Times New Roman" w:eastAsia="Times New Roman" w:hAnsi="Times New Roman" w:cs="Times New Roman"/>
          <w:b/>
          <w:i/>
          <w:sz w:val="24"/>
          <w:szCs w:val="24"/>
          <w:lang w:eastAsia="ru-RU"/>
        </w:rPr>
        <w:sectPr w:rsidR="001F52E8" w:rsidRPr="001F52E8" w:rsidSect="00B34CAF">
          <w:pgSz w:w="11907" w:h="16840"/>
          <w:pgMar w:top="1134" w:right="851" w:bottom="992" w:left="1418" w:header="709" w:footer="709" w:gutter="0"/>
          <w:cols w:space="720"/>
        </w:sectPr>
      </w:pPr>
    </w:p>
    <w:p w14:paraId="15FBB07F" w14:textId="77777777" w:rsidR="001F52E8" w:rsidRPr="001F52E8" w:rsidRDefault="001F52E8" w:rsidP="001F52E8">
      <w:pPr>
        <w:spacing w:after="0" w:line="276" w:lineRule="auto"/>
        <w:jc w:val="center"/>
        <w:rPr>
          <w:rFonts w:ascii="Times New Roman" w:eastAsia="Times New Roman" w:hAnsi="Times New Roman" w:cs="Times New Roman"/>
          <w:b/>
          <w:caps/>
          <w:sz w:val="24"/>
          <w:szCs w:val="24"/>
          <w:lang w:eastAsia="ru-RU"/>
        </w:rPr>
      </w:pPr>
      <w:r w:rsidRPr="001F52E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3AEC203" w14:textId="77777777" w:rsidR="001F52E8" w:rsidRPr="001F52E8" w:rsidRDefault="001F52E8" w:rsidP="001F52E8">
      <w:pPr>
        <w:spacing w:after="0" w:line="276" w:lineRule="auto"/>
        <w:ind w:firstLine="851"/>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2.1. Структура профессионального модуля</w:t>
      </w:r>
      <w:r w:rsidRPr="001F52E8">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1F52E8" w:rsidRPr="001F52E8" w14:paraId="6FBFA047" w14:textId="77777777" w:rsidTr="00B34CAF">
        <w:trPr>
          <w:trHeight w:val="484"/>
        </w:trPr>
        <w:tc>
          <w:tcPr>
            <w:tcW w:w="568" w:type="pct"/>
            <w:vMerge w:val="restart"/>
            <w:tcBorders>
              <w:bottom w:val="single" w:sz="4" w:space="0" w:color="auto"/>
            </w:tcBorders>
            <w:vAlign w:val="center"/>
          </w:tcPr>
          <w:p w14:paraId="1255F10B"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060CE188"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3734CA2A" w14:textId="77777777" w:rsidR="001F52E8" w:rsidRPr="001F52E8" w:rsidRDefault="001F52E8" w:rsidP="001F52E8">
            <w:pPr>
              <w:spacing w:after="0" w:line="240" w:lineRule="auto"/>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iCs/>
                <w:sz w:val="20"/>
                <w:szCs w:val="20"/>
                <w:lang w:eastAsia="ru-RU"/>
              </w:rPr>
              <w:t>Всего, час.</w:t>
            </w:r>
          </w:p>
        </w:tc>
        <w:tc>
          <w:tcPr>
            <w:tcW w:w="176" w:type="pct"/>
            <w:vMerge w:val="restart"/>
            <w:tcBorders>
              <w:bottom w:val="single" w:sz="4" w:space="0" w:color="auto"/>
            </w:tcBorders>
            <w:textDirection w:val="btLr"/>
            <w:vAlign w:val="center"/>
          </w:tcPr>
          <w:p w14:paraId="7F3C8A17" w14:textId="77777777" w:rsidR="001F52E8" w:rsidRPr="001F52E8" w:rsidRDefault="001F52E8" w:rsidP="001F52E8">
            <w:pPr>
              <w:spacing w:after="0" w:line="240" w:lineRule="auto"/>
              <w:ind w:left="113" w:right="113"/>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iCs/>
                <w:sz w:val="20"/>
                <w:szCs w:val="20"/>
                <w:lang w:eastAsia="ru-RU"/>
              </w:rPr>
              <w:t xml:space="preserve">В </w:t>
            </w:r>
            <w:proofErr w:type="gramStart"/>
            <w:r w:rsidRPr="001F52E8">
              <w:rPr>
                <w:rFonts w:ascii="Times New Roman" w:eastAsia="Times New Roman" w:hAnsi="Times New Roman" w:cs="Times New Roman"/>
                <w:iCs/>
                <w:sz w:val="20"/>
                <w:szCs w:val="20"/>
                <w:lang w:eastAsia="ru-RU"/>
              </w:rPr>
              <w:t>т.ч.</w:t>
            </w:r>
            <w:proofErr w:type="gramEnd"/>
            <w:r w:rsidRPr="001F52E8">
              <w:rPr>
                <w:rFonts w:ascii="Times New Roman" w:eastAsia="Times New Roman" w:hAnsi="Times New Roman" w:cs="Times New Roman"/>
                <w:iCs/>
                <w:sz w:val="20"/>
                <w:szCs w:val="20"/>
                <w:lang w:eastAsia="ru-RU"/>
              </w:rPr>
              <w:t xml:space="preserve"> в форме практической. подготовки</w:t>
            </w:r>
          </w:p>
        </w:tc>
        <w:tc>
          <w:tcPr>
            <w:tcW w:w="2774" w:type="pct"/>
            <w:gridSpan w:val="9"/>
            <w:tcBorders>
              <w:bottom w:val="single" w:sz="4" w:space="0" w:color="auto"/>
            </w:tcBorders>
          </w:tcPr>
          <w:p w14:paraId="508A9695" w14:textId="77777777" w:rsidR="001F52E8" w:rsidRPr="001F52E8" w:rsidRDefault="001F52E8" w:rsidP="001F52E8">
            <w:pPr>
              <w:suppressAutoHyphens/>
              <w:spacing w:after="0" w:line="240" w:lineRule="auto"/>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 xml:space="preserve">Объем профессионального модуля, </w:t>
            </w:r>
            <w:proofErr w:type="spellStart"/>
            <w:r w:rsidRPr="001F52E8">
              <w:rPr>
                <w:rFonts w:ascii="Times New Roman" w:eastAsia="Times New Roman" w:hAnsi="Times New Roman" w:cs="Times New Roman"/>
                <w:sz w:val="20"/>
                <w:szCs w:val="20"/>
                <w:lang w:eastAsia="ru-RU"/>
              </w:rPr>
              <w:t>ак</w:t>
            </w:r>
            <w:proofErr w:type="spellEnd"/>
            <w:r w:rsidRPr="001F52E8">
              <w:rPr>
                <w:rFonts w:ascii="Times New Roman" w:eastAsia="Times New Roman" w:hAnsi="Times New Roman" w:cs="Times New Roman"/>
                <w:sz w:val="20"/>
                <w:szCs w:val="20"/>
                <w:lang w:eastAsia="ru-RU"/>
              </w:rPr>
              <w:t>. час.</w:t>
            </w:r>
          </w:p>
        </w:tc>
      </w:tr>
      <w:tr w:rsidR="001F52E8" w:rsidRPr="001F52E8" w14:paraId="31F9F68F" w14:textId="77777777" w:rsidTr="00B34CAF">
        <w:trPr>
          <w:trHeight w:val="58"/>
        </w:trPr>
        <w:tc>
          <w:tcPr>
            <w:tcW w:w="568" w:type="pct"/>
            <w:vMerge/>
          </w:tcPr>
          <w:p w14:paraId="2574AEF1"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1037" w:type="pct"/>
            <w:vMerge/>
            <w:vAlign w:val="center"/>
          </w:tcPr>
          <w:p w14:paraId="086823CD"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445" w:type="pct"/>
            <w:vMerge/>
            <w:vAlign w:val="center"/>
          </w:tcPr>
          <w:p w14:paraId="1E32378E" w14:textId="77777777" w:rsidR="001F52E8" w:rsidRPr="001F52E8" w:rsidRDefault="001F52E8" w:rsidP="001F52E8">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078A1263" w14:textId="77777777" w:rsidR="001F52E8" w:rsidRPr="001F52E8" w:rsidRDefault="001F52E8" w:rsidP="001F52E8">
            <w:pPr>
              <w:suppressAutoHyphens/>
              <w:spacing w:after="0" w:line="240" w:lineRule="auto"/>
              <w:jc w:val="center"/>
              <w:rPr>
                <w:rFonts w:ascii="Times New Roman" w:eastAsia="Times New Roman" w:hAnsi="Times New Roman" w:cs="Times New Roman"/>
                <w:lang w:eastAsia="ru-RU"/>
              </w:rPr>
            </w:pPr>
          </w:p>
        </w:tc>
        <w:tc>
          <w:tcPr>
            <w:tcW w:w="1906" w:type="pct"/>
            <w:gridSpan w:val="7"/>
          </w:tcPr>
          <w:p w14:paraId="56F02499" w14:textId="77777777" w:rsidR="001F52E8" w:rsidRPr="001F52E8" w:rsidRDefault="001F52E8" w:rsidP="001F52E8">
            <w:pPr>
              <w:suppressAutoHyphens/>
              <w:spacing w:after="0" w:line="240"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Обучение по МДК</w:t>
            </w:r>
          </w:p>
        </w:tc>
        <w:tc>
          <w:tcPr>
            <w:tcW w:w="868" w:type="pct"/>
            <w:gridSpan w:val="2"/>
            <w:vMerge w:val="restart"/>
            <w:vAlign w:val="center"/>
          </w:tcPr>
          <w:p w14:paraId="55B8EA1B" w14:textId="77777777" w:rsidR="001F52E8" w:rsidRPr="001F52E8" w:rsidRDefault="001F52E8" w:rsidP="001F52E8">
            <w:pPr>
              <w:suppressAutoHyphens/>
              <w:spacing w:after="0" w:line="240"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Практики</w:t>
            </w:r>
          </w:p>
        </w:tc>
      </w:tr>
      <w:tr w:rsidR="001F52E8" w:rsidRPr="001F52E8" w14:paraId="0079438B" w14:textId="77777777" w:rsidTr="00B34CAF">
        <w:tc>
          <w:tcPr>
            <w:tcW w:w="568" w:type="pct"/>
            <w:vMerge/>
          </w:tcPr>
          <w:p w14:paraId="5D74A33D"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1037" w:type="pct"/>
            <w:vMerge/>
            <w:vAlign w:val="center"/>
          </w:tcPr>
          <w:p w14:paraId="5EA74C73"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445" w:type="pct"/>
            <w:vMerge/>
            <w:vAlign w:val="center"/>
          </w:tcPr>
          <w:p w14:paraId="532CCA31" w14:textId="77777777" w:rsidR="001F52E8" w:rsidRPr="001F52E8" w:rsidRDefault="001F52E8" w:rsidP="001F52E8">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7855A1A6" w14:textId="77777777" w:rsidR="001F52E8" w:rsidRPr="001F52E8" w:rsidRDefault="001F52E8" w:rsidP="001F52E8">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08275412" w14:textId="77777777" w:rsidR="001F52E8" w:rsidRPr="001F52E8" w:rsidRDefault="001F52E8" w:rsidP="001F52E8">
            <w:pPr>
              <w:suppressAutoHyphens/>
              <w:spacing w:after="0" w:line="240" w:lineRule="auto"/>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Всего</w:t>
            </w:r>
          </w:p>
          <w:p w14:paraId="67D0E644" w14:textId="77777777" w:rsidR="001F52E8" w:rsidRPr="001F52E8" w:rsidRDefault="001F52E8" w:rsidP="001F52E8">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14:paraId="541EB397" w14:textId="77777777" w:rsidR="001F52E8" w:rsidRPr="001F52E8" w:rsidRDefault="001F52E8" w:rsidP="001F52E8">
            <w:pPr>
              <w:suppressAutoHyphens/>
              <w:spacing w:after="0" w:line="240"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В том числе</w:t>
            </w:r>
          </w:p>
        </w:tc>
        <w:tc>
          <w:tcPr>
            <w:tcW w:w="868" w:type="pct"/>
            <w:gridSpan w:val="2"/>
            <w:vMerge/>
            <w:vAlign w:val="center"/>
          </w:tcPr>
          <w:p w14:paraId="38DC8F7B"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r>
      <w:tr w:rsidR="001F52E8" w:rsidRPr="001F52E8" w14:paraId="79D95BF6" w14:textId="77777777" w:rsidTr="00B34CAF">
        <w:trPr>
          <w:cantSplit/>
          <w:trHeight w:val="1415"/>
        </w:trPr>
        <w:tc>
          <w:tcPr>
            <w:tcW w:w="568" w:type="pct"/>
            <w:vMerge/>
          </w:tcPr>
          <w:p w14:paraId="4720E783"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1037" w:type="pct"/>
            <w:vMerge/>
            <w:vAlign w:val="center"/>
          </w:tcPr>
          <w:p w14:paraId="545E7963"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445" w:type="pct"/>
            <w:vMerge/>
            <w:vAlign w:val="center"/>
          </w:tcPr>
          <w:p w14:paraId="4763A661"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176" w:type="pct"/>
            <w:vMerge/>
            <w:shd w:val="clear" w:color="auto" w:fill="FFFF00"/>
          </w:tcPr>
          <w:p w14:paraId="54F2A1CA" w14:textId="77777777" w:rsidR="001F52E8" w:rsidRPr="001F52E8" w:rsidRDefault="001F52E8" w:rsidP="001F52E8">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7B35B851" w14:textId="77777777" w:rsidR="001F52E8" w:rsidRPr="001F52E8" w:rsidRDefault="001F52E8" w:rsidP="001F52E8">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56ECF7E1"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F52E8">
              <w:rPr>
                <w:rFonts w:ascii="Times New Roman" w:eastAsia="Times New Roman" w:hAnsi="Times New Roman" w:cs="Times New Roman"/>
                <w:color w:val="000000"/>
                <w:sz w:val="20"/>
                <w:szCs w:val="20"/>
                <w:lang w:eastAsia="ru-RU"/>
              </w:rPr>
              <w:t>Лабораторных</w:t>
            </w:r>
            <w:proofErr w:type="gramStart"/>
            <w:r w:rsidRPr="001F52E8">
              <w:rPr>
                <w:rFonts w:ascii="Times New Roman" w:eastAsia="Times New Roman" w:hAnsi="Times New Roman" w:cs="Times New Roman"/>
                <w:color w:val="000000"/>
                <w:sz w:val="20"/>
                <w:szCs w:val="20"/>
                <w:lang w:eastAsia="ru-RU"/>
              </w:rPr>
              <w:t>.</w:t>
            </w:r>
            <w:proofErr w:type="gramEnd"/>
            <w:r w:rsidRPr="001F52E8">
              <w:rPr>
                <w:rFonts w:ascii="Times New Roman" w:eastAsia="Times New Roman" w:hAnsi="Times New Roman" w:cs="Times New Roman"/>
                <w:color w:val="000000"/>
                <w:sz w:val="20"/>
                <w:szCs w:val="20"/>
                <w:lang w:eastAsia="ru-RU"/>
              </w:rPr>
              <w:t xml:space="preserve"> и практических. занятий</w:t>
            </w:r>
          </w:p>
          <w:p w14:paraId="5BEE67B3"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640D2C9F"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6875AD7F"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F52E8">
              <w:rPr>
                <w:rFonts w:ascii="Times New Roman" w:eastAsia="Times New Roman" w:hAnsi="Times New Roman" w:cs="Times New Roman"/>
                <w:sz w:val="20"/>
                <w:szCs w:val="20"/>
                <w:lang w:eastAsia="ru-RU"/>
              </w:rPr>
              <w:t>Курсовых работ (проектов)</w:t>
            </w:r>
          </w:p>
          <w:p w14:paraId="058DC3E5" w14:textId="77777777" w:rsidR="001F52E8" w:rsidRPr="001F52E8" w:rsidRDefault="001F52E8" w:rsidP="001F52E8">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2AA0EB1B"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F52E8">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14:paraId="7A682626"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088C7A9E"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Учебная</w:t>
            </w:r>
          </w:p>
          <w:p w14:paraId="1048A7CA"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14:paraId="4E59A030"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Производственная</w:t>
            </w:r>
          </w:p>
          <w:p w14:paraId="5F6326EE" w14:textId="77777777" w:rsidR="001F52E8" w:rsidRPr="001F52E8" w:rsidRDefault="001F52E8" w:rsidP="001F52E8">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1F52E8" w:rsidRPr="001F52E8" w14:paraId="1859F2E6" w14:textId="77777777" w:rsidTr="00B34CAF">
        <w:trPr>
          <w:trHeight w:val="415"/>
        </w:trPr>
        <w:tc>
          <w:tcPr>
            <w:tcW w:w="568" w:type="pct"/>
            <w:vAlign w:val="center"/>
          </w:tcPr>
          <w:p w14:paraId="22A9F4F7"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1</w:t>
            </w:r>
          </w:p>
        </w:tc>
        <w:tc>
          <w:tcPr>
            <w:tcW w:w="1037" w:type="pct"/>
            <w:vAlign w:val="center"/>
          </w:tcPr>
          <w:p w14:paraId="6D27604D"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2</w:t>
            </w:r>
          </w:p>
        </w:tc>
        <w:tc>
          <w:tcPr>
            <w:tcW w:w="445" w:type="pct"/>
            <w:vAlign w:val="center"/>
          </w:tcPr>
          <w:p w14:paraId="1AA64922"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3</w:t>
            </w:r>
          </w:p>
        </w:tc>
        <w:tc>
          <w:tcPr>
            <w:tcW w:w="176" w:type="pct"/>
            <w:vAlign w:val="center"/>
          </w:tcPr>
          <w:p w14:paraId="78506B33"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4</w:t>
            </w:r>
          </w:p>
        </w:tc>
        <w:tc>
          <w:tcPr>
            <w:tcW w:w="227" w:type="pct"/>
            <w:vAlign w:val="center"/>
          </w:tcPr>
          <w:p w14:paraId="402D792A"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5</w:t>
            </w:r>
          </w:p>
        </w:tc>
        <w:tc>
          <w:tcPr>
            <w:tcW w:w="505" w:type="pct"/>
            <w:vAlign w:val="center"/>
          </w:tcPr>
          <w:p w14:paraId="2B8E20FE"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6</w:t>
            </w:r>
          </w:p>
        </w:tc>
        <w:tc>
          <w:tcPr>
            <w:tcW w:w="455" w:type="pct"/>
            <w:vAlign w:val="center"/>
          </w:tcPr>
          <w:p w14:paraId="069476DC"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7</w:t>
            </w:r>
          </w:p>
        </w:tc>
        <w:tc>
          <w:tcPr>
            <w:tcW w:w="518" w:type="pct"/>
            <w:vAlign w:val="center"/>
          </w:tcPr>
          <w:p w14:paraId="08A08D73"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8</w:t>
            </w:r>
          </w:p>
        </w:tc>
        <w:tc>
          <w:tcPr>
            <w:tcW w:w="189" w:type="pct"/>
            <w:vAlign w:val="center"/>
          </w:tcPr>
          <w:p w14:paraId="125F18BF"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9</w:t>
            </w:r>
          </w:p>
        </w:tc>
        <w:tc>
          <w:tcPr>
            <w:tcW w:w="294" w:type="pct"/>
            <w:gridSpan w:val="3"/>
            <w:vAlign w:val="center"/>
          </w:tcPr>
          <w:p w14:paraId="6545120E"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10</w:t>
            </w:r>
          </w:p>
        </w:tc>
        <w:tc>
          <w:tcPr>
            <w:tcW w:w="586" w:type="pct"/>
            <w:vAlign w:val="center"/>
          </w:tcPr>
          <w:p w14:paraId="25D2858B"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11</w:t>
            </w:r>
          </w:p>
        </w:tc>
      </w:tr>
      <w:tr w:rsidR="001F52E8" w:rsidRPr="001F52E8" w14:paraId="08368D4C" w14:textId="77777777" w:rsidTr="00B34CAF">
        <w:tc>
          <w:tcPr>
            <w:tcW w:w="568" w:type="pct"/>
          </w:tcPr>
          <w:p w14:paraId="4DC82D62" w14:textId="77777777" w:rsidR="001F52E8" w:rsidRPr="001F52E8" w:rsidRDefault="001F52E8" w:rsidP="001F52E8">
            <w:pPr>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ПК 1.1 – 1.4</w:t>
            </w:r>
          </w:p>
          <w:p w14:paraId="1381DB8D" w14:textId="77777777" w:rsidR="001F52E8" w:rsidRPr="001F52E8" w:rsidRDefault="001F52E8" w:rsidP="001F52E8">
            <w:pPr>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ОК 1-9</w:t>
            </w:r>
          </w:p>
        </w:tc>
        <w:tc>
          <w:tcPr>
            <w:tcW w:w="1037" w:type="pct"/>
          </w:tcPr>
          <w:p w14:paraId="77D0669E" w14:textId="77777777" w:rsidR="001F52E8" w:rsidRPr="001F52E8" w:rsidRDefault="001F52E8" w:rsidP="001F52E8">
            <w:pPr>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Раздел 1.</w:t>
            </w:r>
            <w:r w:rsidRPr="001F52E8">
              <w:rPr>
                <w:rFonts w:ascii="Times New Roman" w:eastAsia="Times New Roman" w:hAnsi="Times New Roman" w:cs="Times New Roman"/>
                <w:bCs/>
                <w:spacing w:val="-6"/>
                <w:lang w:eastAsia="ru-RU"/>
              </w:rPr>
              <w:t xml:space="preserve"> </w:t>
            </w:r>
            <w:r w:rsidRPr="001F52E8">
              <w:rPr>
                <w:rFonts w:ascii="Times New Roman" w:eastAsia="Calibri" w:hAnsi="Times New Roman" w:cs="Times New Roman"/>
                <w:bCs/>
                <w:lang w:eastAsia="ru-RU"/>
              </w:rPr>
              <w:t>Эксплуатация и обслуживание основного и вспомогательного оборудования турбинного цеха на ТЭС</w:t>
            </w:r>
          </w:p>
        </w:tc>
        <w:tc>
          <w:tcPr>
            <w:tcW w:w="445" w:type="pct"/>
          </w:tcPr>
          <w:p w14:paraId="10FDB6A9" w14:textId="77777777" w:rsidR="001F52E8" w:rsidRPr="001F52E8" w:rsidRDefault="001F52E8" w:rsidP="001F52E8">
            <w:pPr>
              <w:spacing w:after="0" w:line="240"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312</w:t>
            </w:r>
          </w:p>
        </w:tc>
        <w:tc>
          <w:tcPr>
            <w:tcW w:w="176" w:type="pct"/>
          </w:tcPr>
          <w:p w14:paraId="70551D3A" w14:textId="77777777" w:rsidR="001F52E8" w:rsidRPr="001F52E8" w:rsidRDefault="001F52E8" w:rsidP="001F52E8">
            <w:pPr>
              <w:spacing w:after="0" w:line="240"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Х</w:t>
            </w:r>
          </w:p>
        </w:tc>
        <w:tc>
          <w:tcPr>
            <w:tcW w:w="227" w:type="pct"/>
          </w:tcPr>
          <w:p w14:paraId="0C4F1DE1" w14:textId="77777777" w:rsidR="001F52E8" w:rsidRPr="001F52E8" w:rsidRDefault="001F52E8" w:rsidP="001F52E8">
            <w:pPr>
              <w:spacing w:after="0" w:line="240"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208</w:t>
            </w:r>
          </w:p>
        </w:tc>
        <w:tc>
          <w:tcPr>
            <w:tcW w:w="505" w:type="pct"/>
          </w:tcPr>
          <w:p w14:paraId="5239F21E" w14:textId="77777777" w:rsidR="001F52E8" w:rsidRPr="001F52E8" w:rsidRDefault="001F52E8" w:rsidP="001F52E8">
            <w:pPr>
              <w:spacing w:after="0" w:line="240"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96</w:t>
            </w:r>
          </w:p>
        </w:tc>
        <w:tc>
          <w:tcPr>
            <w:tcW w:w="455" w:type="pct"/>
          </w:tcPr>
          <w:p w14:paraId="140A3747" w14:textId="77777777" w:rsidR="001F52E8" w:rsidRPr="001F52E8" w:rsidRDefault="001F52E8" w:rsidP="001F52E8">
            <w:pPr>
              <w:spacing w:after="0" w:line="240"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40</w:t>
            </w:r>
          </w:p>
        </w:tc>
        <w:tc>
          <w:tcPr>
            <w:tcW w:w="518" w:type="pct"/>
          </w:tcPr>
          <w:p w14:paraId="66F7521E" w14:textId="77777777" w:rsidR="001F52E8" w:rsidRPr="001F52E8" w:rsidRDefault="001F52E8" w:rsidP="001F52E8">
            <w:pPr>
              <w:spacing w:after="0" w:line="240"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104</w:t>
            </w:r>
          </w:p>
        </w:tc>
        <w:tc>
          <w:tcPr>
            <w:tcW w:w="189" w:type="pct"/>
          </w:tcPr>
          <w:p w14:paraId="391632FF" w14:textId="77777777" w:rsidR="001F52E8" w:rsidRPr="001F52E8" w:rsidRDefault="001F52E8" w:rsidP="001F52E8">
            <w:pPr>
              <w:spacing w:after="0" w:line="240"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20</w:t>
            </w:r>
          </w:p>
        </w:tc>
        <w:tc>
          <w:tcPr>
            <w:tcW w:w="294" w:type="pct"/>
            <w:gridSpan w:val="3"/>
          </w:tcPr>
          <w:p w14:paraId="23AF4245" w14:textId="77777777" w:rsidR="001F52E8" w:rsidRPr="001F52E8" w:rsidRDefault="001F52E8" w:rsidP="001F52E8">
            <w:pPr>
              <w:spacing w:after="0" w:line="240"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36</w:t>
            </w:r>
          </w:p>
        </w:tc>
        <w:tc>
          <w:tcPr>
            <w:tcW w:w="586" w:type="pct"/>
          </w:tcPr>
          <w:p w14:paraId="158E1E8C" w14:textId="77777777" w:rsidR="001F52E8" w:rsidRPr="001F52E8" w:rsidRDefault="001F52E8" w:rsidP="001F52E8">
            <w:pPr>
              <w:spacing w:after="0" w:line="240"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w:t>
            </w:r>
          </w:p>
        </w:tc>
      </w:tr>
      <w:tr w:rsidR="001F52E8" w:rsidRPr="001F52E8" w14:paraId="452143CB" w14:textId="77777777" w:rsidTr="00B34CAF">
        <w:tc>
          <w:tcPr>
            <w:tcW w:w="568" w:type="pct"/>
          </w:tcPr>
          <w:p w14:paraId="2FD74512"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1037" w:type="pct"/>
          </w:tcPr>
          <w:p w14:paraId="7081A0AC" w14:textId="77777777" w:rsidR="001F52E8" w:rsidRPr="001F52E8" w:rsidRDefault="001F52E8" w:rsidP="001F52E8">
            <w:pPr>
              <w:suppressAutoHyphen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 xml:space="preserve">Производственная практика (по профилю специальности), часов </w:t>
            </w:r>
            <w:r w:rsidRPr="001F52E8">
              <w:rPr>
                <w:rFonts w:ascii="Times New Roman" w:eastAsia="Times New Roman" w:hAnsi="Times New Roman" w:cs="Times New Roman"/>
                <w:i/>
                <w:lang w:eastAsia="ru-RU"/>
              </w:rPr>
              <w:t>(если предусмотрена итоговая (концентрированная практика</w:t>
            </w:r>
            <w:r w:rsidRPr="001F52E8">
              <w:rPr>
                <w:rFonts w:ascii="Times New Roman" w:eastAsia="Times New Roman" w:hAnsi="Times New Roman" w:cs="Times New Roman"/>
                <w:lang w:eastAsia="ru-RU"/>
              </w:rPr>
              <w:t>)</w:t>
            </w:r>
          </w:p>
        </w:tc>
        <w:tc>
          <w:tcPr>
            <w:tcW w:w="445" w:type="pct"/>
          </w:tcPr>
          <w:p w14:paraId="37FDDE38" w14:textId="77777777" w:rsidR="001F52E8" w:rsidRPr="001F52E8" w:rsidRDefault="001F52E8" w:rsidP="001F52E8">
            <w:pPr>
              <w:suppressAutoHyphens/>
              <w:spacing w:after="0" w:line="240" w:lineRule="auto"/>
              <w:jc w:val="center"/>
              <w:rPr>
                <w:rFonts w:ascii="Times New Roman" w:eastAsia="Times New Roman" w:hAnsi="Times New Roman" w:cs="Times New Roman"/>
                <w:b/>
                <w:bCs/>
                <w:i/>
                <w:lang w:eastAsia="ru-RU"/>
              </w:rPr>
            </w:pPr>
            <w:r w:rsidRPr="001F52E8">
              <w:rPr>
                <w:rFonts w:ascii="Times New Roman" w:eastAsia="Times New Roman" w:hAnsi="Times New Roman" w:cs="Times New Roman"/>
                <w:b/>
                <w:bCs/>
                <w:i/>
                <w:lang w:eastAsia="ru-RU"/>
              </w:rPr>
              <w:t>108</w:t>
            </w:r>
          </w:p>
        </w:tc>
        <w:tc>
          <w:tcPr>
            <w:tcW w:w="176" w:type="pct"/>
            <w:shd w:val="clear" w:color="auto" w:fill="C0C0C0"/>
          </w:tcPr>
          <w:p w14:paraId="2142EE60"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Х</w:t>
            </w:r>
          </w:p>
        </w:tc>
        <w:tc>
          <w:tcPr>
            <w:tcW w:w="227" w:type="pct"/>
            <w:shd w:val="clear" w:color="auto" w:fill="C0C0C0"/>
          </w:tcPr>
          <w:p w14:paraId="1FBF9F29" w14:textId="77777777" w:rsidR="001F52E8" w:rsidRPr="001F52E8" w:rsidRDefault="001F52E8" w:rsidP="001F52E8">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14:paraId="1549A9E9" w14:textId="77777777" w:rsidR="001F52E8" w:rsidRPr="001F52E8" w:rsidRDefault="001F52E8" w:rsidP="001F52E8">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14:paraId="46080418"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p>
        </w:tc>
        <w:tc>
          <w:tcPr>
            <w:tcW w:w="586" w:type="pct"/>
          </w:tcPr>
          <w:p w14:paraId="3C91EC41" w14:textId="77777777" w:rsidR="001F52E8" w:rsidRPr="001F52E8" w:rsidRDefault="001F52E8" w:rsidP="001F52E8">
            <w:pPr>
              <w:suppressAutoHyphens/>
              <w:spacing w:after="0" w:line="240" w:lineRule="auto"/>
              <w:jc w:val="center"/>
              <w:rPr>
                <w:rFonts w:ascii="Times New Roman" w:eastAsia="Times New Roman" w:hAnsi="Times New Roman" w:cs="Times New Roman"/>
                <w:i/>
                <w:color w:val="C00000"/>
                <w:lang w:eastAsia="ru-RU"/>
              </w:rPr>
            </w:pPr>
            <w:r w:rsidRPr="001F52E8">
              <w:rPr>
                <w:rFonts w:ascii="Times New Roman" w:eastAsia="Times New Roman" w:hAnsi="Times New Roman" w:cs="Times New Roman"/>
                <w:i/>
                <w:color w:val="C00000"/>
                <w:lang w:eastAsia="ru-RU"/>
              </w:rPr>
              <w:t>108</w:t>
            </w:r>
          </w:p>
        </w:tc>
      </w:tr>
      <w:tr w:rsidR="001F52E8" w:rsidRPr="001F52E8" w14:paraId="737B04F4" w14:textId="77777777" w:rsidTr="00B34CAF">
        <w:tc>
          <w:tcPr>
            <w:tcW w:w="568" w:type="pct"/>
          </w:tcPr>
          <w:p w14:paraId="283295D8" w14:textId="77777777" w:rsidR="001F52E8" w:rsidRPr="001F52E8" w:rsidRDefault="001F52E8" w:rsidP="001F52E8">
            <w:pPr>
              <w:spacing w:after="0" w:line="240" w:lineRule="auto"/>
              <w:rPr>
                <w:rFonts w:ascii="Times New Roman" w:eastAsia="Times New Roman" w:hAnsi="Times New Roman" w:cs="Times New Roman"/>
                <w:i/>
                <w:lang w:eastAsia="ru-RU"/>
              </w:rPr>
            </w:pPr>
          </w:p>
        </w:tc>
        <w:tc>
          <w:tcPr>
            <w:tcW w:w="1037" w:type="pct"/>
          </w:tcPr>
          <w:p w14:paraId="37AB43CE" w14:textId="77777777" w:rsidR="001F52E8" w:rsidRPr="001F52E8" w:rsidRDefault="001F52E8" w:rsidP="001F52E8">
            <w:pPr>
              <w:suppressAutoHyphen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Промежуточная аттестация</w:t>
            </w:r>
          </w:p>
        </w:tc>
        <w:tc>
          <w:tcPr>
            <w:tcW w:w="445" w:type="pct"/>
          </w:tcPr>
          <w:p w14:paraId="4055027D" w14:textId="77777777" w:rsidR="001F52E8" w:rsidRPr="001F52E8" w:rsidRDefault="001F52E8" w:rsidP="001F52E8">
            <w:pPr>
              <w:suppressAutoHyphens/>
              <w:spacing w:after="0" w:line="240"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Х</w:t>
            </w:r>
          </w:p>
        </w:tc>
        <w:tc>
          <w:tcPr>
            <w:tcW w:w="176" w:type="pct"/>
            <w:shd w:val="clear" w:color="auto" w:fill="C0C0C0"/>
          </w:tcPr>
          <w:p w14:paraId="184D4849"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Х</w:t>
            </w:r>
          </w:p>
        </w:tc>
        <w:tc>
          <w:tcPr>
            <w:tcW w:w="227" w:type="pct"/>
            <w:shd w:val="clear" w:color="auto" w:fill="C0C0C0"/>
          </w:tcPr>
          <w:p w14:paraId="67DAC7F2"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4F358E4B"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14:paraId="54A0A4FE" w14:textId="77777777" w:rsidR="001F52E8" w:rsidRPr="001F52E8" w:rsidRDefault="001F52E8" w:rsidP="001F52E8">
            <w:pPr>
              <w:spacing w:after="0" w:line="240" w:lineRule="auto"/>
              <w:jc w:val="center"/>
              <w:rPr>
                <w:rFonts w:ascii="Times New Roman" w:eastAsia="Times New Roman" w:hAnsi="Times New Roman" w:cs="Times New Roman"/>
                <w:i/>
                <w:lang w:eastAsia="ru-RU"/>
              </w:rPr>
            </w:pPr>
          </w:p>
        </w:tc>
        <w:tc>
          <w:tcPr>
            <w:tcW w:w="586" w:type="pct"/>
          </w:tcPr>
          <w:p w14:paraId="31E684A2" w14:textId="77777777" w:rsidR="001F52E8" w:rsidRPr="001F52E8" w:rsidRDefault="001F52E8" w:rsidP="001F52E8">
            <w:pPr>
              <w:suppressAutoHyphens/>
              <w:spacing w:after="0" w:line="240" w:lineRule="auto"/>
              <w:jc w:val="center"/>
              <w:rPr>
                <w:rFonts w:ascii="Times New Roman" w:eastAsia="Times New Roman" w:hAnsi="Times New Roman" w:cs="Times New Roman"/>
                <w:lang w:eastAsia="ru-RU"/>
              </w:rPr>
            </w:pPr>
          </w:p>
        </w:tc>
      </w:tr>
      <w:tr w:rsidR="001F52E8" w:rsidRPr="001F52E8" w14:paraId="43457DB6" w14:textId="77777777" w:rsidTr="00B34CAF">
        <w:tc>
          <w:tcPr>
            <w:tcW w:w="568" w:type="pct"/>
          </w:tcPr>
          <w:p w14:paraId="5179F721" w14:textId="77777777" w:rsidR="001F52E8" w:rsidRPr="001F52E8" w:rsidRDefault="001F52E8" w:rsidP="001F52E8">
            <w:pPr>
              <w:spacing w:after="200" w:line="240" w:lineRule="auto"/>
              <w:rPr>
                <w:rFonts w:ascii="Times New Roman" w:eastAsia="Times New Roman" w:hAnsi="Times New Roman" w:cs="Times New Roman"/>
                <w:b/>
                <w:i/>
                <w:lang w:eastAsia="ru-RU"/>
              </w:rPr>
            </w:pPr>
          </w:p>
        </w:tc>
        <w:tc>
          <w:tcPr>
            <w:tcW w:w="1037" w:type="pct"/>
          </w:tcPr>
          <w:p w14:paraId="4F0A9BCE" w14:textId="77777777" w:rsidR="001F52E8" w:rsidRPr="001F52E8" w:rsidRDefault="001F52E8" w:rsidP="001F52E8">
            <w:pPr>
              <w:spacing w:after="200" w:line="240" w:lineRule="auto"/>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Всего:</w:t>
            </w:r>
          </w:p>
        </w:tc>
        <w:tc>
          <w:tcPr>
            <w:tcW w:w="445" w:type="pct"/>
          </w:tcPr>
          <w:p w14:paraId="65082079" w14:textId="77777777" w:rsidR="001F52E8" w:rsidRPr="001F52E8" w:rsidRDefault="001F52E8" w:rsidP="001F52E8">
            <w:pPr>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456</w:t>
            </w:r>
          </w:p>
        </w:tc>
        <w:tc>
          <w:tcPr>
            <w:tcW w:w="176" w:type="pct"/>
          </w:tcPr>
          <w:p w14:paraId="03D2BEB7" w14:textId="77777777" w:rsidR="001F52E8" w:rsidRPr="001F52E8" w:rsidRDefault="001F52E8" w:rsidP="001F52E8">
            <w:pPr>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Х</w:t>
            </w:r>
          </w:p>
        </w:tc>
        <w:tc>
          <w:tcPr>
            <w:tcW w:w="227" w:type="pct"/>
          </w:tcPr>
          <w:p w14:paraId="46EB3684" w14:textId="77777777" w:rsidR="001F52E8" w:rsidRPr="001F52E8" w:rsidRDefault="001F52E8" w:rsidP="001F52E8">
            <w:pPr>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208</w:t>
            </w:r>
          </w:p>
        </w:tc>
        <w:tc>
          <w:tcPr>
            <w:tcW w:w="505" w:type="pct"/>
          </w:tcPr>
          <w:p w14:paraId="48973D18" w14:textId="77777777" w:rsidR="001F52E8" w:rsidRPr="001F52E8" w:rsidRDefault="001F52E8" w:rsidP="001F52E8">
            <w:pPr>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96</w:t>
            </w:r>
          </w:p>
        </w:tc>
        <w:tc>
          <w:tcPr>
            <w:tcW w:w="455" w:type="pct"/>
          </w:tcPr>
          <w:p w14:paraId="6D0FA512" w14:textId="77777777" w:rsidR="001F52E8" w:rsidRPr="001F52E8" w:rsidRDefault="001F52E8" w:rsidP="001F52E8">
            <w:pPr>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40</w:t>
            </w:r>
          </w:p>
        </w:tc>
        <w:tc>
          <w:tcPr>
            <w:tcW w:w="518" w:type="pct"/>
          </w:tcPr>
          <w:p w14:paraId="0C3C9E33" w14:textId="77777777" w:rsidR="001F52E8" w:rsidRPr="001F52E8" w:rsidRDefault="001F52E8" w:rsidP="001F52E8">
            <w:pPr>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104</w:t>
            </w:r>
          </w:p>
        </w:tc>
        <w:tc>
          <w:tcPr>
            <w:tcW w:w="196" w:type="pct"/>
            <w:gridSpan w:val="2"/>
          </w:tcPr>
          <w:p w14:paraId="0C8DCB58" w14:textId="77777777" w:rsidR="001F52E8" w:rsidRPr="001F52E8" w:rsidRDefault="001F52E8" w:rsidP="001F52E8">
            <w:pPr>
              <w:spacing w:after="0" w:line="240" w:lineRule="auto"/>
              <w:jc w:val="center"/>
              <w:rPr>
                <w:rFonts w:ascii="Times New Roman" w:eastAsia="Times New Roman" w:hAnsi="Times New Roman" w:cs="Times New Roman"/>
                <w:b/>
                <w:i/>
                <w:vertAlign w:val="superscript"/>
                <w:lang w:eastAsia="ru-RU"/>
              </w:rPr>
            </w:pPr>
            <w:r w:rsidRPr="001F52E8">
              <w:rPr>
                <w:rFonts w:ascii="Times New Roman" w:eastAsia="Times New Roman" w:hAnsi="Times New Roman" w:cs="Times New Roman"/>
                <w:b/>
                <w:i/>
                <w:lang w:eastAsia="ru-RU"/>
              </w:rPr>
              <w:t>Х</w:t>
            </w:r>
          </w:p>
        </w:tc>
        <w:tc>
          <w:tcPr>
            <w:tcW w:w="287" w:type="pct"/>
            <w:gridSpan w:val="2"/>
          </w:tcPr>
          <w:p w14:paraId="36BEA704" w14:textId="77777777" w:rsidR="001F52E8" w:rsidRPr="001F52E8" w:rsidRDefault="001F52E8" w:rsidP="001F52E8">
            <w:pPr>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36</w:t>
            </w:r>
          </w:p>
        </w:tc>
        <w:tc>
          <w:tcPr>
            <w:tcW w:w="586" w:type="pct"/>
          </w:tcPr>
          <w:p w14:paraId="4B1A1932" w14:textId="77777777" w:rsidR="001F52E8" w:rsidRPr="001F52E8" w:rsidRDefault="001F52E8" w:rsidP="001F52E8">
            <w:pPr>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108</w:t>
            </w:r>
          </w:p>
        </w:tc>
      </w:tr>
    </w:tbl>
    <w:p w14:paraId="5BF49432" w14:textId="77777777" w:rsidR="001F52E8" w:rsidRPr="001F52E8" w:rsidRDefault="001F52E8" w:rsidP="001F52E8">
      <w:pPr>
        <w:suppressAutoHyphens/>
        <w:spacing w:after="200" w:line="240" w:lineRule="auto"/>
        <w:jc w:val="both"/>
        <w:rPr>
          <w:rFonts w:ascii="Times New Roman" w:eastAsia="Times New Roman" w:hAnsi="Times New Roman" w:cs="Times New Roman"/>
          <w:i/>
          <w:sz w:val="20"/>
          <w:szCs w:val="20"/>
          <w:lang w:eastAsia="ru-RU"/>
        </w:rPr>
      </w:pPr>
    </w:p>
    <w:p w14:paraId="50E61D47" w14:textId="77777777" w:rsidR="001F52E8" w:rsidRPr="001F52E8" w:rsidRDefault="001F52E8" w:rsidP="001F52E8">
      <w:pPr>
        <w:spacing w:after="200" w:line="276" w:lineRule="auto"/>
        <w:ind w:left="851"/>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lang w:eastAsia="ru-RU"/>
        </w:rPr>
        <w:br w:type="page"/>
      </w:r>
      <w:r w:rsidRPr="001F52E8">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8793"/>
        <w:gridCol w:w="1943"/>
        <w:gridCol w:w="1252"/>
        <w:gridCol w:w="1284"/>
      </w:tblGrid>
      <w:tr w:rsidR="001F52E8" w:rsidRPr="001F52E8" w14:paraId="284B9463" w14:textId="77777777" w:rsidTr="00B34CAF">
        <w:trPr>
          <w:trHeight w:val="1204"/>
        </w:trPr>
        <w:tc>
          <w:tcPr>
            <w:tcW w:w="771" w:type="pct"/>
          </w:tcPr>
          <w:p w14:paraId="26FE01D7" w14:textId="77777777" w:rsidR="001F52E8" w:rsidRPr="001F52E8" w:rsidRDefault="001F52E8" w:rsidP="001F52E8">
            <w:pPr>
              <w:spacing w:after="200" w:line="276" w:lineRule="auto"/>
              <w:jc w:val="center"/>
              <w:rPr>
                <w:rFonts w:ascii="Times New Roman" w:eastAsia="Times New Roman" w:hAnsi="Times New Roman" w:cs="Times New Roman"/>
                <w:b/>
                <w:lang w:eastAsia="ru-RU"/>
              </w:rPr>
            </w:pPr>
            <w:r w:rsidRPr="001F52E8">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2" w:type="pct"/>
            <w:vAlign w:val="center"/>
          </w:tcPr>
          <w:p w14:paraId="79994ECC" w14:textId="77777777" w:rsidR="001F52E8" w:rsidRPr="001F52E8" w:rsidRDefault="001F52E8" w:rsidP="001F52E8">
            <w:pPr>
              <w:suppressAutoHyphens/>
              <w:spacing w:after="0" w:line="240"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Содержание учебного материала,</w:t>
            </w:r>
          </w:p>
          <w:p w14:paraId="0970E312" w14:textId="77777777" w:rsidR="001F52E8" w:rsidRPr="001F52E8" w:rsidRDefault="001F52E8" w:rsidP="001F52E8">
            <w:pPr>
              <w:suppressAutoHyphens/>
              <w:spacing w:after="0" w:line="240" w:lineRule="auto"/>
              <w:jc w:val="center"/>
              <w:rPr>
                <w:rFonts w:ascii="Times New Roman" w:eastAsia="Times New Roman" w:hAnsi="Times New Roman" w:cs="Times New Roman"/>
                <w:b/>
                <w:lang w:eastAsia="ru-RU"/>
              </w:rPr>
            </w:pPr>
            <w:r w:rsidRPr="001F52E8">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1F52E8">
              <w:rPr>
                <w:rFonts w:ascii="Times New Roman" w:eastAsia="Times New Roman" w:hAnsi="Times New Roman" w:cs="Times New Roman"/>
                <w:bCs/>
                <w:i/>
                <w:lang w:eastAsia="ru-RU"/>
              </w:rPr>
              <w:t>(если предусмотрены)</w:t>
            </w:r>
          </w:p>
        </w:tc>
        <w:tc>
          <w:tcPr>
            <w:tcW w:w="619" w:type="pct"/>
            <w:vAlign w:val="center"/>
          </w:tcPr>
          <w:p w14:paraId="4AC3DFDD" w14:textId="77777777" w:rsidR="001F52E8" w:rsidRPr="001F52E8" w:rsidRDefault="001F52E8" w:rsidP="001F52E8">
            <w:pPr>
              <w:spacing w:after="200" w:line="276"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1F52E8">
              <w:rPr>
                <w:rFonts w:ascii="Times New Roman" w:eastAsia="Times New Roman" w:hAnsi="Times New Roman" w:cs="Times New Roman"/>
                <w:b/>
                <w:bCs/>
                <w:lang w:eastAsia="ru-RU"/>
              </w:rPr>
              <w:t>акад</w:t>
            </w:r>
            <w:proofErr w:type="spellEnd"/>
            <w:r w:rsidRPr="001F52E8">
              <w:rPr>
                <w:rFonts w:ascii="Times New Roman" w:eastAsia="Times New Roman" w:hAnsi="Times New Roman" w:cs="Times New Roman"/>
                <w:b/>
                <w:bCs/>
                <w:lang w:eastAsia="ru-RU"/>
              </w:rPr>
              <w:t xml:space="preserve"> ч</w:t>
            </w:r>
          </w:p>
        </w:tc>
        <w:tc>
          <w:tcPr>
            <w:tcW w:w="399" w:type="pct"/>
          </w:tcPr>
          <w:p w14:paraId="576FEF36" w14:textId="77777777" w:rsidR="001F52E8" w:rsidRPr="001F52E8" w:rsidRDefault="001F52E8" w:rsidP="001F52E8">
            <w:pPr>
              <w:spacing w:after="200" w:line="276" w:lineRule="auto"/>
              <w:jc w:val="center"/>
              <w:rPr>
                <w:rFonts w:ascii="Times New Roman" w:eastAsia="Times New Roman" w:hAnsi="Times New Roman" w:cs="Times New Roman"/>
                <w:b/>
                <w:bCs/>
                <w:lang w:eastAsia="ru-RU"/>
              </w:rPr>
            </w:pPr>
            <w:r w:rsidRPr="001F52E8">
              <w:rPr>
                <w:rFonts w:ascii="Times New Roman" w:eastAsia="Calibri" w:hAnsi="Times New Roman" w:cs="Times New Roman"/>
                <w:b/>
                <w:bCs/>
                <w:sz w:val="24"/>
                <w:szCs w:val="24"/>
              </w:rPr>
              <w:t>Код ПК, ОК</w:t>
            </w:r>
          </w:p>
        </w:tc>
        <w:tc>
          <w:tcPr>
            <w:tcW w:w="409" w:type="pct"/>
          </w:tcPr>
          <w:p w14:paraId="7C38C0DB" w14:textId="77777777" w:rsidR="001F52E8" w:rsidRPr="001F52E8" w:rsidRDefault="001F52E8" w:rsidP="001F52E8">
            <w:pPr>
              <w:spacing w:after="200" w:line="276" w:lineRule="auto"/>
              <w:jc w:val="center"/>
              <w:rPr>
                <w:rFonts w:ascii="Times New Roman" w:eastAsia="Times New Roman" w:hAnsi="Times New Roman" w:cs="Times New Roman"/>
                <w:b/>
                <w:bCs/>
                <w:lang w:eastAsia="ru-RU"/>
              </w:rPr>
            </w:pPr>
            <w:r w:rsidRPr="001F52E8">
              <w:rPr>
                <w:rFonts w:ascii="Times New Roman" w:eastAsia="Calibri" w:hAnsi="Times New Roman" w:cs="Times New Roman"/>
                <w:b/>
                <w:bCs/>
                <w:sz w:val="24"/>
                <w:szCs w:val="24"/>
              </w:rPr>
              <w:t>Код Н/У/З</w:t>
            </w:r>
          </w:p>
        </w:tc>
      </w:tr>
      <w:tr w:rsidR="001F52E8" w:rsidRPr="001F52E8" w14:paraId="0B2D1FEB" w14:textId="77777777" w:rsidTr="00B34CAF">
        <w:tc>
          <w:tcPr>
            <w:tcW w:w="771" w:type="pct"/>
          </w:tcPr>
          <w:p w14:paraId="76885322" w14:textId="77777777" w:rsidR="001F52E8" w:rsidRPr="001F52E8" w:rsidRDefault="001F52E8" w:rsidP="001F52E8">
            <w:pPr>
              <w:spacing w:after="200" w:line="276" w:lineRule="auto"/>
              <w:jc w:val="center"/>
              <w:rPr>
                <w:rFonts w:ascii="Times New Roman" w:eastAsia="Times New Roman" w:hAnsi="Times New Roman" w:cs="Times New Roman"/>
                <w:b/>
                <w:lang w:eastAsia="ru-RU"/>
              </w:rPr>
            </w:pPr>
            <w:r w:rsidRPr="001F52E8">
              <w:rPr>
                <w:rFonts w:ascii="Times New Roman" w:eastAsia="Times New Roman" w:hAnsi="Times New Roman" w:cs="Times New Roman"/>
                <w:b/>
                <w:lang w:eastAsia="ru-RU"/>
              </w:rPr>
              <w:t>1</w:t>
            </w:r>
          </w:p>
        </w:tc>
        <w:tc>
          <w:tcPr>
            <w:tcW w:w="2802" w:type="pct"/>
          </w:tcPr>
          <w:p w14:paraId="66EA2FE4" w14:textId="77777777" w:rsidR="001F52E8" w:rsidRPr="001F52E8" w:rsidRDefault="001F52E8" w:rsidP="001F52E8">
            <w:pPr>
              <w:spacing w:after="200" w:line="276"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2</w:t>
            </w:r>
          </w:p>
        </w:tc>
        <w:tc>
          <w:tcPr>
            <w:tcW w:w="619" w:type="pct"/>
            <w:vAlign w:val="center"/>
          </w:tcPr>
          <w:p w14:paraId="413C3770" w14:textId="77777777" w:rsidR="001F52E8" w:rsidRPr="001F52E8" w:rsidRDefault="001F52E8" w:rsidP="001F52E8">
            <w:pPr>
              <w:spacing w:after="200" w:line="276"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3</w:t>
            </w:r>
          </w:p>
        </w:tc>
        <w:tc>
          <w:tcPr>
            <w:tcW w:w="399" w:type="pct"/>
          </w:tcPr>
          <w:p w14:paraId="3E2795F6" w14:textId="77777777" w:rsidR="001F52E8" w:rsidRPr="001F52E8" w:rsidRDefault="001F52E8" w:rsidP="001F52E8">
            <w:pPr>
              <w:spacing w:after="200" w:line="276"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4</w:t>
            </w:r>
          </w:p>
        </w:tc>
        <w:tc>
          <w:tcPr>
            <w:tcW w:w="409" w:type="pct"/>
          </w:tcPr>
          <w:p w14:paraId="0FB0C2C8" w14:textId="77777777" w:rsidR="001F52E8" w:rsidRPr="001F52E8" w:rsidRDefault="001F52E8" w:rsidP="001F52E8">
            <w:pPr>
              <w:spacing w:after="200" w:line="276"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5</w:t>
            </w:r>
          </w:p>
        </w:tc>
      </w:tr>
      <w:tr w:rsidR="001F52E8" w:rsidRPr="001F52E8" w14:paraId="721D893E" w14:textId="77777777" w:rsidTr="00B34CAF">
        <w:trPr>
          <w:trHeight w:val="289"/>
        </w:trPr>
        <w:tc>
          <w:tcPr>
            <w:tcW w:w="3573" w:type="pct"/>
            <w:gridSpan w:val="2"/>
          </w:tcPr>
          <w:p w14:paraId="5D2E22C2" w14:textId="77777777" w:rsidR="001F52E8" w:rsidRPr="001F52E8" w:rsidRDefault="001F52E8" w:rsidP="001F52E8">
            <w:pPr>
              <w:spacing w:after="0" w:line="240"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 xml:space="preserve">Раздел 1. </w:t>
            </w:r>
            <w:r w:rsidRPr="001F52E8">
              <w:rPr>
                <w:rFonts w:ascii="Times New Roman" w:eastAsia="Calibri" w:hAnsi="Times New Roman" w:cs="Times New Roman"/>
                <w:b/>
                <w:bCs/>
                <w:sz w:val="20"/>
                <w:szCs w:val="20"/>
                <w:lang w:eastAsia="ru-RU"/>
              </w:rPr>
              <w:t>Эксплуатация и обслуживание основного и вспомогательного оборудования котельного цеха на ТЭС</w:t>
            </w:r>
          </w:p>
        </w:tc>
        <w:tc>
          <w:tcPr>
            <w:tcW w:w="619" w:type="pct"/>
            <w:vAlign w:val="center"/>
          </w:tcPr>
          <w:p w14:paraId="4DF842A5" w14:textId="77777777" w:rsidR="001F52E8" w:rsidRPr="001F52E8" w:rsidRDefault="001F52E8" w:rsidP="001F52E8">
            <w:pPr>
              <w:suppressAutoHyphens/>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208</w:t>
            </w:r>
          </w:p>
        </w:tc>
        <w:tc>
          <w:tcPr>
            <w:tcW w:w="399" w:type="pct"/>
          </w:tcPr>
          <w:p w14:paraId="4821896F"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c>
          <w:tcPr>
            <w:tcW w:w="409" w:type="pct"/>
          </w:tcPr>
          <w:p w14:paraId="49A24AD4"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r>
      <w:tr w:rsidR="001F52E8" w:rsidRPr="001F52E8" w14:paraId="7EC36391" w14:textId="77777777" w:rsidTr="00B34CAF">
        <w:trPr>
          <w:trHeight w:val="239"/>
        </w:trPr>
        <w:tc>
          <w:tcPr>
            <w:tcW w:w="3573" w:type="pct"/>
            <w:gridSpan w:val="2"/>
          </w:tcPr>
          <w:p w14:paraId="722714BE" w14:textId="77777777" w:rsidR="001F52E8" w:rsidRPr="001F52E8" w:rsidRDefault="001F52E8" w:rsidP="001F52E8">
            <w:pPr>
              <w:spacing w:after="0" w:line="240" w:lineRule="auto"/>
              <w:rPr>
                <w:rFonts w:ascii="Times New Roman" w:eastAsia="Times New Roman" w:hAnsi="Times New Roman" w:cs="Times New Roman"/>
                <w:b/>
                <w:sz w:val="20"/>
                <w:szCs w:val="20"/>
                <w:lang w:eastAsia="ru-RU"/>
              </w:rPr>
            </w:pPr>
            <w:r w:rsidRPr="001F52E8">
              <w:rPr>
                <w:rFonts w:ascii="Times New Roman" w:eastAsia="Times New Roman" w:hAnsi="Times New Roman" w:cs="Times New Roman"/>
                <w:b/>
                <w:sz w:val="20"/>
                <w:szCs w:val="20"/>
                <w:lang w:eastAsia="ru-RU"/>
              </w:rPr>
              <w:t>МДК 1. Техническое обслуживание котельного оборудования на тепловых электрических станциях</w:t>
            </w:r>
          </w:p>
        </w:tc>
        <w:tc>
          <w:tcPr>
            <w:tcW w:w="619" w:type="pct"/>
            <w:vAlign w:val="center"/>
          </w:tcPr>
          <w:p w14:paraId="6053BBBA" w14:textId="77777777" w:rsidR="001F52E8" w:rsidRPr="001F52E8" w:rsidRDefault="001F52E8" w:rsidP="001F52E8">
            <w:pPr>
              <w:suppressAutoHyphens/>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208</w:t>
            </w:r>
          </w:p>
        </w:tc>
        <w:tc>
          <w:tcPr>
            <w:tcW w:w="399" w:type="pct"/>
          </w:tcPr>
          <w:p w14:paraId="0755AE68"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c>
          <w:tcPr>
            <w:tcW w:w="409" w:type="pct"/>
          </w:tcPr>
          <w:p w14:paraId="7D108B78"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r>
      <w:tr w:rsidR="001F52E8" w:rsidRPr="001F52E8" w14:paraId="71A5BD82" w14:textId="77777777" w:rsidTr="00B34CAF">
        <w:trPr>
          <w:trHeight w:val="454"/>
        </w:trPr>
        <w:tc>
          <w:tcPr>
            <w:tcW w:w="771" w:type="pct"/>
            <w:vMerge w:val="restart"/>
          </w:tcPr>
          <w:p w14:paraId="28CF9DF3" w14:textId="77777777" w:rsidR="001F52E8" w:rsidRPr="001F52E8" w:rsidRDefault="001F52E8" w:rsidP="001F52E8">
            <w:pPr>
              <w:spacing w:after="0" w:line="240" w:lineRule="auto"/>
              <w:rPr>
                <w:rFonts w:ascii="Times New Roman" w:eastAsia="Calibri" w:hAnsi="Times New Roman" w:cs="Times New Roman"/>
                <w:bCs/>
                <w:sz w:val="24"/>
                <w:szCs w:val="24"/>
                <w:lang w:eastAsia="ru-RU"/>
              </w:rPr>
            </w:pPr>
            <w:r w:rsidRPr="001F52E8">
              <w:rPr>
                <w:rFonts w:ascii="Times New Roman" w:eastAsia="Calibri" w:hAnsi="Times New Roman" w:cs="Times New Roman"/>
                <w:b/>
                <w:bCs/>
                <w:sz w:val="24"/>
                <w:szCs w:val="24"/>
                <w:lang w:eastAsia="ru-RU"/>
              </w:rPr>
              <w:t xml:space="preserve">Тема 1.1. </w:t>
            </w:r>
            <w:r w:rsidRPr="001F52E8">
              <w:rPr>
                <w:rFonts w:ascii="Times New Roman" w:eastAsia="Calibri" w:hAnsi="Times New Roman" w:cs="Times New Roman"/>
                <w:bCs/>
                <w:sz w:val="24"/>
                <w:szCs w:val="24"/>
                <w:lang w:eastAsia="ru-RU"/>
              </w:rPr>
              <w:t>Энергетическое топливо и процесс его сжигания</w:t>
            </w:r>
          </w:p>
          <w:p w14:paraId="3FEB38E3"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3DF22C7D" w14:textId="77777777" w:rsidR="001F52E8" w:rsidRPr="001F52E8" w:rsidRDefault="001F52E8" w:rsidP="001F52E8">
            <w:pPr>
              <w:suppressAutoHyphens/>
              <w:spacing w:after="0" w:line="240" w:lineRule="auto"/>
              <w:jc w:val="both"/>
              <w:rPr>
                <w:rFonts w:ascii="Times New Roman" w:eastAsia="Times New Roman" w:hAnsi="Times New Roman" w:cs="Times New Roman"/>
                <w:b/>
                <w:lang w:eastAsia="ru-RU"/>
              </w:rPr>
            </w:pPr>
            <w:r w:rsidRPr="001F52E8">
              <w:rPr>
                <w:rFonts w:ascii="Times New Roman" w:eastAsia="Times New Roman" w:hAnsi="Times New Roman" w:cs="Times New Roman"/>
                <w:b/>
                <w:bCs/>
                <w:lang w:eastAsia="ru-RU"/>
              </w:rPr>
              <w:t>Содержание</w:t>
            </w:r>
          </w:p>
        </w:tc>
        <w:tc>
          <w:tcPr>
            <w:tcW w:w="619" w:type="pct"/>
            <w:vAlign w:val="center"/>
          </w:tcPr>
          <w:p w14:paraId="0EA190F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iCs/>
                <w:lang w:eastAsia="ru-RU"/>
              </w:rPr>
            </w:pPr>
            <w:r w:rsidRPr="001F52E8">
              <w:rPr>
                <w:rFonts w:ascii="Times New Roman" w:eastAsia="Times New Roman" w:hAnsi="Times New Roman" w:cs="Times New Roman"/>
                <w:b/>
                <w:i/>
                <w:iCs/>
                <w:lang w:eastAsia="ru-RU"/>
              </w:rPr>
              <w:t>16</w:t>
            </w:r>
          </w:p>
        </w:tc>
        <w:tc>
          <w:tcPr>
            <w:tcW w:w="399" w:type="pct"/>
            <w:vMerge w:val="restart"/>
          </w:tcPr>
          <w:p w14:paraId="67429670" w14:textId="77777777" w:rsidR="001F52E8" w:rsidRPr="001F52E8" w:rsidRDefault="001F52E8" w:rsidP="001F52E8">
            <w:pPr>
              <w:suppressAutoHyphens/>
              <w:spacing w:after="0" w:line="240" w:lineRule="auto"/>
              <w:jc w:val="both"/>
              <w:rPr>
                <w:rFonts w:ascii="Times New Roman" w:eastAsia="Times New Roman" w:hAnsi="Times New Roman" w:cs="Times New Roman"/>
                <w:i/>
                <w:iCs/>
                <w:lang w:eastAsia="ru-RU"/>
              </w:rPr>
            </w:pPr>
            <w:r w:rsidRPr="001F52E8">
              <w:rPr>
                <w:rFonts w:ascii="Times New Roman" w:eastAsia="Times New Roman" w:hAnsi="Times New Roman" w:cs="Times New Roman"/>
                <w:i/>
                <w:iCs/>
                <w:lang w:eastAsia="ru-RU"/>
              </w:rPr>
              <w:t>ПК 1.2</w:t>
            </w:r>
          </w:p>
          <w:p w14:paraId="00923091" w14:textId="77777777" w:rsidR="001F52E8" w:rsidRPr="001F52E8" w:rsidRDefault="001F52E8" w:rsidP="001F52E8">
            <w:pPr>
              <w:suppressAutoHyphens/>
              <w:spacing w:after="0" w:line="240" w:lineRule="auto"/>
              <w:jc w:val="both"/>
              <w:rPr>
                <w:rFonts w:ascii="Times New Roman" w:eastAsia="Times New Roman" w:hAnsi="Times New Roman" w:cs="Times New Roman"/>
                <w:b/>
                <w:i/>
                <w:iCs/>
                <w:lang w:eastAsia="ru-RU"/>
              </w:rPr>
            </w:pPr>
            <w:r w:rsidRPr="001F52E8">
              <w:rPr>
                <w:rFonts w:ascii="Times New Roman" w:eastAsia="Times New Roman" w:hAnsi="Times New Roman" w:cs="Times New Roman"/>
                <w:i/>
                <w:iCs/>
                <w:lang w:eastAsia="ru-RU"/>
              </w:rPr>
              <w:t>ОК 02</w:t>
            </w:r>
          </w:p>
        </w:tc>
        <w:tc>
          <w:tcPr>
            <w:tcW w:w="409" w:type="pct"/>
            <w:vMerge w:val="restart"/>
          </w:tcPr>
          <w:p w14:paraId="035DD10B"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1.2.01</w:t>
            </w:r>
          </w:p>
          <w:p w14:paraId="41294679"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1.2.01</w:t>
            </w:r>
          </w:p>
          <w:p w14:paraId="67816D20"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1.2.01</w:t>
            </w:r>
          </w:p>
          <w:p w14:paraId="6B44450E" w14:textId="77777777" w:rsidR="001F52E8" w:rsidRPr="001F52E8" w:rsidRDefault="001F52E8" w:rsidP="001F52E8">
            <w:pPr>
              <w:suppressAutoHyphens/>
              <w:spacing w:after="0" w:line="240" w:lineRule="auto"/>
              <w:jc w:val="both"/>
              <w:rPr>
                <w:rFonts w:ascii="Times New Roman" w:eastAsia="Times New Roman" w:hAnsi="Times New Roman" w:cs="Times New Roman"/>
                <w:i/>
                <w:iCs/>
                <w:lang w:eastAsia="ru-RU"/>
              </w:rPr>
            </w:pPr>
          </w:p>
          <w:p w14:paraId="351A2186" w14:textId="77777777" w:rsidR="001F52E8" w:rsidRPr="001F52E8" w:rsidRDefault="001F52E8" w:rsidP="001F52E8">
            <w:pPr>
              <w:suppressAutoHyphens/>
              <w:spacing w:after="0" w:line="240" w:lineRule="auto"/>
              <w:jc w:val="both"/>
              <w:rPr>
                <w:rFonts w:ascii="Times New Roman" w:eastAsia="Times New Roman" w:hAnsi="Times New Roman" w:cs="Times New Roman"/>
                <w:bCs/>
                <w:i/>
                <w:iCs/>
                <w:lang w:eastAsia="ru-RU"/>
              </w:rPr>
            </w:pPr>
            <w:proofErr w:type="spellStart"/>
            <w:r w:rsidRPr="001F52E8">
              <w:rPr>
                <w:rFonts w:ascii="Times New Roman" w:eastAsia="Times New Roman" w:hAnsi="Times New Roman" w:cs="Times New Roman"/>
                <w:bCs/>
                <w:i/>
                <w:iCs/>
                <w:lang w:eastAsia="ru-RU"/>
              </w:rPr>
              <w:t>Уо</w:t>
            </w:r>
            <w:proofErr w:type="spellEnd"/>
            <w:r w:rsidRPr="001F52E8">
              <w:rPr>
                <w:rFonts w:ascii="Times New Roman" w:eastAsia="Times New Roman" w:hAnsi="Times New Roman" w:cs="Times New Roman"/>
                <w:bCs/>
                <w:i/>
                <w:iCs/>
                <w:lang w:eastAsia="ru-RU"/>
              </w:rPr>
              <w:t xml:space="preserve"> 02.02</w:t>
            </w:r>
          </w:p>
          <w:p w14:paraId="4684D9D6" w14:textId="77777777" w:rsidR="001F52E8" w:rsidRPr="001F52E8" w:rsidRDefault="001F52E8" w:rsidP="001F52E8">
            <w:pPr>
              <w:suppressAutoHyphens/>
              <w:spacing w:after="0" w:line="240" w:lineRule="auto"/>
              <w:jc w:val="both"/>
              <w:rPr>
                <w:rFonts w:ascii="Times New Roman" w:eastAsia="Times New Roman" w:hAnsi="Times New Roman" w:cs="Times New Roman"/>
                <w:b/>
                <w:i/>
                <w:iCs/>
                <w:lang w:eastAsia="ru-RU"/>
              </w:rPr>
            </w:pPr>
            <w:proofErr w:type="spellStart"/>
            <w:r w:rsidRPr="001F52E8">
              <w:rPr>
                <w:rFonts w:ascii="Times New Roman" w:eastAsia="Times New Roman" w:hAnsi="Times New Roman" w:cs="Times New Roman"/>
                <w:i/>
                <w:iCs/>
                <w:lang w:eastAsia="ru-RU"/>
              </w:rPr>
              <w:t>Зо</w:t>
            </w:r>
            <w:proofErr w:type="spellEnd"/>
            <w:r w:rsidRPr="001F52E8">
              <w:rPr>
                <w:rFonts w:ascii="Times New Roman" w:eastAsia="Times New Roman" w:hAnsi="Times New Roman" w:cs="Times New Roman"/>
                <w:i/>
                <w:iCs/>
                <w:lang w:eastAsia="ru-RU"/>
              </w:rPr>
              <w:t xml:space="preserve"> 02.04</w:t>
            </w:r>
          </w:p>
        </w:tc>
      </w:tr>
      <w:tr w:rsidR="001F52E8" w:rsidRPr="001F52E8" w14:paraId="1D2DCF7C" w14:textId="77777777" w:rsidTr="00B34CAF">
        <w:trPr>
          <w:trHeight w:val="454"/>
        </w:trPr>
        <w:tc>
          <w:tcPr>
            <w:tcW w:w="771" w:type="pct"/>
            <w:vMerge/>
          </w:tcPr>
          <w:p w14:paraId="7E640B1A"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F0ACD6B" w14:textId="77777777" w:rsidR="001F52E8" w:rsidRPr="001F52E8" w:rsidRDefault="001F52E8" w:rsidP="001F52E8">
            <w:pPr>
              <w:tabs>
                <w:tab w:val="left" w:pos="187"/>
              </w:tabs>
              <w:suppressAutoHyphens/>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1.</w:t>
            </w:r>
            <w:r w:rsidRPr="001F52E8">
              <w:rPr>
                <w:rFonts w:ascii="Calibri" w:eastAsia="Times New Roman" w:hAnsi="Calibri" w:cs="Times New Roman"/>
                <w:lang w:eastAsia="ru-RU"/>
              </w:rPr>
              <w:t xml:space="preserve"> </w:t>
            </w:r>
            <w:r w:rsidRPr="001F52E8">
              <w:rPr>
                <w:rFonts w:ascii="Times New Roman" w:eastAsia="Times New Roman" w:hAnsi="Times New Roman" w:cs="Times New Roman"/>
                <w:lang w:eastAsia="ru-RU"/>
              </w:rPr>
              <w:t xml:space="preserve">Классификация энергетического топлива и его разновидность. Химический состав топлива, массы топлив. </w:t>
            </w:r>
          </w:p>
          <w:p w14:paraId="3C776E25" w14:textId="77777777" w:rsidR="001F52E8" w:rsidRPr="001F52E8" w:rsidRDefault="001F52E8" w:rsidP="001F52E8">
            <w:pPr>
              <w:tabs>
                <w:tab w:val="left" w:pos="187"/>
              </w:tabs>
              <w:suppressAutoHyphens/>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Удельная теплота сгорания   топлива, условное топливо. Технические характеристики твердого топлива</w:t>
            </w:r>
          </w:p>
          <w:p w14:paraId="4CC946F9" w14:textId="77777777" w:rsidR="001F52E8" w:rsidRPr="001F52E8" w:rsidRDefault="001F52E8" w:rsidP="001F52E8">
            <w:pPr>
              <w:tabs>
                <w:tab w:val="left" w:pos="187"/>
              </w:tabs>
              <w:suppressAutoHyphens/>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Технические характеристики жидкого и газообразного топлив. Основы теории горения органического топлива. Химическая реакция горения. Полное и неполное горение. Стадии горения.</w:t>
            </w:r>
          </w:p>
        </w:tc>
        <w:tc>
          <w:tcPr>
            <w:tcW w:w="619" w:type="pct"/>
            <w:vAlign w:val="center"/>
          </w:tcPr>
          <w:p w14:paraId="60B4ADE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iCs/>
                <w:lang w:eastAsia="ru-RU"/>
              </w:rPr>
            </w:pPr>
            <w:r w:rsidRPr="001F52E8">
              <w:rPr>
                <w:rFonts w:ascii="Times New Roman" w:eastAsia="Times New Roman" w:hAnsi="Times New Roman" w:cs="Times New Roman"/>
                <w:b/>
                <w:i/>
                <w:iCs/>
                <w:lang w:eastAsia="ru-RU"/>
              </w:rPr>
              <w:t>2</w:t>
            </w:r>
          </w:p>
        </w:tc>
        <w:tc>
          <w:tcPr>
            <w:tcW w:w="399" w:type="pct"/>
            <w:vMerge/>
          </w:tcPr>
          <w:p w14:paraId="0E7F480A" w14:textId="77777777" w:rsidR="001F52E8" w:rsidRPr="001F52E8" w:rsidRDefault="001F52E8" w:rsidP="001F52E8">
            <w:pPr>
              <w:suppressAutoHyphens/>
              <w:spacing w:after="0" w:line="240" w:lineRule="auto"/>
              <w:jc w:val="both"/>
              <w:rPr>
                <w:rFonts w:ascii="Times New Roman" w:eastAsia="Times New Roman" w:hAnsi="Times New Roman" w:cs="Times New Roman"/>
                <w:b/>
                <w:i/>
                <w:iCs/>
                <w:lang w:eastAsia="ru-RU"/>
              </w:rPr>
            </w:pPr>
          </w:p>
        </w:tc>
        <w:tc>
          <w:tcPr>
            <w:tcW w:w="409" w:type="pct"/>
            <w:vMerge/>
          </w:tcPr>
          <w:p w14:paraId="43FB5D0F" w14:textId="77777777" w:rsidR="001F52E8" w:rsidRPr="001F52E8" w:rsidRDefault="001F52E8" w:rsidP="001F52E8">
            <w:pPr>
              <w:suppressAutoHyphens/>
              <w:spacing w:after="0" w:line="240" w:lineRule="auto"/>
              <w:jc w:val="both"/>
              <w:rPr>
                <w:rFonts w:ascii="Times New Roman" w:eastAsia="Times New Roman" w:hAnsi="Times New Roman" w:cs="Times New Roman"/>
                <w:b/>
                <w:i/>
                <w:iCs/>
                <w:lang w:eastAsia="ru-RU"/>
              </w:rPr>
            </w:pPr>
          </w:p>
        </w:tc>
      </w:tr>
      <w:tr w:rsidR="001F52E8" w:rsidRPr="001F52E8" w14:paraId="1059319D" w14:textId="77777777" w:rsidTr="00B34CAF">
        <w:trPr>
          <w:trHeight w:val="454"/>
        </w:trPr>
        <w:tc>
          <w:tcPr>
            <w:tcW w:w="771" w:type="pct"/>
            <w:vMerge/>
          </w:tcPr>
          <w:p w14:paraId="017D8305"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4718086B" w14:textId="77777777" w:rsidR="001F52E8" w:rsidRPr="001F52E8" w:rsidRDefault="001F52E8" w:rsidP="001F52E8">
            <w:pPr>
              <w:tabs>
                <w:tab w:val="left" w:pos="187"/>
              </w:tabs>
              <w:suppressAutoHyphens/>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2.</w:t>
            </w:r>
            <w:r w:rsidRPr="001F52E8">
              <w:rPr>
                <w:rFonts w:ascii="Times New Roman" w:eastAsia="Times New Roman" w:hAnsi="Times New Roman" w:cs="Times New Roman"/>
                <w:lang w:eastAsia="ru-RU"/>
              </w:rPr>
              <w:tab/>
              <w:t>Теоретически необходимое количество воздуха для горения 1кг или 1м3 топлива. Коэффициент избытка воздуха в топке. Состав продуктов сгорания.</w:t>
            </w:r>
          </w:p>
        </w:tc>
        <w:tc>
          <w:tcPr>
            <w:tcW w:w="619" w:type="pct"/>
            <w:vAlign w:val="center"/>
          </w:tcPr>
          <w:p w14:paraId="0007D428" w14:textId="77777777" w:rsidR="001F52E8" w:rsidRPr="001F52E8" w:rsidRDefault="001F52E8" w:rsidP="001F52E8">
            <w:pPr>
              <w:suppressAutoHyphens/>
              <w:spacing w:after="200" w:line="276" w:lineRule="auto"/>
              <w:jc w:val="center"/>
              <w:rPr>
                <w:rFonts w:ascii="Times New Roman" w:eastAsia="Times New Roman" w:hAnsi="Times New Roman" w:cs="Times New Roman"/>
                <w:b/>
                <w:i/>
                <w:iCs/>
                <w:lang w:eastAsia="ru-RU"/>
              </w:rPr>
            </w:pPr>
            <w:r w:rsidRPr="001F52E8">
              <w:rPr>
                <w:rFonts w:ascii="Times New Roman" w:eastAsia="Times New Roman" w:hAnsi="Times New Roman" w:cs="Times New Roman"/>
                <w:b/>
                <w:i/>
                <w:iCs/>
                <w:lang w:eastAsia="ru-RU"/>
              </w:rPr>
              <w:t>3</w:t>
            </w:r>
          </w:p>
        </w:tc>
        <w:tc>
          <w:tcPr>
            <w:tcW w:w="399" w:type="pct"/>
            <w:vMerge/>
          </w:tcPr>
          <w:p w14:paraId="4762B4F5"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c>
          <w:tcPr>
            <w:tcW w:w="409" w:type="pct"/>
            <w:vMerge/>
          </w:tcPr>
          <w:p w14:paraId="30C4FE36"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r>
      <w:tr w:rsidR="001F52E8" w:rsidRPr="001F52E8" w14:paraId="4D0EF6A0" w14:textId="77777777" w:rsidTr="00B34CAF">
        <w:trPr>
          <w:trHeight w:val="355"/>
        </w:trPr>
        <w:tc>
          <w:tcPr>
            <w:tcW w:w="771" w:type="pct"/>
            <w:vMerge/>
          </w:tcPr>
          <w:p w14:paraId="48D11F43"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19A93545" w14:textId="77777777" w:rsidR="001F52E8" w:rsidRPr="001F52E8" w:rsidRDefault="001F52E8" w:rsidP="001F52E8">
            <w:pPr>
              <w:tabs>
                <w:tab w:val="left" w:pos="187"/>
              </w:tabs>
              <w:suppressAutoHyphens/>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3.</w:t>
            </w:r>
            <w:r w:rsidRPr="001F52E8">
              <w:rPr>
                <w:rFonts w:ascii="Times New Roman" w:eastAsia="Times New Roman" w:hAnsi="Times New Roman" w:cs="Times New Roman"/>
                <w:lang w:eastAsia="ru-RU"/>
              </w:rPr>
              <w:tab/>
              <w:t>Присосы воздуха в топку и газоходы котла. Энтальпия газов.</w:t>
            </w:r>
          </w:p>
        </w:tc>
        <w:tc>
          <w:tcPr>
            <w:tcW w:w="619" w:type="pct"/>
            <w:vAlign w:val="center"/>
          </w:tcPr>
          <w:p w14:paraId="0B6D491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iCs/>
                <w:lang w:eastAsia="ru-RU"/>
              </w:rPr>
            </w:pPr>
            <w:r w:rsidRPr="001F52E8">
              <w:rPr>
                <w:rFonts w:ascii="Times New Roman" w:eastAsia="Times New Roman" w:hAnsi="Times New Roman" w:cs="Times New Roman"/>
                <w:b/>
                <w:i/>
                <w:iCs/>
                <w:lang w:eastAsia="ru-RU"/>
              </w:rPr>
              <w:t>2</w:t>
            </w:r>
          </w:p>
        </w:tc>
        <w:tc>
          <w:tcPr>
            <w:tcW w:w="399" w:type="pct"/>
            <w:vMerge/>
          </w:tcPr>
          <w:p w14:paraId="7A99096F"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c>
          <w:tcPr>
            <w:tcW w:w="409" w:type="pct"/>
            <w:vMerge/>
          </w:tcPr>
          <w:p w14:paraId="5C0BD59E"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r>
      <w:tr w:rsidR="001F52E8" w:rsidRPr="001F52E8" w14:paraId="65ACDC27" w14:textId="77777777" w:rsidTr="00B34CAF">
        <w:trPr>
          <w:trHeight w:val="454"/>
        </w:trPr>
        <w:tc>
          <w:tcPr>
            <w:tcW w:w="771" w:type="pct"/>
            <w:vMerge/>
          </w:tcPr>
          <w:p w14:paraId="52182500"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035058C8" w14:textId="77777777" w:rsidR="001F52E8" w:rsidRPr="001F52E8" w:rsidRDefault="001F52E8" w:rsidP="001F52E8">
            <w:pPr>
              <w:tabs>
                <w:tab w:val="left" w:pos="187"/>
              </w:tabs>
              <w:suppressAutoHyphens/>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4.</w:t>
            </w:r>
            <w:r w:rsidRPr="001F52E8">
              <w:rPr>
                <w:rFonts w:ascii="Times New Roman" w:eastAsia="Times New Roman" w:hAnsi="Times New Roman" w:cs="Times New Roman"/>
                <w:lang w:eastAsia="ru-RU"/>
              </w:rPr>
              <w:tab/>
              <w:t>Эффективность использования топлива. Баланс теплоты в паровом котле. Общее уравнение баланса теплоты</w:t>
            </w:r>
          </w:p>
        </w:tc>
        <w:tc>
          <w:tcPr>
            <w:tcW w:w="619" w:type="pct"/>
            <w:vAlign w:val="center"/>
          </w:tcPr>
          <w:p w14:paraId="3C6A93B9" w14:textId="77777777" w:rsidR="001F52E8" w:rsidRPr="001F52E8" w:rsidRDefault="001F52E8" w:rsidP="001F52E8">
            <w:pPr>
              <w:suppressAutoHyphens/>
              <w:spacing w:after="200" w:line="276" w:lineRule="auto"/>
              <w:jc w:val="center"/>
              <w:rPr>
                <w:rFonts w:ascii="Times New Roman" w:eastAsia="Times New Roman" w:hAnsi="Times New Roman" w:cs="Times New Roman"/>
                <w:b/>
                <w:i/>
                <w:iCs/>
                <w:lang w:eastAsia="ru-RU"/>
              </w:rPr>
            </w:pPr>
            <w:r w:rsidRPr="001F52E8">
              <w:rPr>
                <w:rFonts w:ascii="Times New Roman" w:eastAsia="Times New Roman" w:hAnsi="Times New Roman" w:cs="Times New Roman"/>
                <w:b/>
                <w:i/>
                <w:iCs/>
                <w:lang w:eastAsia="ru-RU"/>
              </w:rPr>
              <w:t>3</w:t>
            </w:r>
          </w:p>
        </w:tc>
        <w:tc>
          <w:tcPr>
            <w:tcW w:w="399" w:type="pct"/>
            <w:vMerge/>
          </w:tcPr>
          <w:p w14:paraId="5FB1FA59"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c>
          <w:tcPr>
            <w:tcW w:w="409" w:type="pct"/>
            <w:vMerge/>
          </w:tcPr>
          <w:p w14:paraId="49DE0684"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r>
      <w:tr w:rsidR="001F52E8" w:rsidRPr="001F52E8" w14:paraId="0F5F1C8F" w14:textId="77777777" w:rsidTr="00B34CAF">
        <w:trPr>
          <w:trHeight w:val="454"/>
        </w:trPr>
        <w:tc>
          <w:tcPr>
            <w:tcW w:w="771" w:type="pct"/>
            <w:vMerge/>
          </w:tcPr>
          <w:p w14:paraId="3386BB15"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2C3D238" w14:textId="77777777" w:rsidR="001F52E8" w:rsidRPr="001F52E8" w:rsidRDefault="001F52E8" w:rsidP="001F52E8">
            <w:pPr>
              <w:tabs>
                <w:tab w:val="left" w:pos="187"/>
              </w:tabs>
              <w:suppressAutoHyphens/>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5.</w:t>
            </w:r>
            <w:r w:rsidRPr="001F52E8">
              <w:rPr>
                <w:rFonts w:ascii="Times New Roman" w:eastAsia="Times New Roman" w:hAnsi="Times New Roman" w:cs="Times New Roman"/>
                <w:lang w:eastAsia="ru-RU"/>
              </w:rPr>
              <w:tab/>
              <w:t>Определение потерь теплоты с уходящими газами, факторы, влияющие на величину потерь.</w:t>
            </w:r>
          </w:p>
        </w:tc>
        <w:tc>
          <w:tcPr>
            <w:tcW w:w="619" w:type="pct"/>
            <w:vAlign w:val="center"/>
          </w:tcPr>
          <w:p w14:paraId="3D649406" w14:textId="77777777" w:rsidR="001F52E8" w:rsidRPr="001F52E8" w:rsidRDefault="001F52E8" w:rsidP="001F52E8">
            <w:pPr>
              <w:suppressAutoHyphens/>
              <w:spacing w:after="200" w:line="276" w:lineRule="auto"/>
              <w:jc w:val="center"/>
              <w:rPr>
                <w:rFonts w:ascii="Times New Roman" w:eastAsia="Times New Roman" w:hAnsi="Times New Roman" w:cs="Times New Roman"/>
                <w:b/>
                <w:i/>
                <w:iCs/>
                <w:lang w:eastAsia="ru-RU"/>
              </w:rPr>
            </w:pPr>
            <w:r w:rsidRPr="001F52E8">
              <w:rPr>
                <w:rFonts w:ascii="Times New Roman" w:eastAsia="Times New Roman" w:hAnsi="Times New Roman" w:cs="Times New Roman"/>
                <w:b/>
                <w:i/>
                <w:iCs/>
                <w:lang w:eastAsia="ru-RU"/>
              </w:rPr>
              <w:t>3</w:t>
            </w:r>
          </w:p>
        </w:tc>
        <w:tc>
          <w:tcPr>
            <w:tcW w:w="399" w:type="pct"/>
            <w:vMerge/>
          </w:tcPr>
          <w:p w14:paraId="568F7050"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c>
          <w:tcPr>
            <w:tcW w:w="409" w:type="pct"/>
            <w:vMerge/>
          </w:tcPr>
          <w:p w14:paraId="57D48780"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r>
      <w:tr w:rsidR="001F52E8" w:rsidRPr="001F52E8" w14:paraId="6EFDEEBD" w14:textId="77777777" w:rsidTr="00B34CAF">
        <w:trPr>
          <w:trHeight w:val="454"/>
        </w:trPr>
        <w:tc>
          <w:tcPr>
            <w:tcW w:w="771" w:type="pct"/>
            <w:vMerge/>
          </w:tcPr>
          <w:p w14:paraId="4ED7525F"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357FD7BC" w14:textId="77777777" w:rsidR="001F52E8" w:rsidRPr="001F52E8" w:rsidRDefault="001F52E8" w:rsidP="001F52E8">
            <w:pPr>
              <w:tabs>
                <w:tab w:val="left" w:pos="187"/>
              </w:tabs>
              <w:suppressAutoHyphens/>
              <w:spacing w:after="0" w:line="240"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6.</w:t>
            </w:r>
            <w:r w:rsidRPr="001F52E8">
              <w:rPr>
                <w:rFonts w:ascii="Times New Roman" w:eastAsia="Times New Roman" w:hAnsi="Times New Roman" w:cs="Times New Roman"/>
                <w:lang w:eastAsia="ru-RU"/>
              </w:rPr>
              <w:tab/>
              <w:t>Коэффициент полезного действия котла брутто и его определение по прямому и обратному балансу теплоты котла. Собственные нужды ПК и КПД нетто котельной установки.</w:t>
            </w:r>
          </w:p>
        </w:tc>
        <w:tc>
          <w:tcPr>
            <w:tcW w:w="619" w:type="pct"/>
            <w:vAlign w:val="center"/>
          </w:tcPr>
          <w:p w14:paraId="04841D3E" w14:textId="77777777" w:rsidR="001F52E8" w:rsidRPr="001F52E8" w:rsidRDefault="001F52E8" w:rsidP="001F52E8">
            <w:pPr>
              <w:suppressAutoHyphens/>
              <w:spacing w:after="200" w:line="276" w:lineRule="auto"/>
              <w:jc w:val="center"/>
              <w:rPr>
                <w:rFonts w:ascii="Times New Roman" w:eastAsia="Times New Roman" w:hAnsi="Times New Roman" w:cs="Times New Roman"/>
                <w:b/>
                <w:i/>
                <w:iCs/>
                <w:lang w:eastAsia="ru-RU"/>
              </w:rPr>
            </w:pPr>
            <w:r w:rsidRPr="001F52E8">
              <w:rPr>
                <w:rFonts w:ascii="Times New Roman" w:eastAsia="Times New Roman" w:hAnsi="Times New Roman" w:cs="Times New Roman"/>
                <w:b/>
                <w:i/>
                <w:iCs/>
                <w:lang w:eastAsia="ru-RU"/>
              </w:rPr>
              <w:t>2</w:t>
            </w:r>
          </w:p>
        </w:tc>
        <w:tc>
          <w:tcPr>
            <w:tcW w:w="399" w:type="pct"/>
            <w:vMerge/>
          </w:tcPr>
          <w:p w14:paraId="5B62941C"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c>
          <w:tcPr>
            <w:tcW w:w="409" w:type="pct"/>
            <w:vMerge/>
          </w:tcPr>
          <w:p w14:paraId="6FD8E60A"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r>
      <w:tr w:rsidR="001F52E8" w:rsidRPr="001F52E8" w14:paraId="260B996A" w14:textId="77777777" w:rsidTr="00B34CAF">
        <w:trPr>
          <w:trHeight w:val="454"/>
        </w:trPr>
        <w:tc>
          <w:tcPr>
            <w:tcW w:w="771" w:type="pct"/>
            <w:vMerge/>
          </w:tcPr>
          <w:p w14:paraId="1EBCB216"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4808BF59" w14:textId="77777777" w:rsidR="001F52E8" w:rsidRPr="001F52E8" w:rsidRDefault="001F52E8" w:rsidP="001F52E8">
            <w:pPr>
              <w:suppressAutoHyphens/>
              <w:spacing w:after="0" w:line="240" w:lineRule="auto"/>
              <w:jc w:val="both"/>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практических занятий</w:t>
            </w:r>
          </w:p>
        </w:tc>
        <w:tc>
          <w:tcPr>
            <w:tcW w:w="619" w:type="pct"/>
            <w:vAlign w:val="center"/>
          </w:tcPr>
          <w:p w14:paraId="12A18C8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iCs/>
                <w:lang w:eastAsia="ru-RU"/>
              </w:rPr>
            </w:pPr>
            <w:r w:rsidRPr="001F52E8">
              <w:rPr>
                <w:rFonts w:ascii="Times New Roman" w:eastAsia="Times New Roman" w:hAnsi="Times New Roman" w:cs="Times New Roman"/>
                <w:b/>
                <w:i/>
                <w:iCs/>
                <w:lang w:eastAsia="ru-RU"/>
              </w:rPr>
              <w:t>12</w:t>
            </w:r>
          </w:p>
        </w:tc>
        <w:tc>
          <w:tcPr>
            <w:tcW w:w="399" w:type="pct"/>
            <w:vMerge/>
          </w:tcPr>
          <w:p w14:paraId="5A97FC2A"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c>
          <w:tcPr>
            <w:tcW w:w="409" w:type="pct"/>
            <w:vMerge/>
          </w:tcPr>
          <w:p w14:paraId="13B1C628" w14:textId="77777777" w:rsidR="001F52E8" w:rsidRPr="001F52E8" w:rsidRDefault="001F52E8" w:rsidP="001F52E8">
            <w:pPr>
              <w:suppressAutoHyphens/>
              <w:spacing w:after="200" w:line="276" w:lineRule="auto"/>
              <w:jc w:val="both"/>
              <w:rPr>
                <w:rFonts w:ascii="Times New Roman" w:eastAsia="Times New Roman" w:hAnsi="Times New Roman" w:cs="Times New Roman"/>
                <w:b/>
                <w:i/>
                <w:iCs/>
                <w:lang w:eastAsia="ru-RU"/>
              </w:rPr>
            </w:pPr>
          </w:p>
        </w:tc>
      </w:tr>
      <w:tr w:rsidR="001F52E8" w:rsidRPr="001F52E8" w14:paraId="113A207D" w14:textId="77777777" w:rsidTr="00B34CAF">
        <w:trPr>
          <w:trHeight w:val="518"/>
        </w:trPr>
        <w:tc>
          <w:tcPr>
            <w:tcW w:w="771" w:type="pct"/>
            <w:vMerge/>
          </w:tcPr>
          <w:p w14:paraId="260949C8"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4D604211"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1.</w:t>
            </w:r>
            <w:r w:rsidRPr="001F52E8">
              <w:rPr>
                <w:rFonts w:ascii="Times New Roman" w:eastAsia="Times New Roman" w:hAnsi="Times New Roman" w:cs="Times New Roman"/>
                <w:lang w:eastAsia="ru-RU"/>
              </w:rPr>
              <w:tab/>
              <w:t>Решение задач по разделу «Топливо и его сжигание»</w:t>
            </w:r>
          </w:p>
          <w:p w14:paraId="00D359CD"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p>
          <w:p w14:paraId="4728B5DC"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p>
        </w:tc>
        <w:tc>
          <w:tcPr>
            <w:tcW w:w="619" w:type="pct"/>
            <w:vAlign w:val="center"/>
          </w:tcPr>
          <w:p w14:paraId="7FD58F16" w14:textId="77777777" w:rsidR="001F52E8" w:rsidRPr="001F52E8" w:rsidRDefault="001F52E8" w:rsidP="001F52E8">
            <w:pPr>
              <w:suppressAutoHyphens/>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lastRenderedPageBreak/>
              <w:t>2</w:t>
            </w:r>
          </w:p>
        </w:tc>
        <w:tc>
          <w:tcPr>
            <w:tcW w:w="399" w:type="pct"/>
            <w:vMerge/>
          </w:tcPr>
          <w:p w14:paraId="3EDF4650"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c>
          <w:tcPr>
            <w:tcW w:w="409" w:type="pct"/>
            <w:vMerge/>
          </w:tcPr>
          <w:p w14:paraId="169946B4" w14:textId="77777777" w:rsidR="001F52E8" w:rsidRPr="001F52E8" w:rsidRDefault="001F52E8" w:rsidP="001F52E8">
            <w:pPr>
              <w:suppressAutoHyphens/>
              <w:spacing w:after="200" w:line="276" w:lineRule="auto"/>
              <w:jc w:val="both"/>
              <w:rPr>
                <w:rFonts w:ascii="Times New Roman" w:eastAsia="Times New Roman" w:hAnsi="Times New Roman" w:cs="Times New Roman"/>
                <w:i/>
                <w:lang w:eastAsia="ru-RU"/>
              </w:rPr>
            </w:pPr>
          </w:p>
        </w:tc>
      </w:tr>
      <w:tr w:rsidR="001F52E8" w:rsidRPr="001F52E8" w14:paraId="2FE2DD0E" w14:textId="77777777" w:rsidTr="00B34CAF">
        <w:trPr>
          <w:trHeight w:val="518"/>
        </w:trPr>
        <w:tc>
          <w:tcPr>
            <w:tcW w:w="771" w:type="pct"/>
            <w:vMerge/>
          </w:tcPr>
          <w:p w14:paraId="7DFD1E9E"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728C90FA"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2.</w:t>
            </w:r>
            <w:r w:rsidRPr="001F52E8">
              <w:rPr>
                <w:rFonts w:ascii="Times New Roman" w:eastAsia="Times New Roman" w:hAnsi="Times New Roman" w:cs="Times New Roman"/>
                <w:lang w:eastAsia="ru-RU"/>
              </w:rPr>
              <w:tab/>
              <w:t>Расчет и составление таблицы объемов воздуха и продуктов сгорания на участках газового тракта котельной установки</w:t>
            </w:r>
          </w:p>
          <w:p w14:paraId="15A2B125"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p>
        </w:tc>
        <w:tc>
          <w:tcPr>
            <w:tcW w:w="619" w:type="pct"/>
            <w:vAlign w:val="center"/>
          </w:tcPr>
          <w:p w14:paraId="1D72A8B1" w14:textId="77777777" w:rsidR="001F52E8" w:rsidRPr="001F52E8" w:rsidRDefault="001F52E8" w:rsidP="001F52E8">
            <w:pPr>
              <w:suppressAutoHyphens/>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2BE5662"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c>
          <w:tcPr>
            <w:tcW w:w="409" w:type="pct"/>
            <w:vMerge/>
          </w:tcPr>
          <w:p w14:paraId="6B04BD66" w14:textId="77777777" w:rsidR="001F52E8" w:rsidRPr="001F52E8" w:rsidRDefault="001F52E8" w:rsidP="001F52E8">
            <w:pPr>
              <w:suppressAutoHyphens/>
              <w:spacing w:after="200" w:line="276" w:lineRule="auto"/>
              <w:jc w:val="both"/>
              <w:rPr>
                <w:rFonts w:ascii="Times New Roman" w:eastAsia="Times New Roman" w:hAnsi="Times New Roman" w:cs="Times New Roman"/>
                <w:i/>
                <w:lang w:eastAsia="ru-RU"/>
              </w:rPr>
            </w:pPr>
          </w:p>
        </w:tc>
      </w:tr>
      <w:tr w:rsidR="001F52E8" w:rsidRPr="001F52E8" w14:paraId="222BE4FB" w14:textId="77777777" w:rsidTr="00B34CAF">
        <w:trPr>
          <w:trHeight w:val="518"/>
        </w:trPr>
        <w:tc>
          <w:tcPr>
            <w:tcW w:w="771" w:type="pct"/>
            <w:vMerge/>
          </w:tcPr>
          <w:p w14:paraId="2D472440"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1D466DA4"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3.</w:t>
            </w:r>
            <w:r w:rsidRPr="001F52E8">
              <w:rPr>
                <w:rFonts w:ascii="Times New Roman" w:eastAsia="Times New Roman" w:hAnsi="Times New Roman" w:cs="Times New Roman"/>
                <w:lang w:eastAsia="ru-RU"/>
              </w:rPr>
              <w:tab/>
              <w:t xml:space="preserve">Расчет и составление таблицы энтальпий продуктов сгорания. </w:t>
            </w:r>
          </w:p>
        </w:tc>
        <w:tc>
          <w:tcPr>
            <w:tcW w:w="619" w:type="pct"/>
            <w:vAlign w:val="center"/>
          </w:tcPr>
          <w:p w14:paraId="31E8DD82" w14:textId="77777777" w:rsidR="001F52E8" w:rsidRPr="001F52E8" w:rsidRDefault="001F52E8" w:rsidP="001F52E8">
            <w:pPr>
              <w:suppressAutoHyphens/>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D868F28"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c>
          <w:tcPr>
            <w:tcW w:w="409" w:type="pct"/>
            <w:vMerge/>
          </w:tcPr>
          <w:p w14:paraId="3E2EBD95" w14:textId="77777777" w:rsidR="001F52E8" w:rsidRPr="001F52E8" w:rsidRDefault="001F52E8" w:rsidP="001F52E8">
            <w:pPr>
              <w:suppressAutoHyphens/>
              <w:spacing w:after="200" w:line="276" w:lineRule="auto"/>
              <w:jc w:val="both"/>
              <w:rPr>
                <w:rFonts w:ascii="Times New Roman" w:eastAsia="Times New Roman" w:hAnsi="Times New Roman" w:cs="Times New Roman"/>
                <w:i/>
                <w:lang w:eastAsia="ru-RU"/>
              </w:rPr>
            </w:pPr>
          </w:p>
        </w:tc>
      </w:tr>
      <w:tr w:rsidR="001F52E8" w:rsidRPr="001F52E8" w14:paraId="13DF7C27" w14:textId="77777777" w:rsidTr="00B34CAF">
        <w:trPr>
          <w:trHeight w:val="518"/>
        </w:trPr>
        <w:tc>
          <w:tcPr>
            <w:tcW w:w="771" w:type="pct"/>
            <w:vMerge/>
          </w:tcPr>
          <w:p w14:paraId="08FC4196"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06CC725"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4.</w:t>
            </w:r>
            <w:r w:rsidRPr="001F52E8">
              <w:rPr>
                <w:rFonts w:ascii="Times New Roman" w:eastAsia="Times New Roman" w:hAnsi="Times New Roman" w:cs="Times New Roman"/>
                <w:lang w:eastAsia="ru-RU"/>
              </w:rPr>
              <w:tab/>
              <w:t>Построение   Н-S диаграммы продуктов сгорания.</w:t>
            </w:r>
          </w:p>
          <w:p w14:paraId="7820C45C"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p>
        </w:tc>
        <w:tc>
          <w:tcPr>
            <w:tcW w:w="619" w:type="pct"/>
            <w:vAlign w:val="center"/>
          </w:tcPr>
          <w:p w14:paraId="1C19E92C" w14:textId="77777777" w:rsidR="001F52E8" w:rsidRPr="001F52E8" w:rsidRDefault="001F52E8" w:rsidP="001F52E8">
            <w:pPr>
              <w:suppressAutoHyphens/>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2912F841"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c>
          <w:tcPr>
            <w:tcW w:w="409" w:type="pct"/>
            <w:vMerge/>
          </w:tcPr>
          <w:p w14:paraId="57CAA317" w14:textId="77777777" w:rsidR="001F52E8" w:rsidRPr="001F52E8" w:rsidRDefault="001F52E8" w:rsidP="001F52E8">
            <w:pPr>
              <w:suppressAutoHyphens/>
              <w:spacing w:after="200" w:line="276" w:lineRule="auto"/>
              <w:jc w:val="both"/>
              <w:rPr>
                <w:rFonts w:ascii="Times New Roman" w:eastAsia="Times New Roman" w:hAnsi="Times New Roman" w:cs="Times New Roman"/>
                <w:i/>
                <w:lang w:eastAsia="ru-RU"/>
              </w:rPr>
            </w:pPr>
          </w:p>
        </w:tc>
      </w:tr>
      <w:tr w:rsidR="001F52E8" w:rsidRPr="001F52E8" w14:paraId="06A1B71C" w14:textId="77777777" w:rsidTr="00B34CAF">
        <w:trPr>
          <w:trHeight w:val="337"/>
        </w:trPr>
        <w:tc>
          <w:tcPr>
            <w:tcW w:w="771" w:type="pct"/>
            <w:vMerge/>
          </w:tcPr>
          <w:p w14:paraId="7FAAB2FD"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2A19769"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5.</w:t>
            </w:r>
            <w:r w:rsidRPr="001F52E8">
              <w:rPr>
                <w:rFonts w:ascii="Times New Roman" w:eastAsia="Times New Roman" w:hAnsi="Times New Roman" w:cs="Times New Roman"/>
                <w:lang w:eastAsia="ru-RU"/>
              </w:rPr>
              <w:tab/>
              <w:t>Определение тепловых потерь для заданного типа котла.</w:t>
            </w:r>
          </w:p>
          <w:p w14:paraId="1C3A6898" w14:textId="77777777" w:rsidR="001F52E8" w:rsidRPr="001F52E8" w:rsidRDefault="001F52E8" w:rsidP="001F52E8">
            <w:pPr>
              <w:tabs>
                <w:tab w:val="left" w:pos="337"/>
              </w:tabs>
              <w:suppressAutoHyphens/>
              <w:spacing w:after="0" w:line="240" w:lineRule="auto"/>
              <w:ind w:left="33"/>
              <w:jc w:val="both"/>
              <w:rPr>
                <w:rFonts w:ascii="Times New Roman" w:eastAsia="Times New Roman" w:hAnsi="Times New Roman" w:cs="Times New Roman"/>
                <w:lang w:eastAsia="ru-RU"/>
              </w:rPr>
            </w:pPr>
          </w:p>
        </w:tc>
        <w:tc>
          <w:tcPr>
            <w:tcW w:w="619" w:type="pct"/>
            <w:vAlign w:val="center"/>
          </w:tcPr>
          <w:p w14:paraId="07CB53B5" w14:textId="77777777" w:rsidR="001F52E8" w:rsidRPr="001F52E8" w:rsidRDefault="001F52E8" w:rsidP="001F52E8">
            <w:pPr>
              <w:suppressAutoHyphens/>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1E56FAFB" w14:textId="77777777" w:rsidR="001F52E8" w:rsidRPr="001F52E8" w:rsidRDefault="001F52E8" w:rsidP="001F52E8">
            <w:pPr>
              <w:suppressAutoHyphens/>
              <w:spacing w:after="0" w:line="240" w:lineRule="auto"/>
              <w:jc w:val="both"/>
              <w:rPr>
                <w:rFonts w:ascii="Times New Roman" w:eastAsia="Times New Roman" w:hAnsi="Times New Roman" w:cs="Times New Roman"/>
                <w:i/>
                <w:lang w:eastAsia="ru-RU"/>
              </w:rPr>
            </w:pPr>
          </w:p>
        </w:tc>
        <w:tc>
          <w:tcPr>
            <w:tcW w:w="409" w:type="pct"/>
            <w:vMerge/>
          </w:tcPr>
          <w:p w14:paraId="09E739D1" w14:textId="77777777" w:rsidR="001F52E8" w:rsidRPr="001F52E8" w:rsidRDefault="001F52E8" w:rsidP="001F52E8">
            <w:pPr>
              <w:suppressAutoHyphens/>
              <w:spacing w:after="200" w:line="276" w:lineRule="auto"/>
              <w:jc w:val="both"/>
              <w:rPr>
                <w:rFonts w:ascii="Times New Roman" w:eastAsia="Times New Roman" w:hAnsi="Times New Roman" w:cs="Times New Roman"/>
                <w:i/>
                <w:lang w:eastAsia="ru-RU"/>
              </w:rPr>
            </w:pPr>
          </w:p>
        </w:tc>
      </w:tr>
      <w:tr w:rsidR="001F52E8" w:rsidRPr="001F52E8" w14:paraId="7D03E581" w14:textId="77777777" w:rsidTr="00B34CAF">
        <w:trPr>
          <w:trHeight w:val="518"/>
        </w:trPr>
        <w:tc>
          <w:tcPr>
            <w:tcW w:w="771" w:type="pct"/>
            <w:vMerge/>
          </w:tcPr>
          <w:p w14:paraId="04FA58C9"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vAlign w:val="bottom"/>
          </w:tcPr>
          <w:p w14:paraId="132CBF8F" w14:textId="77777777" w:rsidR="001F52E8" w:rsidRPr="001F52E8" w:rsidRDefault="001F52E8" w:rsidP="001F52E8">
            <w:pPr>
              <w:tabs>
                <w:tab w:val="left" w:pos="337"/>
              </w:tabs>
              <w:suppressAutoHyphen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6.</w:t>
            </w:r>
            <w:r w:rsidRPr="001F52E8">
              <w:rPr>
                <w:rFonts w:ascii="Times New Roman" w:eastAsia="Times New Roman" w:hAnsi="Times New Roman" w:cs="Times New Roman"/>
                <w:lang w:eastAsia="ru-RU"/>
              </w:rPr>
              <w:tab/>
              <w:t>Определение КПД брутто парового котла и часового расхода топлива.</w:t>
            </w:r>
          </w:p>
        </w:tc>
        <w:tc>
          <w:tcPr>
            <w:tcW w:w="619" w:type="pct"/>
            <w:vAlign w:val="center"/>
          </w:tcPr>
          <w:p w14:paraId="36BD8EB1" w14:textId="77777777" w:rsidR="001F52E8" w:rsidRPr="001F52E8" w:rsidRDefault="001F52E8" w:rsidP="001F52E8">
            <w:pPr>
              <w:suppressAutoHyphens/>
              <w:spacing w:after="0" w:line="240"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2117E98E" w14:textId="77777777" w:rsidR="001F52E8" w:rsidRPr="001F52E8" w:rsidRDefault="001F52E8" w:rsidP="001F52E8">
            <w:pPr>
              <w:spacing w:after="200" w:line="276" w:lineRule="auto"/>
              <w:rPr>
                <w:rFonts w:ascii="Calibri" w:eastAsia="Times New Roman" w:hAnsi="Calibri" w:cs="Times New Roman"/>
                <w:lang w:eastAsia="ru-RU"/>
              </w:rPr>
            </w:pPr>
          </w:p>
        </w:tc>
        <w:tc>
          <w:tcPr>
            <w:tcW w:w="409" w:type="pct"/>
            <w:vMerge/>
          </w:tcPr>
          <w:p w14:paraId="2D67AA7A" w14:textId="77777777" w:rsidR="001F52E8" w:rsidRPr="001F52E8" w:rsidRDefault="001F52E8" w:rsidP="001F52E8">
            <w:pPr>
              <w:spacing w:after="200" w:line="276" w:lineRule="auto"/>
              <w:rPr>
                <w:rFonts w:ascii="Calibri" w:eastAsia="Times New Roman" w:hAnsi="Calibri" w:cs="Times New Roman"/>
                <w:lang w:eastAsia="ru-RU"/>
              </w:rPr>
            </w:pPr>
          </w:p>
        </w:tc>
      </w:tr>
      <w:tr w:rsidR="001F52E8" w:rsidRPr="001F52E8" w14:paraId="49EEB3D6" w14:textId="77777777" w:rsidTr="00B34CAF">
        <w:trPr>
          <w:trHeight w:val="564"/>
        </w:trPr>
        <w:tc>
          <w:tcPr>
            <w:tcW w:w="771" w:type="pct"/>
            <w:vMerge w:val="restart"/>
          </w:tcPr>
          <w:p w14:paraId="1988883E" w14:textId="77777777" w:rsidR="001F52E8" w:rsidRPr="001F52E8" w:rsidRDefault="001F52E8" w:rsidP="001F52E8">
            <w:pPr>
              <w:spacing w:after="0" w:line="240" w:lineRule="auto"/>
              <w:rPr>
                <w:rFonts w:ascii="Times New Roman" w:eastAsia="Times New Roman" w:hAnsi="Times New Roman" w:cs="Times New Roman"/>
                <w:sz w:val="20"/>
                <w:szCs w:val="20"/>
                <w:lang w:eastAsia="ru-RU"/>
              </w:rPr>
            </w:pPr>
            <w:r w:rsidRPr="001F52E8">
              <w:rPr>
                <w:rFonts w:ascii="Times New Roman" w:eastAsia="Times New Roman" w:hAnsi="Times New Roman" w:cs="Times New Roman"/>
                <w:b/>
                <w:bCs/>
                <w:sz w:val="24"/>
                <w:szCs w:val="24"/>
                <w:lang w:eastAsia="ru-RU"/>
              </w:rPr>
              <w:t xml:space="preserve">Тема 1.2. </w:t>
            </w:r>
            <w:r w:rsidRPr="001F52E8">
              <w:rPr>
                <w:rFonts w:ascii="Times New Roman" w:eastAsia="Calibri" w:hAnsi="Times New Roman" w:cs="Times New Roman"/>
                <w:bCs/>
                <w:sz w:val="24"/>
                <w:szCs w:val="24"/>
                <w:lang w:eastAsia="ru-RU"/>
              </w:rPr>
              <w:t>Теплоэнергетические процессы в паровом котле и его принципиальное устройство.</w:t>
            </w:r>
          </w:p>
          <w:p w14:paraId="25DF6819" w14:textId="77777777" w:rsidR="001F52E8" w:rsidRPr="001F52E8" w:rsidRDefault="001F52E8" w:rsidP="001F52E8">
            <w:pPr>
              <w:spacing w:after="200" w:line="240" w:lineRule="auto"/>
              <w:rPr>
                <w:rFonts w:ascii="Times New Roman" w:eastAsia="Times New Roman" w:hAnsi="Times New Roman" w:cs="Times New Roman"/>
                <w:b/>
                <w:bCs/>
                <w:lang w:eastAsia="ru-RU"/>
              </w:rPr>
            </w:pPr>
          </w:p>
          <w:p w14:paraId="06A95C0E"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2A3D37D0" w14:textId="77777777" w:rsidR="001F52E8" w:rsidRPr="001F52E8" w:rsidRDefault="001F52E8" w:rsidP="001F52E8">
            <w:pPr>
              <w:suppressAutoHyphens/>
              <w:spacing w:after="200" w:line="240" w:lineRule="auto"/>
              <w:rPr>
                <w:rFonts w:ascii="Times New Roman" w:eastAsia="Times New Roman" w:hAnsi="Times New Roman" w:cs="Times New Roman"/>
                <w:b/>
                <w:lang w:eastAsia="ru-RU"/>
              </w:rPr>
            </w:pPr>
            <w:r w:rsidRPr="001F52E8">
              <w:rPr>
                <w:rFonts w:ascii="Times New Roman" w:eastAsia="Times New Roman" w:hAnsi="Times New Roman" w:cs="Times New Roman"/>
                <w:b/>
                <w:bCs/>
                <w:lang w:eastAsia="ru-RU"/>
              </w:rPr>
              <w:t xml:space="preserve">Содержание </w:t>
            </w:r>
          </w:p>
        </w:tc>
        <w:tc>
          <w:tcPr>
            <w:tcW w:w="619" w:type="pct"/>
            <w:vAlign w:val="center"/>
          </w:tcPr>
          <w:p w14:paraId="0992FF48"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38</w:t>
            </w:r>
          </w:p>
        </w:tc>
        <w:tc>
          <w:tcPr>
            <w:tcW w:w="399" w:type="pct"/>
            <w:vMerge w:val="restart"/>
          </w:tcPr>
          <w:p w14:paraId="6758230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1.1</w:t>
            </w:r>
          </w:p>
          <w:p w14:paraId="3B44B463"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r w:rsidRPr="001F52E8">
              <w:rPr>
                <w:rFonts w:ascii="Times New Roman" w:eastAsia="Times New Roman" w:hAnsi="Times New Roman" w:cs="Times New Roman"/>
                <w:i/>
                <w:lang w:eastAsia="ru-RU"/>
              </w:rPr>
              <w:t>ОК 02</w:t>
            </w:r>
          </w:p>
        </w:tc>
        <w:tc>
          <w:tcPr>
            <w:tcW w:w="409" w:type="pct"/>
            <w:vMerge w:val="restart"/>
          </w:tcPr>
          <w:p w14:paraId="55C9029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1.1.01</w:t>
            </w:r>
          </w:p>
          <w:p w14:paraId="1B74754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1.1.03</w:t>
            </w:r>
          </w:p>
          <w:p w14:paraId="5DC30CC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1.1.01</w:t>
            </w:r>
          </w:p>
          <w:p w14:paraId="1ECD7FF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4CB3DD02" w14:textId="77777777" w:rsidR="001F52E8" w:rsidRPr="001F52E8" w:rsidRDefault="001F52E8" w:rsidP="001F52E8">
            <w:pPr>
              <w:suppressAutoHyphens/>
              <w:spacing w:after="0" w:line="240" w:lineRule="auto"/>
              <w:rPr>
                <w:rFonts w:ascii="Times New Roman" w:eastAsia="Times New Roman" w:hAnsi="Times New Roman" w:cs="Times New Roman"/>
                <w:bCs/>
                <w:i/>
                <w:iCs/>
                <w:lang w:eastAsia="ru-RU"/>
              </w:rPr>
            </w:pPr>
            <w:proofErr w:type="spellStart"/>
            <w:r w:rsidRPr="001F52E8">
              <w:rPr>
                <w:rFonts w:ascii="Times New Roman" w:eastAsia="Times New Roman" w:hAnsi="Times New Roman" w:cs="Times New Roman"/>
                <w:bCs/>
                <w:i/>
                <w:iCs/>
                <w:lang w:eastAsia="ru-RU"/>
              </w:rPr>
              <w:t>Уо</w:t>
            </w:r>
            <w:proofErr w:type="spellEnd"/>
            <w:r w:rsidRPr="001F52E8">
              <w:rPr>
                <w:rFonts w:ascii="Times New Roman" w:eastAsia="Times New Roman" w:hAnsi="Times New Roman" w:cs="Times New Roman"/>
                <w:bCs/>
                <w:i/>
                <w:iCs/>
                <w:lang w:eastAsia="ru-RU"/>
              </w:rPr>
              <w:t xml:space="preserve"> 02.04</w:t>
            </w:r>
          </w:p>
          <w:p w14:paraId="2B32763C"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02.02</w:t>
            </w:r>
          </w:p>
        </w:tc>
      </w:tr>
      <w:tr w:rsidR="001F52E8" w:rsidRPr="001F52E8" w14:paraId="0F743176" w14:textId="77777777" w:rsidTr="00B34CAF">
        <w:tc>
          <w:tcPr>
            <w:tcW w:w="771" w:type="pct"/>
            <w:vMerge/>
          </w:tcPr>
          <w:p w14:paraId="657602FD"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7B5D937A"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1.</w:t>
            </w:r>
            <w:r w:rsidRPr="001F52E8">
              <w:rPr>
                <w:rFonts w:ascii="Times New Roman" w:eastAsia="Times New Roman" w:hAnsi="Times New Roman" w:cs="Times New Roman"/>
                <w:lang w:eastAsia="ru-RU"/>
              </w:rPr>
              <w:tab/>
              <w:t xml:space="preserve">Компоновка и конструкция паровых котлов. Классификация, виды и типы современных паровых котлов. Виды компоновок, достоинства и недостатки. </w:t>
            </w:r>
          </w:p>
        </w:tc>
        <w:tc>
          <w:tcPr>
            <w:tcW w:w="619" w:type="pct"/>
            <w:vAlign w:val="center"/>
          </w:tcPr>
          <w:p w14:paraId="4FEF9AEB"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3616FCEB"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2AF18B27"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78198C67" w14:textId="77777777" w:rsidTr="00B34CAF">
        <w:tc>
          <w:tcPr>
            <w:tcW w:w="771" w:type="pct"/>
            <w:vMerge/>
          </w:tcPr>
          <w:p w14:paraId="779A2A9F"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7061FCC9"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2.</w:t>
            </w:r>
            <w:r w:rsidRPr="001F52E8">
              <w:rPr>
                <w:rFonts w:ascii="Times New Roman" w:eastAsia="Times New Roman" w:hAnsi="Times New Roman" w:cs="Times New Roman"/>
                <w:lang w:eastAsia="ru-RU"/>
              </w:rPr>
              <w:tab/>
              <w:t>Влияние единичной мощности, параметров пара, на конструкцию парового котла. Котлы с надувом, особенности конструкции и преимущества.</w:t>
            </w:r>
          </w:p>
        </w:tc>
        <w:tc>
          <w:tcPr>
            <w:tcW w:w="619" w:type="pct"/>
            <w:vAlign w:val="center"/>
          </w:tcPr>
          <w:p w14:paraId="7A2BA1ED"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76F00B7D"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71F5A721"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95F29B6" w14:textId="77777777" w:rsidTr="00B34CAF">
        <w:tc>
          <w:tcPr>
            <w:tcW w:w="771" w:type="pct"/>
            <w:vMerge/>
          </w:tcPr>
          <w:p w14:paraId="072C4F85"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49F35DC9"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3.</w:t>
            </w:r>
            <w:r w:rsidRPr="001F52E8">
              <w:rPr>
                <w:rFonts w:ascii="Times New Roman" w:eastAsia="Times New Roman" w:hAnsi="Times New Roman" w:cs="Times New Roman"/>
                <w:lang w:eastAsia="ru-RU"/>
              </w:rPr>
              <w:tab/>
              <w:t xml:space="preserve">Водогрейные котлы. Перспективные конструкции паровых котлов. </w:t>
            </w:r>
          </w:p>
        </w:tc>
        <w:tc>
          <w:tcPr>
            <w:tcW w:w="619" w:type="pct"/>
            <w:vAlign w:val="center"/>
          </w:tcPr>
          <w:p w14:paraId="1861B1E7"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76F2A223"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554313E5"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0877BD7" w14:textId="77777777" w:rsidTr="00B34CAF">
        <w:tc>
          <w:tcPr>
            <w:tcW w:w="771" w:type="pct"/>
            <w:vMerge/>
          </w:tcPr>
          <w:p w14:paraId="22CFE5B7"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1CAC529B"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4.</w:t>
            </w:r>
            <w:r w:rsidRPr="001F52E8">
              <w:rPr>
                <w:rFonts w:ascii="Times New Roman" w:eastAsia="Times New Roman" w:hAnsi="Times New Roman" w:cs="Times New Roman"/>
                <w:lang w:eastAsia="ru-RU"/>
              </w:rPr>
              <w:tab/>
              <w:t>Топочные устройства. Классификация и технические характеристики топочных устройств. Факельное сжигание топлива. Аэродинамика котельных топок. Необходимый объем и высота топки. Конструкция топок. Вихревые топки. Конструкция вихревых топок. Область применения, сравнительные характеристики факельных  и вихревых топок при сжигании твердого топлива.</w:t>
            </w:r>
          </w:p>
        </w:tc>
        <w:tc>
          <w:tcPr>
            <w:tcW w:w="619" w:type="pct"/>
            <w:vAlign w:val="center"/>
          </w:tcPr>
          <w:p w14:paraId="19E9D5D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3ABD17D5"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03481CDA"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5448AF38" w14:textId="77777777" w:rsidTr="00B34CAF">
        <w:tc>
          <w:tcPr>
            <w:tcW w:w="771" w:type="pct"/>
            <w:vMerge/>
          </w:tcPr>
          <w:p w14:paraId="68A693C3"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97F9A91"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5.</w:t>
            </w:r>
            <w:r w:rsidRPr="001F52E8">
              <w:rPr>
                <w:rFonts w:ascii="Times New Roman" w:eastAsia="Times New Roman" w:hAnsi="Times New Roman" w:cs="Times New Roman"/>
                <w:lang w:eastAsia="ru-RU"/>
              </w:rPr>
              <w:tab/>
              <w:t>Типы и конструкции пылеугольных горелок, размещение горелок. Мазутные форсунки и газовые горелки, комбинированные газо-мазутные горелки. Конструкция газо-мазутных топок</w:t>
            </w:r>
          </w:p>
        </w:tc>
        <w:tc>
          <w:tcPr>
            <w:tcW w:w="619" w:type="pct"/>
            <w:vAlign w:val="center"/>
          </w:tcPr>
          <w:p w14:paraId="0F5987A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78B565AF"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620AD2DF"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0B2D690" w14:textId="77777777" w:rsidTr="00B34CAF">
        <w:tc>
          <w:tcPr>
            <w:tcW w:w="771" w:type="pct"/>
            <w:vMerge/>
          </w:tcPr>
          <w:p w14:paraId="0376DB01"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01BC58CF"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6.</w:t>
            </w:r>
            <w:r w:rsidRPr="001F52E8">
              <w:rPr>
                <w:rFonts w:ascii="Times New Roman" w:eastAsia="Times New Roman" w:hAnsi="Times New Roman" w:cs="Times New Roman"/>
                <w:lang w:eastAsia="ru-RU"/>
              </w:rPr>
              <w:tab/>
              <w:t xml:space="preserve">Парообразующие поверхности парового котла. Типы трубных экранов. Радиационные и конвективные парообразующие поверхности нагрева. </w:t>
            </w:r>
          </w:p>
        </w:tc>
        <w:tc>
          <w:tcPr>
            <w:tcW w:w="619" w:type="pct"/>
            <w:vAlign w:val="center"/>
          </w:tcPr>
          <w:p w14:paraId="31A7AD7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08B61416"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4C2D4B69"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12924720" w14:textId="77777777" w:rsidTr="00B34CAF">
        <w:tc>
          <w:tcPr>
            <w:tcW w:w="771" w:type="pct"/>
            <w:vMerge/>
          </w:tcPr>
          <w:p w14:paraId="67DDF680"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49468270"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7.</w:t>
            </w:r>
            <w:r w:rsidRPr="001F52E8">
              <w:rPr>
                <w:rFonts w:ascii="Times New Roman" w:eastAsia="Times New Roman" w:hAnsi="Times New Roman" w:cs="Times New Roman"/>
                <w:lang w:eastAsia="ru-RU"/>
              </w:rPr>
              <w:tab/>
              <w:t>Компоновка и конструкция парообразующих поверхностей. Условия работы парообразующих поверхностей нагрева.</w:t>
            </w:r>
          </w:p>
        </w:tc>
        <w:tc>
          <w:tcPr>
            <w:tcW w:w="619" w:type="pct"/>
            <w:vAlign w:val="center"/>
          </w:tcPr>
          <w:p w14:paraId="3106E43F"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706F0B64"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6F14F89B"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554AB277" w14:textId="77777777" w:rsidTr="00B34CAF">
        <w:trPr>
          <w:trHeight w:val="825"/>
        </w:trPr>
        <w:tc>
          <w:tcPr>
            <w:tcW w:w="771" w:type="pct"/>
            <w:vMerge/>
          </w:tcPr>
          <w:p w14:paraId="10BF50FF"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16930D39"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8.</w:t>
            </w:r>
            <w:r w:rsidRPr="001F52E8">
              <w:rPr>
                <w:rFonts w:ascii="Times New Roman" w:eastAsia="Times New Roman" w:hAnsi="Times New Roman" w:cs="Times New Roman"/>
                <w:lang w:eastAsia="ru-RU"/>
              </w:rPr>
              <w:tab/>
              <w:t xml:space="preserve">Барабан котла. Конструкция. </w:t>
            </w:r>
            <w:proofErr w:type="spellStart"/>
            <w:r w:rsidRPr="001F52E8">
              <w:rPr>
                <w:rFonts w:ascii="Times New Roman" w:eastAsia="Times New Roman" w:hAnsi="Times New Roman" w:cs="Times New Roman"/>
                <w:lang w:eastAsia="ru-RU"/>
              </w:rPr>
              <w:t>Внутрибарабанные</w:t>
            </w:r>
            <w:proofErr w:type="spellEnd"/>
            <w:r w:rsidRPr="001F52E8">
              <w:rPr>
                <w:rFonts w:ascii="Times New Roman" w:eastAsia="Times New Roman" w:hAnsi="Times New Roman" w:cs="Times New Roman"/>
                <w:lang w:eastAsia="ru-RU"/>
              </w:rPr>
              <w:t xml:space="preserve"> сепарационные устройства. Устройства для промывки пара. Назначение непрерывной и периодической продувки ПК. Ступенчатое испарение.</w:t>
            </w:r>
          </w:p>
        </w:tc>
        <w:tc>
          <w:tcPr>
            <w:tcW w:w="619" w:type="pct"/>
            <w:vAlign w:val="center"/>
          </w:tcPr>
          <w:p w14:paraId="226EFB3B"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16A8D0C4"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655DA9DF"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58F97A30" w14:textId="77777777" w:rsidTr="00B34CAF">
        <w:trPr>
          <w:trHeight w:val="825"/>
        </w:trPr>
        <w:tc>
          <w:tcPr>
            <w:tcW w:w="771" w:type="pct"/>
            <w:vMerge/>
          </w:tcPr>
          <w:p w14:paraId="2DAD72FF"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72216C76"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9.</w:t>
            </w:r>
            <w:r w:rsidRPr="001F52E8">
              <w:rPr>
                <w:rFonts w:ascii="Times New Roman" w:eastAsia="Times New Roman" w:hAnsi="Times New Roman" w:cs="Times New Roman"/>
                <w:lang w:eastAsia="ru-RU"/>
              </w:rPr>
              <w:tab/>
              <w:t>Пароперегреватели. Конструкция радиационных, полурадиационных и конвективных пароперегревателей. Промежуточные пароперегреватели.  Схемы компоновок пароперегревателей в котлах различных типов. Факторы, влияющие на температуру перегрева пара.</w:t>
            </w:r>
          </w:p>
        </w:tc>
        <w:tc>
          <w:tcPr>
            <w:tcW w:w="619" w:type="pct"/>
            <w:vAlign w:val="center"/>
          </w:tcPr>
          <w:p w14:paraId="074AE42E"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5F206F2F"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7A5639EF"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E97E354" w14:textId="77777777" w:rsidTr="00B34CAF">
        <w:trPr>
          <w:trHeight w:val="825"/>
        </w:trPr>
        <w:tc>
          <w:tcPr>
            <w:tcW w:w="771" w:type="pct"/>
            <w:vMerge/>
          </w:tcPr>
          <w:p w14:paraId="75D160B8"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7C787883"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10.</w:t>
            </w:r>
            <w:r w:rsidRPr="001F52E8">
              <w:rPr>
                <w:rFonts w:ascii="Times New Roman" w:eastAsia="Times New Roman" w:hAnsi="Times New Roman" w:cs="Times New Roman"/>
                <w:lang w:eastAsia="ru-RU"/>
              </w:rPr>
              <w:tab/>
              <w:t>Низкотемпературные поверхности нагрева. Факторы, влияющие на компоновку низкотемпературных поверхностей нагрева.  Типы экономайзеров и их конструкция. Типы воздухоподогревателей. Принцип работы и устройство. Условия работы низкотемпературных поверхностей нагрева.</w:t>
            </w:r>
          </w:p>
        </w:tc>
        <w:tc>
          <w:tcPr>
            <w:tcW w:w="619" w:type="pct"/>
            <w:vAlign w:val="center"/>
          </w:tcPr>
          <w:p w14:paraId="34B43B97"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015EEF65"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32129982" w14:textId="77777777" w:rsidR="001F52E8" w:rsidRPr="001F52E8" w:rsidRDefault="001F52E8" w:rsidP="001F52E8">
            <w:pPr>
              <w:spacing w:after="0" w:line="240" w:lineRule="auto"/>
              <w:rPr>
                <w:rFonts w:ascii="Times New Roman" w:eastAsia="Calibri" w:hAnsi="Times New Roman" w:cs="Times New Roman"/>
                <w:i/>
                <w:iCs/>
                <w:sz w:val="24"/>
                <w:szCs w:val="24"/>
              </w:rPr>
            </w:pPr>
          </w:p>
        </w:tc>
      </w:tr>
      <w:tr w:rsidR="001F52E8" w:rsidRPr="001F52E8" w14:paraId="16A3BC86" w14:textId="77777777" w:rsidTr="00B34CAF">
        <w:trPr>
          <w:trHeight w:val="825"/>
        </w:trPr>
        <w:tc>
          <w:tcPr>
            <w:tcW w:w="771" w:type="pct"/>
            <w:vMerge/>
          </w:tcPr>
          <w:p w14:paraId="73F8B6FC"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2790E336"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11.</w:t>
            </w:r>
            <w:r w:rsidRPr="001F52E8">
              <w:rPr>
                <w:rFonts w:ascii="Times New Roman" w:eastAsia="Times New Roman" w:hAnsi="Times New Roman" w:cs="Times New Roman"/>
                <w:lang w:eastAsia="ru-RU"/>
              </w:rPr>
              <w:tab/>
              <w:t xml:space="preserve">Каркас, обмуровка и гарнитура ПК. Назначение и требования, предъявляемые к каркасам ПК. Типы корпусов ПК и их конструкции. </w:t>
            </w:r>
          </w:p>
        </w:tc>
        <w:tc>
          <w:tcPr>
            <w:tcW w:w="619" w:type="pct"/>
            <w:vAlign w:val="center"/>
          </w:tcPr>
          <w:p w14:paraId="7C696202"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71E1ED4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3595F2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54A0DD13" w14:textId="77777777" w:rsidTr="00B34CAF">
        <w:trPr>
          <w:trHeight w:val="825"/>
        </w:trPr>
        <w:tc>
          <w:tcPr>
            <w:tcW w:w="771" w:type="pct"/>
            <w:vMerge/>
          </w:tcPr>
          <w:p w14:paraId="22842F5B"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44198542" w14:textId="77777777" w:rsidR="001F52E8" w:rsidRPr="001F52E8" w:rsidRDefault="001F52E8" w:rsidP="001F52E8">
            <w:pPr>
              <w:tabs>
                <w:tab w:val="left" w:pos="337"/>
              </w:tabs>
              <w:suppressAutoHyphens/>
              <w:spacing w:after="20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12.</w:t>
            </w:r>
            <w:r w:rsidRPr="001F52E8">
              <w:rPr>
                <w:rFonts w:ascii="Times New Roman" w:eastAsia="Times New Roman" w:hAnsi="Times New Roman" w:cs="Times New Roman"/>
                <w:lang w:eastAsia="ru-RU"/>
              </w:rPr>
              <w:tab/>
              <w:t xml:space="preserve">Материалы и растворы, используемые при монтаже ПК. Устройство </w:t>
            </w:r>
            <w:proofErr w:type="spellStart"/>
            <w:r w:rsidRPr="001F52E8">
              <w:rPr>
                <w:rFonts w:ascii="Times New Roman" w:eastAsia="Times New Roman" w:hAnsi="Times New Roman" w:cs="Times New Roman"/>
                <w:lang w:eastAsia="ru-RU"/>
              </w:rPr>
              <w:t>накаркасной</w:t>
            </w:r>
            <w:proofErr w:type="spellEnd"/>
            <w:r w:rsidRPr="001F52E8">
              <w:rPr>
                <w:rFonts w:ascii="Times New Roman" w:eastAsia="Times New Roman" w:hAnsi="Times New Roman" w:cs="Times New Roman"/>
                <w:lang w:eastAsia="ru-RU"/>
              </w:rPr>
              <w:t xml:space="preserve"> и </w:t>
            </w:r>
            <w:proofErr w:type="spellStart"/>
            <w:r w:rsidRPr="001F52E8">
              <w:rPr>
                <w:rFonts w:ascii="Times New Roman" w:eastAsia="Times New Roman" w:hAnsi="Times New Roman" w:cs="Times New Roman"/>
                <w:lang w:eastAsia="ru-RU"/>
              </w:rPr>
              <w:t>натрубной</w:t>
            </w:r>
            <w:proofErr w:type="spellEnd"/>
            <w:r w:rsidRPr="001F52E8">
              <w:rPr>
                <w:rFonts w:ascii="Times New Roman" w:eastAsia="Times New Roman" w:hAnsi="Times New Roman" w:cs="Times New Roman"/>
                <w:lang w:eastAsia="ru-RU"/>
              </w:rPr>
              <w:t xml:space="preserve"> обмуровки. Назначение и конструкция гарнитуры котла</w:t>
            </w:r>
          </w:p>
        </w:tc>
        <w:tc>
          <w:tcPr>
            <w:tcW w:w="619" w:type="pct"/>
            <w:vAlign w:val="center"/>
          </w:tcPr>
          <w:p w14:paraId="221A0E98"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5CAE99FC"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31563E4D"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2ACE232C" w14:textId="77777777" w:rsidTr="00B34CAF">
        <w:tc>
          <w:tcPr>
            <w:tcW w:w="771" w:type="pct"/>
            <w:vMerge/>
          </w:tcPr>
          <w:p w14:paraId="3A4DF838"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C385FC6" w14:textId="77777777" w:rsidR="001F52E8" w:rsidRPr="001F52E8" w:rsidRDefault="001F52E8" w:rsidP="001F52E8">
            <w:pPr>
              <w:tabs>
                <w:tab w:val="left" w:pos="195"/>
              </w:tabs>
              <w:spacing w:after="200" w:line="240" w:lineRule="auto"/>
              <w:rPr>
                <w:rFonts w:ascii="Times New Roman" w:eastAsia="Times New Roman" w:hAnsi="Times New Roman" w:cs="Times New Roman"/>
                <w:b/>
                <w:lang w:eastAsia="ru-RU"/>
              </w:rPr>
            </w:pPr>
            <w:r w:rsidRPr="001F52E8">
              <w:rPr>
                <w:rFonts w:ascii="Times New Roman" w:eastAsia="Times New Roman" w:hAnsi="Times New Roman" w:cs="Times New Roman"/>
                <w:b/>
                <w:bCs/>
                <w:lang w:eastAsia="ru-RU"/>
              </w:rPr>
              <w:t>В том числе практических работ</w:t>
            </w:r>
          </w:p>
        </w:tc>
        <w:tc>
          <w:tcPr>
            <w:tcW w:w="619" w:type="pct"/>
            <w:vAlign w:val="center"/>
          </w:tcPr>
          <w:p w14:paraId="79BF0A3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18</w:t>
            </w:r>
          </w:p>
        </w:tc>
        <w:tc>
          <w:tcPr>
            <w:tcW w:w="399" w:type="pct"/>
            <w:vMerge/>
          </w:tcPr>
          <w:p w14:paraId="30F6DCC8"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0980BC8D"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2A75638E" w14:textId="77777777" w:rsidTr="00B34CAF">
        <w:tc>
          <w:tcPr>
            <w:tcW w:w="771" w:type="pct"/>
            <w:vMerge/>
          </w:tcPr>
          <w:p w14:paraId="4128206F"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3B7106CF"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Определение геометрических характеристик топочной камеры и построение эскиза топочной камеры.</w:t>
            </w:r>
          </w:p>
          <w:p w14:paraId="7A1F0DC9"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1460C90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600C4EA1"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53316ED3"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3914947D" w14:textId="77777777" w:rsidTr="00B34CAF">
        <w:tc>
          <w:tcPr>
            <w:tcW w:w="771" w:type="pct"/>
            <w:vMerge/>
          </w:tcPr>
          <w:p w14:paraId="7478FC53"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6074EFC4"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 xml:space="preserve">Определение  конструкций пылеугольных горелочных устройств по чертежам. </w:t>
            </w:r>
          </w:p>
          <w:p w14:paraId="011F1689"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20B0419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24D00935"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5BFDF7B4"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6A2B5466" w14:textId="77777777" w:rsidTr="00B34CAF">
        <w:tc>
          <w:tcPr>
            <w:tcW w:w="771" w:type="pct"/>
            <w:vMerge/>
          </w:tcPr>
          <w:p w14:paraId="65914458"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10F7C202"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Определение конструкции мазутных форсунок и газовых горелок по чертежам.</w:t>
            </w:r>
          </w:p>
          <w:p w14:paraId="0BDA78A2"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57529147"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159C3400"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2483AA5C"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57784435" w14:textId="77777777" w:rsidTr="00B34CAF">
        <w:tc>
          <w:tcPr>
            <w:tcW w:w="771" w:type="pct"/>
            <w:vMerge/>
          </w:tcPr>
          <w:p w14:paraId="1B51CA1D"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2BC37415"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Тепловой расчет топочной камеры</w:t>
            </w:r>
          </w:p>
          <w:p w14:paraId="0449104A"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0202A56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A8F1A15"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1EE8790A"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192269DF" w14:textId="77777777" w:rsidTr="00B34CAF">
        <w:tc>
          <w:tcPr>
            <w:tcW w:w="771" w:type="pct"/>
            <w:vMerge/>
          </w:tcPr>
          <w:p w14:paraId="3BDD7B59"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3AD1D3DC"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5.</w:t>
            </w:r>
            <w:r w:rsidRPr="001F52E8">
              <w:rPr>
                <w:rFonts w:ascii="Times New Roman" w:eastAsia="Times New Roman" w:hAnsi="Times New Roman" w:cs="Times New Roman"/>
                <w:bCs/>
                <w:lang w:eastAsia="ru-RU"/>
              </w:rPr>
              <w:tab/>
              <w:t>Определение  конструкции барабана и способов получения чистого пара.</w:t>
            </w:r>
          </w:p>
          <w:p w14:paraId="1EB96030"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48ABCCEE"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1E1A8D9"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49172CE7"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6449CFE3" w14:textId="77777777" w:rsidTr="00B34CAF">
        <w:tc>
          <w:tcPr>
            <w:tcW w:w="771" w:type="pct"/>
            <w:vMerge/>
          </w:tcPr>
          <w:p w14:paraId="58445339"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03988EC"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6.</w:t>
            </w:r>
            <w:r w:rsidRPr="001F52E8">
              <w:rPr>
                <w:rFonts w:ascii="Times New Roman" w:eastAsia="Times New Roman" w:hAnsi="Times New Roman" w:cs="Times New Roman"/>
                <w:bCs/>
                <w:lang w:eastAsia="ru-RU"/>
              </w:rPr>
              <w:tab/>
              <w:t>Выбор  компоновок и  конструкций пароперегревателей современных паровых котлов.</w:t>
            </w:r>
          </w:p>
          <w:p w14:paraId="4A46B00F"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14DCFFA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D475E3C"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35F71E15"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6AD135A2" w14:textId="77777777" w:rsidTr="00B34CAF">
        <w:tc>
          <w:tcPr>
            <w:tcW w:w="771" w:type="pct"/>
            <w:vMerge/>
          </w:tcPr>
          <w:p w14:paraId="7EB92382"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1F942F95"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7.</w:t>
            </w:r>
            <w:r w:rsidRPr="001F52E8">
              <w:rPr>
                <w:rFonts w:ascii="Times New Roman" w:eastAsia="Times New Roman" w:hAnsi="Times New Roman" w:cs="Times New Roman"/>
                <w:bCs/>
                <w:lang w:eastAsia="ru-RU"/>
              </w:rPr>
              <w:tab/>
            </w:r>
            <w:proofErr w:type="gramStart"/>
            <w:r w:rsidRPr="001F52E8">
              <w:rPr>
                <w:rFonts w:ascii="Times New Roman" w:eastAsia="Times New Roman" w:hAnsi="Times New Roman" w:cs="Times New Roman"/>
                <w:bCs/>
                <w:lang w:eastAsia="ru-RU"/>
              </w:rPr>
              <w:t>Применение  устройств</w:t>
            </w:r>
            <w:proofErr w:type="gramEnd"/>
            <w:r w:rsidRPr="001F52E8">
              <w:rPr>
                <w:rFonts w:ascii="Times New Roman" w:eastAsia="Times New Roman" w:hAnsi="Times New Roman" w:cs="Times New Roman"/>
                <w:bCs/>
                <w:lang w:eastAsia="ru-RU"/>
              </w:rPr>
              <w:t xml:space="preserve">  регулирования температуры перегрева пара.</w:t>
            </w:r>
          </w:p>
          <w:p w14:paraId="12F23CA0"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720C834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6514A9EF"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c>
          <w:tcPr>
            <w:tcW w:w="409" w:type="pct"/>
            <w:vMerge/>
          </w:tcPr>
          <w:p w14:paraId="64C814C2"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644602B1" w14:textId="77777777" w:rsidTr="00B34CAF">
        <w:tc>
          <w:tcPr>
            <w:tcW w:w="771" w:type="pct"/>
            <w:vMerge/>
          </w:tcPr>
          <w:p w14:paraId="77037BEA"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BB5A7C8"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8.</w:t>
            </w:r>
            <w:r w:rsidRPr="001F52E8">
              <w:rPr>
                <w:rFonts w:ascii="Times New Roman" w:eastAsia="Times New Roman" w:hAnsi="Times New Roman" w:cs="Times New Roman"/>
                <w:bCs/>
                <w:lang w:eastAsia="ru-RU"/>
              </w:rPr>
              <w:tab/>
              <w:t>Определение конструкции экономайзеров и воздухоподогревателей по чертежам и макетам</w:t>
            </w:r>
          </w:p>
        </w:tc>
        <w:tc>
          <w:tcPr>
            <w:tcW w:w="619" w:type="pct"/>
            <w:vAlign w:val="center"/>
          </w:tcPr>
          <w:p w14:paraId="62F29386"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F125CCA"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4E7E7471"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270980E7" w14:textId="77777777" w:rsidTr="00B34CAF">
        <w:tc>
          <w:tcPr>
            <w:tcW w:w="771" w:type="pct"/>
            <w:vMerge w:val="restart"/>
          </w:tcPr>
          <w:p w14:paraId="6CE232DD" w14:textId="77777777" w:rsidR="001F52E8" w:rsidRPr="001F52E8" w:rsidRDefault="001F52E8" w:rsidP="001F52E8">
            <w:pPr>
              <w:spacing w:after="200" w:line="240" w:lineRule="auto"/>
              <w:rPr>
                <w:rFonts w:ascii="Times New Roman" w:eastAsia="Times New Roman" w:hAnsi="Times New Roman" w:cs="Times New Roman"/>
                <w:b/>
                <w:bCs/>
                <w:sz w:val="24"/>
                <w:szCs w:val="24"/>
                <w:lang w:eastAsia="ru-RU"/>
              </w:rPr>
            </w:pPr>
            <w:r w:rsidRPr="001F52E8">
              <w:rPr>
                <w:rFonts w:ascii="Times New Roman" w:eastAsia="Times New Roman" w:hAnsi="Times New Roman" w:cs="Times New Roman"/>
                <w:b/>
                <w:bCs/>
                <w:sz w:val="24"/>
                <w:szCs w:val="24"/>
                <w:lang w:eastAsia="ru-RU"/>
              </w:rPr>
              <w:t xml:space="preserve">Тема 1.3. </w:t>
            </w:r>
            <w:r w:rsidRPr="001F52E8">
              <w:rPr>
                <w:rFonts w:ascii="Times New Roman" w:eastAsia="Calibri" w:hAnsi="Times New Roman" w:cs="Times New Roman"/>
                <w:bCs/>
                <w:sz w:val="24"/>
                <w:szCs w:val="24"/>
                <w:lang w:eastAsia="ru-RU"/>
              </w:rPr>
              <w:t>Вспомогательное оборудование парового котла</w:t>
            </w:r>
          </w:p>
        </w:tc>
        <w:tc>
          <w:tcPr>
            <w:tcW w:w="2802" w:type="pct"/>
          </w:tcPr>
          <w:p w14:paraId="3CC63E13" w14:textId="77777777" w:rsidR="001F52E8" w:rsidRPr="001F52E8" w:rsidRDefault="001F52E8" w:rsidP="001F52E8">
            <w:pPr>
              <w:tabs>
                <w:tab w:val="left" w:pos="195"/>
              </w:tabs>
              <w:spacing w:after="0" w:line="240"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Содержание</w:t>
            </w:r>
          </w:p>
        </w:tc>
        <w:tc>
          <w:tcPr>
            <w:tcW w:w="619" w:type="pct"/>
            <w:vAlign w:val="center"/>
          </w:tcPr>
          <w:p w14:paraId="1C48271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34</w:t>
            </w:r>
          </w:p>
        </w:tc>
        <w:tc>
          <w:tcPr>
            <w:tcW w:w="399" w:type="pct"/>
            <w:vMerge w:val="restart"/>
          </w:tcPr>
          <w:p w14:paraId="170F413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1.2</w:t>
            </w:r>
          </w:p>
          <w:p w14:paraId="3F45C1DB"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r w:rsidRPr="001F52E8">
              <w:rPr>
                <w:rFonts w:ascii="Times New Roman" w:eastAsia="Times New Roman" w:hAnsi="Times New Roman" w:cs="Times New Roman"/>
                <w:i/>
                <w:lang w:eastAsia="ru-RU"/>
              </w:rPr>
              <w:t>ОК 04</w:t>
            </w:r>
          </w:p>
        </w:tc>
        <w:tc>
          <w:tcPr>
            <w:tcW w:w="409" w:type="pct"/>
            <w:vMerge w:val="restart"/>
          </w:tcPr>
          <w:p w14:paraId="722AD77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1.2.01</w:t>
            </w:r>
          </w:p>
          <w:p w14:paraId="709888B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1.2.03</w:t>
            </w:r>
          </w:p>
          <w:p w14:paraId="26C2570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1.2.02</w:t>
            </w:r>
          </w:p>
          <w:p w14:paraId="0892AE4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7E3556E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04.02</w:t>
            </w:r>
          </w:p>
          <w:p w14:paraId="5F53A5B9"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04.02</w:t>
            </w:r>
          </w:p>
        </w:tc>
      </w:tr>
      <w:tr w:rsidR="001F52E8" w:rsidRPr="001F52E8" w14:paraId="1EE5579F" w14:textId="77777777" w:rsidTr="00B34CAF">
        <w:tc>
          <w:tcPr>
            <w:tcW w:w="771" w:type="pct"/>
            <w:vMerge/>
          </w:tcPr>
          <w:p w14:paraId="32A2D777"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2C30B6E4"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1.</w:t>
            </w:r>
            <w:r w:rsidRPr="001F52E8">
              <w:rPr>
                <w:rFonts w:ascii="Times New Roman" w:eastAsia="Times New Roman" w:hAnsi="Times New Roman" w:cs="Times New Roman"/>
                <w:lang w:eastAsia="ru-RU"/>
              </w:rPr>
              <w:tab/>
              <w:t xml:space="preserve">Водопаровой тракт паровых котлов и котельной установки. </w:t>
            </w:r>
          </w:p>
          <w:p w14:paraId="63E50751"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p>
        </w:tc>
        <w:tc>
          <w:tcPr>
            <w:tcW w:w="619" w:type="pct"/>
            <w:vAlign w:val="center"/>
          </w:tcPr>
          <w:p w14:paraId="64569AFF" w14:textId="77777777" w:rsidR="001F52E8" w:rsidRPr="001F52E8" w:rsidRDefault="001F52E8" w:rsidP="001F52E8">
            <w:pPr>
              <w:suppressAutoHyphens/>
              <w:spacing w:after="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69850A0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FDF26E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508B7A31" w14:textId="77777777" w:rsidTr="00B34CAF">
        <w:tc>
          <w:tcPr>
            <w:tcW w:w="771" w:type="pct"/>
            <w:vMerge/>
          </w:tcPr>
          <w:p w14:paraId="5F5F3C76"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639F6291"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2.</w:t>
            </w:r>
            <w:r w:rsidRPr="001F52E8">
              <w:rPr>
                <w:rFonts w:ascii="Times New Roman" w:eastAsia="Times New Roman" w:hAnsi="Times New Roman" w:cs="Times New Roman"/>
                <w:lang w:eastAsia="ru-RU"/>
              </w:rPr>
              <w:tab/>
              <w:t>Чтение технологической схемы производства пара</w:t>
            </w:r>
          </w:p>
          <w:p w14:paraId="74953D7F"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p>
        </w:tc>
        <w:tc>
          <w:tcPr>
            <w:tcW w:w="619" w:type="pct"/>
            <w:vAlign w:val="center"/>
          </w:tcPr>
          <w:p w14:paraId="1C6535C3" w14:textId="77777777" w:rsidR="001F52E8" w:rsidRPr="001F52E8" w:rsidRDefault="001F52E8" w:rsidP="001F52E8">
            <w:pPr>
              <w:suppressAutoHyphens/>
              <w:spacing w:after="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71CC40C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3DEAC7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734E92AD" w14:textId="77777777" w:rsidTr="00B34CAF">
        <w:tc>
          <w:tcPr>
            <w:tcW w:w="771" w:type="pct"/>
            <w:vMerge/>
          </w:tcPr>
          <w:p w14:paraId="11DB9AA5"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30C8748C"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3.</w:t>
            </w:r>
            <w:r w:rsidRPr="001F52E8">
              <w:rPr>
                <w:rFonts w:ascii="Times New Roman" w:eastAsia="Times New Roman" w:hAnsi="Times New Roman" w:cs="Times New Roman"/>
                <w:lang w:eastAsia="ru-RU"/>
              </w:rPr>
              <w:tab/>
              <w:t>Газовоздушный тракт котельных установок. Схема газовоздушного тракта котельной установки Конструктивные элементы схемы, их назначение. Аэродинамическое сопротивление газовоздушного тракта. Уравновешенная тяга и наддув. Требования к тягодутьевым машинам.</w:t>
            </w:r>
          </w:p>
          <w:p w14:paraId="152BF913"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p>
        </w:tc>
        <w:tc>
          <w:tcPr>
            <w:tcW w:w="619" w:type="pct"/>
            <w:vAlign w:val="center"/>
          </w:tcPr>
          <w:p w14:paraId="52FF1C0D" w14:textId="77777777" w:rsidR="001F52E8" w:rsidRPr="001F52E8" w:rsidRDefault="001F52E8" w:rsidP="001F52E8">
            <w:pPr>
              <w:suppressAutoHyphens/>
              <w:spacing w:after="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1FE409D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A5B801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69EFF7B6" w14:textId="77777777" w:rsidTr="00B34CAF">
        <w:tc>
          <w:tcPr>
            <w:tcW w:w="771" w:type="pct"/>
            <w:vMerge/>
          </w:tcPr>
          <w:p w14:paraId="285DF541"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37968293"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4.</w:t>
            </w:r>
            <w:r w:rsidRPr="001F52E8">
              <w:rPr>
                <w:rFonts w:ascii="Times New Roman" w:eastAsia="Times New Roman" w:hAnsi="Times New Roman" w:cs="Times New Roman"/>
                <w:lang w:eastAsia="ru-RU"/>
              </w:rPr>
              <w:tab/>
              <w:t>Очистка дымовых газов от золы. Типы, конструкция, принцип работы золоуловителей. Мероприятия по снижению выбросов вредных веществ в атмосферу.</w:t>
            </w:r>
          </w:p>
          <w:p w14:paraId="241C1194"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p>
        </w:tc>
        <w:tc>
          <w:tcPr>
            <w:tcW w:w="619" w:type="pct"/>
            <w:vAlign w:val="center"/>
          </w:tcPr>
          <w:p w14:paraId="63DB1BE0" w14:textId="77777777" w:rsidR="001F52E8" w:rsidRPr="001F52E8" w:rsidRDefault="001F52E8" w:rsidP="001F52E8">
            <w:pPr>
              <w:suppressAutoHyphens/>
              <w:spacing w:after="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67C95AA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2A7C9A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65524362" w14:textId="77777777" w:rsidTr="00B34CAF">
        <w:tc>
          <w:tcPr>
            <w:tcW w:w="771" w:type="pct"/>
            <w:vMerge/>
          </w:tcPr>
          <w:p w14:paraId="35FEFE79"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12753D61"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5.</w:t>
            </w:r>
            <w:r w:rsidRPr="001F52E8">
              <w:rPr>
                <w:rFonts w:ascii="Times New Roman" w:eastAsia="Times New Roman" w:hAnsi="Times New Roman" w:cs="Times New Roman"/>
                <w:lang w:eastAsia="ru-RU"/>
              </w:rPr>
              <w:tab/>
              <w:t xml:space="preserve">Топливоподача и приготовление твердого топлива. Схема топливоподачи и ее оборудование  Комплекс </w:t>
            </w:r>
            <w:proofErr w:type="spellStart"/>
            <w:r w:rsidRPr="001F52E8">
              <w:rPr>
                <w:rFonts w:ascii="Times New Roman" w:eastAsia="Times New Roman" w:hAnsi="Times New Roman" w:cs="Times New Roman"/>
                <w:lang w:eastAsia="ru-RU"/>
              </w:rPr>
              <w:t>приемо</w:t>
            </w:r>
            <w:proofErr w:type="spellEnd"/>
            <w:r w:rsidRPr="001F52E8">
              <w:rPr>
                <w:rFonts w:ascii="Times New Roman" w:eastAsia="Times New Roman" w:hAnsi="Times New Roman" w:cs="Times New Roman"/>
                <w:lang w:eastAsia="ru-RU"/>
              </w:rPr>
              <w:t xml:space="preserve"> - разгрузочных устройств. Топливные склады.</w:t>
            </w:r>
          </w:p>
          <w:p w14:paraId="36C0686A"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p>
        </w:tc>
        <w:tc>
          <w:tcPr>
            <w:tcW w:w="619" w:type="pct"/>
            <w:vAlign w:val="center"/>
          </w:tcPr>
          <w:p w14:paraId="0E726A80" w14:textId="77777777" w:rsidR="001F52E8" w:rsidRPr="001F52E8" w:rsidRDefault="001F52E8" w:rsidP="001F52E8">
            <w:pPr>
              <w:suppressAutoHyphens/>
              <w:spacing w:after="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566C689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17F6777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4B27851D" w14:textId="77777777" w:rsidTr="00B34CAF">
        <w:tc>
          <w:tcPr>
            <w:tcW w:w="771" w:type="pct"/>
            <w:vMerge/>
          </w:tcPr>
          <w:p w14:paraId="1FEFEC0F"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23FACAD"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6.</w:t>
            </w:r>
            <w:r w:rsidRPr="001F52E8">
              <w:rPr>
                <w:rFonts w:ascii="Times New Roman" w:eastAsia="Times New Roman" w:hAnsi="Times New Roman" w:cs="Times New Roman"/>
                <w:lang w:eastAsia="ru-RU"/>
              </w:rPr>
              <w:tab/>
              <w:t>Технологическая схема производственной подготовки твердого топлива к сжиганию. Компоновка тракта подачи топлива.</w:t>
            </w:r>
          </w:p>
          <w:p w14:paraId="6FD04FA6"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p>
        </w:tc>
        <w:tc>
          <w:tcPr>
            <w:tcW w:w="619" w:type="pct"/>
            <w:vAlign w:val="center"/>
          </w:tcPr>
          <w:p w14:paraId="258C753D" w14:textId="77777777" w:rsidR="001F52E8" w:rsidRPr="001F52E8" w:rsidRDefault="001F52E8" w:rsidP="001F52E8">
            <w:pPr>
              <w:suppressAutoHyphens/>
              <w:spacing w:after="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187A683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AFD1BF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7D538726" w14:textId="77777777" w:rsidTr="00B34CAF">
        <w:tc>
          <w:tcPr>
            <w:tcW w:w="771" w:type="pct"/>
            <w:vMerge/>
          </w:tcPr>
          <w:p w14:paraId="462A78F6"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666F3D85"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7.</w:t>
            </w:r>
            <w:r w:rsidRPr="001F52E8">
              <w:rPr>
                <w:rFonts w:ascii="Times New Roman" w:eastAsia="Times New Roman" w:hAnsi="Times New Roman" w:cs="Times New Roman"/>
                <w:lang w:eastAsia="ru-RU"/>
              </w:rPr>
              <w:tab/>
            </w:r>
            <w:proofErr w:type="spellStart"/>
            <w:r w:rsidRPr="001F52E8">
              <w:rPr>
                <w:rFonts w:ascii="Times New Roman" w:eastAsia="Times New Roman" w:hAnsi="Times New Roman" w:cs="Times New Roman"/>
                <w:lang w:eastAsia="ru-RU"/>
              </w:rPr>
              <w:t>Углеразмольные</w:t>
            </w:r>
            <w:proofErr w:type="spellEnd"/>
            <w:r w:rsidRPr="001F52E8">
              <w:rPr>
                <w:rFonts w:ascii="Times New Roman" w:eastAsia="Times New Roman" w:hAnsi="Times New Roman" w:cs="Times New Roman"/>
                <w:lang w:eastAsia="ru-RU"/>
              </w:rPr>
              <w:t xml:space="preserve"> характеристики топлива. Оборудование системы пылеприготовления. Компоновка </w:t>
            </w:r>
            <w:proofErr w:type="spellStart"/>
            <w:r w:rsidRPr="001F52E8">
              <w:rPr>
                <w:rFonts w:ascii="Times New Roman" w:eastAsia="Times New Roman" w:hAnsi="Times New Roman" w:cs="Times New Roman"/>
                <w:lang w:eastAsia="ru-RU"/>
              </w:rPr>
              <w:t>пылесистем</w:t>
            </w:r>
            <w:proofErr w:type="spellEnd"/>
            <w:r w:rsidRPr="001F52E8">
              <w:rPr>
                <w:rFonts w:ascii="Times New Roman" w:eastAsia="Times New Roman" w:hAnsi="Times New Roman" w:cs="Times New Roman"/>
                <w:lang w:eastAsia="ru-RU"/>
              </w:rPr>
              <w:t xml:space="preserve">. Сравнительная оценка и область применения различных типов </w:t>
            </w:r>
            <w:proofErr w:type="spellStart"/>
            <w:r w:rsidRPr="001F52E8">
              <w:rPr>
                <w:rFonts w:ascii="Times New Roman" w:eastAsia="Times New Roman" w:hAnsi="Times New Roman" w:cs="Times New Roman"/>
                <w:lang w:eastAsia="ru-RU"/>
              </w:rPr>
              <w:t>пылесистем</w:t>
            </w:r>
            <w:proofErr w:type="spellEnd"/>
            <w:r w:rsidRPr="001F52E8">
              <w:rPr>
                <w:rFonts w:ascii="Times New Roman" w:eastAsia="Times New Roman" w:hAnsi="Times New Roman" w:cs="Times New Roman"/>
                <w:lang w:eastAsia="ru-RU"/>
              </w:rPr>
              <w:t>. Основы теплового и аэродинамического расчета систем пылеприготовления.</w:t>
            </w:r>
          </w:p>
          <w:p w14:paraId="54981472"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p>
        </w:tc>
        <w:tc>
          <w:tcPr>
            <w:tcW w:w="619" w:type="pct"/>
            <w:vAlign w:val="center"/>
          </w:tcPr>
          <w:p w14:paraId="6955404A" w14:textId="77777777" w:rsidR="001F52E8" w:rsidRPr="001F52E8" w:rsidRDefault="001F52E8" w:rsidP="001F52E8">
            <w:pPr>
              <w:suppressAutoHyphens/>
              <w:spacing w:after="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06903FC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6EBC0E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4320C579" w14:textId="77777777" w:rsidTr="00B34CAF">
        <w:tc>
          <w:tcPr>
            <w:tcW w:w="771" w:type="pct"/>
            <w:vMerge/>
          </w:tcPr>
          <w:p w14:paraId="0874AFF9"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7F8F9DF9"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8.</w:t>
            </w:r>
            <w:r w:rsidRPr="001F52E8">
              <w:rPr>
                <w:rFonts w:ascii="Times New Roman" w:eastAsia="Times New Roman" w:hAnsi="Times New Roman" w:cs="Times New Roman"/>
                <w:lang w:eastAsia="ru-RU"/>
              </w:rPr>
              <w:tab/>
              <w:t xml:space="preserve">Топливное хозяйство при сжигании жидкого и газового топлива. Техническая схема доставки и подготовки мазута к сжиганию. </w:t>
            </w:r>
          </w:p>
          <w:p w14:paraId="43AC5457"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p>
        </w:tc>
        <w:tc>
          <w:tcPr>
            <w:tcW w:w="619" w:type="pct"/>
            <w:vAlign w:val="center"/>
          </w:tcPr>
          <w:p w14:paraId="452C6340" w14:textId="77777777" w:rsidR="001F52E8" w:rsidRPr="001F52E8" w:rsidRDefault="001F52E8" w:rsidP="001F52E8">
            <w:pPr>
              <w:suppressAutoHyphens/>
              <w:spacing w:after="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52E8595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6B7C58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51D0369B" w14:textId="77777777" w:rsidTr="00B34CAF">
        <w:tc>
          <w:tcPr>
            <w:tcW w:w="771" w:type="pct"/>
            <w:vMerge/>
          </w:tcPr>
          <w:p w14:paraId="5B44841A"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6E8CCEC8"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9.</w:t>
            </w:r>
            <w:r w:rsidRPr="001F52E8">
              <w:rPr>
                <w:rFonts w:ascii="Times New Roman" w:eastAsia="Times New Roman" w:hAnsi="Times New Roman" w:cs="Times New Roman"/>
                <w:lang w:eastAsia="ru-RU"/>
              </w:rPr>
              <w:tab/>
              <w:t xml:space="preserve">Схема системы золоулавливания и </w:t>
            </w:r>
            <w:proofErr w:type="spellStart"/>
            <w:r w:rsidRPr="001F52E8">
              <w:rPr>
                <w:rFonts w:ascii="Times New Roman" w:eastAsia="Times New Roman" w:hAnsi="Times New Roman" w:cs="Times New Roman"/>
                <w:lang w:eastAsia="ru-RU"/>
              </w:rPr>
              <w:t>золошлакоудаления</w:t>
            </w:r>
            <w:proofErr w:type="spellEnd"/>
            <w:r w:rsidRPr="001F52E8">
              <w:rPr>
                <w:rFonts w:ascii="Times New Roman" w:eastAsia="Times New Roman" w:hAnsi="Times New Roman" w:cs="Times New Roman"/>
                <w:lang w:eastAsia="ru-RU"/>
              </w:rPr>
              <w:t xml:space="preserve">. Назначение и классификация системы </w:t>
            </w:r>
            <w:proofErr w:type="spellStart"/>
            <w:r w:rsidRPr="001F52E8">
              <w:rPr>
                <w:rFonts w:ascii="Times New Roman" w:eastAsia="Times New Roman" w:hAnsi="Times New Roman" w:cs="Times New Roman"/>
                <w:lang w:eastAsia="ru-RU"/>
              </w:rPr>
              <w:t>золошлакоудаления</w:t>
            </w:r>
            <w:proofErr w:type="spellEnd"/>
            <w:r w:rsidRPr="001F52E8">
              <w:rPr>
                <w:rFonts w:ascii="Times New Roman" w:eastAsia="Times New Roman" w:hAnsi="Times New Roman" w:cs="Times New Roman"/>
                <w:lang w:eastAsia="ru-RU"/>
              </w:rPr>
              <w:t xml:space="preserve">. Гидравлическое и пневматическое золоудаление. Оборудования системы: шлакосмывные шахты, </w:t>
            </w:r>
            <w:proofErr w:type="spellStart"/>
            <w:r w:rsidRPr="001F52E8">
              <w:rPr>
                <w:rFonts w:ascii="Times New Roman" w:eastAsia="Times New Roman" w:hAnsi="Times New Roman" w:cs="Times New Roman"/>
                <w:lang w:eastAsia="ru-RU"/>
              </w:rPr>
              <w:t>баггерные</w:t>
            </w:r>
            <w:proofErr w:type="spellEnd"/>
            <w:r w:rsidRPr="001F52E8">
              <w:rPr>
                <w:rFonts w:ascii="Times New Roman" w:eastAsia="Times New Roman" w:hAnsi="Times New Roman" w:cs="Times New Roman"/>
                <w:lang w:eastAsia="ru-RU"/>
              </w:rPr>
              <w:t xml:space="preserve"> насосы, пульпопроводы. Сравнительная оценка систем гидравлического и пневматического золоудаления. Выбор оборудования </w:t>
            </w:r>
            <w:proofErr w:type="spellStart"/>
            <w:r w:rsidRPr="001F52E8">
              <w:rPr>
                <w:rFonts w:ascii="Times New Roman" w:eastAsia="Times New Roman" w:hAnsi="Times New Roman" w:cs="Times New Roman"/>
                <w:lang w:eastAsia="ru-RU"/>
              </w:rPr>
              <w:t>золошлакоудаления</w:t>
            </w:r>
            <w:proofErr w:type="spellEnd"/>
            <w:r w:rsidRPr="001F52E8">
              <w:rPr>
                <w:rFonts w:ascii="Times New Roman" w:eastAsia="Times New Roman" w:hAnsi="Times New Roman" w:cs="Times New Roman"/>
                <w:lang w:eastAsia="ru-RU"/>
              </w:rPr>
              <w:t xml:space="preserve">.  </w:t>
            </w:r>
            <w:proofErr w:type="spellStart"/>
            <w:r w:rsidRPr="001F52E8">
              <w:rPr>
                <w:rFonts w:ascii="Times New Roman" w:eastAsia="Times New Roman" w:hAnsi="Times New Roman" w:cs="Times New Roman"/>
                <w:lang w:eastAsia="ru-RU"/>
              </w:rPr>
              <w:t>Багерные</w:t>
            </w:r>
            <w:proofErr w:type="spellEnd"/>
            <w:r w:rsidRPr="001F52E8">
              <w:rPr>
                <w:rFonts w:ascii="Times New Roman" w:eastAsia="Times New Roman" w:hAnsi="Times New Roman" w:cs="Times New Roman"/>
                <w:lang w:eastAsia="ru-RU"/>
              </w:rPr>
              <w:t xml:space="preserve">  и  шламовые насосы.</w:t>
            </w:r>
          </w:p>
        </w:tc>
        <w:tc>
          <w:tcPr>
            <w:tcW w:w="619" w:type="pct"/>
            <w:vAlign w:val="center"/>
          </w:tcPr>
          <w:p w14:paraId="2AE5B9BB"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3</w:t>
            </w:r>
          </w:p>
        </w:tc>
        <w:tc>
          <w:tcPr>
            <w:tcW w:w="399" w:type="pct"/>
            <w:vMerge/>
          </w:tcPr>
          <w:p w14:paraId="4A13042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6929E5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FD89DD5" w14:textId="77777777" w:rsidTr="00B34CAF">
        <w:trPr>
          <w:trHeight w:val="385"/>
        </w:trPr>
        <w:tc>
          <w:tcPr>
            <w:tcW w:w="771" w:type="pct"/>
            <w:vMerge/>
          </w:tcPr>
          <w:p w14:paraId="3BCBC674"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13892A6F" w14:textId="77777777" w:rsidR="001F52E8" w:rsidRPr="001F52E8" w:rsidRDefault="001F52E8" w:rsidP="001F52E8">
            <w:pPr>
              <w:tabs>
                <w:tab w:val="left" w:pos="195"/>
              </w:tabs>
              <w:spacing w:after="0" w:line="240" w:lineRule="auto"/>
              <w:rPr>
                <w:rFonts w:ascii="Times New Roman" w:eastAsia="Times New Roman" w:hAnsi="Times New Roman" w:cs="Times New Roman"/>
                <w:lang w:eastAsia="ru-RU"/>
              </w:rPr>
            </w:pPr>
            <w:r w:rsidRPr="001F52E8">
              <w:rPr>
                <w:rFonts w:ascii="Times New Roman" w:eastAsia="Times New Roman" w:hAnsi="Times New Roman" w:cs="Times New Roman"/>
                <w:b/>
                <w:bCs/>
                <w:lang w:eastAsia="ru-RU"/>
              </w:rPr>
              <w:t>В том числе практических занятий</w:t>
            </w:r>
          </w:p>
        </w:tc>
        <w:tc>
          <w:tcPr>
            <w:tcW w:w="619" w:type="pct"/>
            <w:vAlign w:val="center"/>
          </w:tcPr>
          <w:p w14:paraId="102D931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20</w:t>
            </w:r>
          </w:p>
        </w:tc>
        <w:tc>
          <w:tcPr>
            <w:tcW w:w="399" w:type="pct"/>
            <w:vMerge/>
          </w:tcPr>
          <w:p w14:paraId="3F704D4B"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525206B8"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4D835489" w14:textId="77777777" w:rsidTr="00B34CAF">
        <w:tc>
          <w:tcPr>
            <w:tcW w:w="771" w:type="pct"/>
            <w:vMerge/>
          </w:tcPr>
          <w:p w14:paraId="242BB7D1"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3C3792AF"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Составление схемы водопарового тракта барабанного и прямоточного котла</w:t>
            </w:r>
          </w:p>
          <w:p w14:paraId="3B032189"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022A5612"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2D34A71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7FAD9D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5A75368" w14:textId="77777777" w:rsidTr="00B34CAF">
        <w:tc>
          <w:tcPr>
            <w:tcW w:w="771" w:type="pct"/>
            <w:vMerge/>
          </w:tcPr>
          <w:p w14:paraId="424EE04A"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66FF4C86"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Выбор типа и  компоновки паровых котлов по чертежам, макетам, каталогам.</w:t>
            </w:r>
          </w:p>
          <w:p w14:paraId="6B27A21E"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6A83594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C03CBE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8B367F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9C902FD" w14:textId="77777777" w:rsidTr="00B34CAF">
        <w:tc>
          <w:tcPr>
            <w:tcW w:w="771" w:type="pct"/>
            <w:vMerge/>
          </w:tcPr>
          <w:p w14:paraId="1F3781DE"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2F7DE742"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Выбор типа и количества дымососов.</w:t>
            </w:r>
          </w:p>
          <w:p w14:paraId="0C1D9F01"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67699C8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9A7364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7EDAC51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0FDD5FC2" w14:textId="77777777" w:rsidTr="00B34CAF">
        <w:tc>
          <w:tcPr>
            <w:tcW w:w="771" w:type="pct"/>
            <w:vMerge/>
          </w:tcPr>
          <w:p w14:paraId="1F847DC0"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38D9006C"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Расчет высоты дымовой трубы.</w:t>
            </w:r>
          </w:p>
        </w:tc>
        <w:tc>
          <w:tcPr>
            <w:tcW w:w="619" w:type="pct"/>
            <w:vAlign w:val="center"/>
          </w:tcPr>
          <w:p w14:paraId="77F2089F"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1B41B05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217387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6158BF17" w14:textId="77777777" w:rsidTr="00B34CAF">
        <w:tc>
          <w:tcPr>
            <w:tcW w:w="771" w:type="pct"/>
            <w:vMerge/>
          </w:tcPr>
          <w:p w14:paraId="3AAF4FFF"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729CBE27"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5.</w:t>
            </w:r>
            <w:r w:rsidRPr="001F52E8">
              <w:rPr>
                <w:rFonts w:ascii="Times New Roman" w:eastAsia="Times New Roman" w:hAnsi="Times New Roman" w:cs="Times New Roman"/>
                <w:bCs/>
                <w:lang w:eastAsia="ru-RU"/>
              </w:rPr>
              <w:tab/>
            </w:r>
            <w:proofErr w:type="gramStart"/>
            <w:r w:rsidRPr="001F52E8">
              <w:rPr>
                <w:rFonts w:ascii="Times New Roman" w:eastAsia="Times New Roman" w:hAnsi="Times New Roman" w:cs="Times New Roman"/>
                <w:bCs/>
                <w:lang w:eastAsia="ru-RU"/>
              </w:rPr>
              <w:t>Составление  схемы</w:t>
            </w:r>
            <w:proofErr w:type="gramEnd"/>
            <w:r w:rsidRPr="001F52E8">
              <w:rPr>
                <w:rFonts w:ascii="Times New Roman" w:eastAsia="Times New Roman" w:hAnsi="Times New Roman" w:cs="Times New Roman"/>
                <w:bCs/>
                <w:lang w:eastAsia="ru-RU"/>
              </w:rPr>
              <w:t xml:space="preserve"> пылеприготовления парового котла .</w:t>
            </w:r>
          </w:p>
          <w:p w14:paraId="0237DA2E"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33B9BB8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75AFE7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78E0C0F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7A6EF768" w14:textId="77777777" w:rsidTr="00B34CAF">
        <w:tc>
          <w:tcPr>
            <w:tcW w:w="771" w:type="pct"/>
            <w:vMerge/>
          </w:tcPr>
          <w:p w14:paraId="24A7C813"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53B337E6"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6.</w:t>
            </w:r>
            <w:r w:rsidRPr="001F52E8">
              <w:rPr>
                <w:rFonts w:ascii="Times New Roman" w:eastAsia="Times New Roman" w:hAnsi="Times New Roman" w:cs="Times New Roman"/>
                <w:bCs/>
                <w:lang w:eastAsia="ru-RU"/>
              </w:rPr>
              <w:tab/>
              <w:t>Составление  схемы мазутного хозяйства  станции.</w:t>
            </w:r>
          </w:p>
          <w:p w14:paraId="1D7458D6"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1380BAE6"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C8EC30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1BDCA33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321547B1" w14:textId="77777777" w:rsidTr="00B34CAF">
        <w:tc>
          <w:tcPr>
            <w:tcW w:w="771" w:type="pct"/>
            <w:vMerge/>
          </w:tcPr>
          <w:p w14:paraId="0E163CFB"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062E27C1"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7.</w:t>
            </w:r>
            <w:r w:rsidRPr="001F52E8">
              <w:rPr>
                <w:rFonts w:ascii="Times New Roman" w:eastAsia="Times New Roman" w:hAnsi="Times New Roman" w:cs="Times New Roman"/>
                <w:bCs/>
                <w:lang w:eastAsia="ru-RU"/>
              </w:rPr>
              <w:tab/>
              <w:t>Составление  схемы газового хозяйства станции.</w:t>
            </w:r>
          </w:p>
          <w:p w14:paraId="33B7BDED"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2AFE0A6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6EE130E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01E364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AD475DA" w14:textId="77777777" w:rsidTr="00B34CAF">
        <w:tc>
          <w:tcPr>
            <w:tcW w:w="771" w:type="pct"/>
            <w:vMerge/>
          </w:tcPr>
          <w:p w14:paraId="756C1B7A"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4F6710C7"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8.</w:t>
            </w:r>
            <w:r w:rsidRPr="001F52E8">
              <w:rPr>
                <w:rFonts w:ascii="Times New Roman" w:eastAsia="Times New Roman" w:hAnsi="Times New Roman" w:cs="Times New Roman"/>
                <w:bCs/>
                <w:lang w:eastAsia="ru-RU"/>
              </w:rPr>
              <w:tab/>
              <w:t xml:space="preserve">Составление схемы  системы </w:t>
            </w:r>
            <w:proofErr w:type="spellStart"/>
            <w:r w:rsidRPr="001F52E8">
              <w:rPr>
                <w:rFonts w:ascii="Times New Roman" w:eastAsia="Times New Roman" w:hAnsi="Times New Roman" w:cs="Times New Roman"/>
                <w:bCs/>
                <w:lang w:eastAsia="ru-RU"/>
              </w:rPr>
              <w:t>золошлакоудаления</w:t>
            </w:r>
            <w:proofErr w:type="spellEnd"/>
            <w:r w:rsidRPr="001F52E8">
              <w:rPr>
                <w:rFonts w:ascii="Times New Roman" w:eastAsia="Times New Roman" w:hAnsi="Times New Roman" w:cs="Times New Roman"/>
                <w:bCs/>
                <w:lang w:eastAsia="ru-RU"/>
              </w:rPr>
              <w:t>.</w:t>
            </w:r>
          </w:p>
          <w:p w14:paraId="3FFB8D11" w14:textId="77777777" w:rsidR="001F52E8" w:rsidRPr="001F52E8" w:rsidRDefault="001F52E8" w:rsidP="001F52E8">
            <w:pPr>
              <w:tabs>
                <w:tab w:val="left" w:pos="195"/>
              </w:tabs>
              <w:spacing w:after="0" w:line="240" w:lineRule="auto"/>
              <w:rPr>
                <w:rFonts w:ascii="Times New Roman" w:eastAsia="Times New Roman" w:hAnsi="Times New Roman" w:cs="Times New Roman"/>
                <w:bCs/>
                <w:lang w:eastAsia="ru-RU"/>
              </w:rPr>
            </w:pPr>
          </w:p>
        </w:tc>
        <w:tc>
          <w:tcPr>
            <w:tcW w:w="619" w:type="pct"/>
            <w:vAlign w:val="center"/>
          </w:tcPr>
          <w:p w14:paraId="305F98CC"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E7598D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076061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4BB1C1D2" w14:textId="77777777" w:rsidTr="00B34CAF">
        <w:tc>
          <w:tcPr>
            <w:tcW w:w="771" w:type="pct"/>
            <w:vMerge/>
          </w:tcPr>
          <w:p w14:paraId="33B9E956" w14:textId="77777777" w:rsidR="001F52E8" w:rsidRPr="001F52E8" w:rsidRDefault="001F52E8" w:rsidP="001F52E8">
            <w:pPr>
              <w:spacing w:after="200" w:line="240" w:lineRule="auto"/>
              <w:rPr>
                <w:rFonts w:ascii="Times New Roman" w:eastAsia="Times New Roman" w:hAnsi="Times New Roman" w:cs="Times New Roman"/>
                <w:b/>
                <w:bCs/>
                <w:lang w:eastAsia="ru-RU"/>
              </w:rPr>
            </w:pPr>
          </w:p>
        </w:tc>
        <w:tc>
          <w:tcPr>
            <w:tcW w:w="2802" w:type="pct"/>
          </w:tcPr>
          <w:p w14:paraId="7E396A78"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9.</w:t>
            </w:r>
            <w:r w:rsidRPr="001F52E8">
              <w:rPr>
                <w:rFonts w:ascii="Times New Roman" w:eastAsia="Times New Roman" w:hAnsi="Times New Roman" w:cs="Times New Roman"/>
                <w:bCs/>
                <w:lang w:eastAsia="ru-RU"/>
              </w:rPr>
              <w:tab/>
              <w:t>Изучение компоновочных чертежей котельного цеха. котельных установок и их элементов</w:t>
            </w:r>
          </w:p>
        </w:tc>
        <w:tc>
          <w:tcPr>
            <w:tcW w:w="619" w:type="pct"/>
            <w:vAlign w:val="center"/>
          </w:tcPr>
          <w:p w14:paraId="7BB682D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23C5644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6A4648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90E2302" w14:textId="77777777" w:rsidTr="00B34CAF">
        <w:tc>
          <w:tcPr>
            <w:tcW w:w="771" w:type="pct"/>
            <w:vMerge w:val="restart"/>
          </w:tcPr>
          <w:p w14:paraId="7D657E43" w14:textId="77777777" w:rsidR="001F52E8" w:rsidRPr="001F52E8" w:rsidRDefault="001F52E8" w:rsidP="001F52E8">
            <w:pPr>
              <w:spacing w:after="0" w:line="240" w:lineRule="auto"/>
              <w:rPr>
                <w:rFonts w:ascii="Times New Roman" w:eastAsia="Times New Roman" w:hAnsi="Times New Roman" w:cs="Times New Roman"/>
                <w:b/>
                <w:bCs/>
                <w:sz w:val="24"/>
                <w:szCs w:val="24"/>
                <w:lang w:eastAsia="ru-RU"/>
              </w:rPr>
            </w:pPr>
            <w:r w:rsidRPr="001F52E8">
              <w:rPr>
                <w:rFonts w:ascii="Times New Roman" w:eastAsia="Times New Roman" w:hAnsi="Times New Roman" w:cs="Times New Roman"/>
                <w:b/>
                <w:bCs/>
                <w:sz w:val="24"/>
                <w:szCs w:val="24"/>
                <w:lang w:eastAsia="ru-RU"/>
              </w:rPr>
              <w:t>Тема 1.4.</w:t>
            </w:r>
            <w:r w:rsidRPr="001F52E8">
              <w:rPr>
                <w:rFonts w:ascii="Calibri" w:eastAsia="Times New Roman" w:hAnsi="Calibri" w:cs="Times New Roman"/>
                <w:sz w:val="24"/>
                <w:szCs w:val="24"/>
                <w:lang w:eastAsia="ru-RU"/>
              </w:rPr>
              <w:t xml:space="preserve"> </w:t>
            </w:r>
            <w:r w:rsidRPr="001F52E8">
              <w:rPr>
                <w:rFonts w:ascii="Times New Roman" w:eastAsia="Times New Roman" w:hAnsi="Times New Roman" w:cs="Times New Roman"/>
                <w:sz w:val="24"/>
                <w:szCs w:val="24"/>
                <w:lang w:eastAsia="ru-RU"/>
              </w:rPr>
              <w:t>Качество природных вод</w:t>
            </w:r>
          </w:p>
          <w:p w14:paraId="39A9BC89" w14:textId="77777777" w:rsidR="001F52E8" w:rsidRPr="001F52E8" w:rsidRDefault="001F52E8" w:rsidP="001F52E8">
            <w:pPr>
              <w:spacing w:after="200" w:line="240" w:lineRule="auto"/>
              <w:rPr>
                <w:rFonts w:ascii="Times New Roman" w:eastAsia="Times New Roman" w:hAnsi="Times New Roman" w:cs="Times New Roman"/>
                <w:b/>
                <w:bCs/>
                <w:sz w:val="24"/>
                <w:szCs w:val="24"/>
                <w:lang w:eastAsia="ru-RU"/>
              </w:rPr>
            </w:pPr>
          </w:p>
        </w:tc>
        <w:tc>
          <w:tcPr>
            <w:tcW w:w="2802" w:type="pct"/>
          </w:tcPr>
          <w:p w14:paraId="3FB2B8B3"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Содержание</w:t>
            </w:r>
          </w:p>
        </w:tc>
        <w:tc>
          <w:tcPr>
            <w:tcW w:w="619" w:type="pct"/>
            <w:vAlign w:val="center"/>
          </w:tcPr>
          <w:p w14:paraId="4664783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val="restart"/>
          </w:tcPr>
          <w:p w14:paraId="1764402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1.1</w:t>
            </w:r>
          </w:p>
          <w:p w14:paraId="7BFEDDA7"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r w:rsidRPr="001F52E8">
              <w:rPr>
                <w:rFonts w:ascii="Times New Roman" w:eastAsia="Times New Roman" w:hAnsi="Times New Roman" w:cs="Times New Roman"/>
                <w:i/>
                <w:lang w:eastAsia="ru-RU"/>
              </w:rPr>
              <w:t>ОК 03</w:t>
            </w:r>
          </w:p>
        </w:tc>
        <w:tc>
          <w:tcPr>
            <w:tcW w:w="409" w:type="pct"/>
            <w:vMerge w:val="restart"/>
          </w:tcPr>
          <w:p w14:paraId="7B8A51AA" w14:textId="77777777" w:rsidR="001F52E8" w:rsidRPr="001F52E8" w:rsidRDefault="001F52E8" w:rsidP="001F52E8">
            <w:pPr>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1.1.01</w:t>
            </w:r>
          </w:p>
          <w:p w14:paraId="046BECA9" w14:textId="77777777" w:rsidR="001F52E8" w:rsidRPr="001F52E8" w:rsidRDefault="001F52E8" w:rsidP="001F52E8">
            <w:pPr>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1.1.02</w:t>
            </w:r>
          </w:p>
          <w:p w14:paraId="3B62B349" w14:textId="77777777" w:rsidR="001F52E8" w:rsidRPr="001F52E8" w:rsidRDefault="001F52E8" w:rsidP="001F52E8">
            <w:pPr>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1.1.03</w:t>
            </w:r>
          </w:p>
          <w:p w14:paraId="5484D195" w14:textId="77777777" w:rsidR="001F52E8" w:rsidRPr="001F52E8" w:rsidRDefault="001F52E8" w:rsidP="001F52E8">
            <w:pPr>
              <w:spacing w:after="0" w:line="240" w:lineRule="auto"/>
              <w:rPr>
                <w:rFonts w:ascii="Times New Roman" w:eastAsia="Times New Roman" w:hAnsi="Times New Roman" w:cs="Times New Roman"/>
                <w:i/>
                <w:lang w:eastAsia="ru-RU"/>
              </w:rPr>
            </w:pPr>
          </w:p>
          <w:p w14:paraId="066927B6" w14:textId="77777777" w:rsidR="001F52E8" w:rsidRPr="001F52E8" w:rsidRDefault="001F52E8" w:rsidP="001F52E8">
            <w:pPr>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03.01</w:t>
            </w:r>
          </w:p>
          <w:p w14:paraId="0B2517C9" w14:textId="77777777" w:rsidR="001F52E8" w:rsidRPr="001F52E8" w:rsidRDefault="001F52E8" w:rsidP="001F52E8">
            <w:pPr>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03.05</w:t>
            </w:r>
          </w:p>
        </w:tc>
      </w:tr>
      <w:tr w:rsidR="001F52E8" w:rsidRPr="001F52E8" w14:paraId="22118897" w14:textId="77777777" w:rsidTr="00B34CAF">
        <w:tc>
          <w:tcPr>
            <w:tcW w:w="771" w:type="pct"/>
            <w:vMerge/>
          </w:tcPr>
          <w:p w14:paraId="1E61C4EB" w14:textId="77777777" w:rsidR="001F52E8" w:rsidRPr="001F52E8" w:rsidRDefault="001F52E8" w:rsidP="001F52E8">
            <w:pPr>
              <w:spacing w:after="0" w:line="240" w:lineRule="auto"/>
              <w:rPr>
                <w:rFonts w:ascii="Times New Roman" w:eastAsia="Times New Roman" w:hAnsi="Times New Roman" w:cs="Times New Roman"/>
                <w:b/>
                <w:bCs/>
                <w:sz w:val="24"/>
                <w:szCs w:val="24"/>
                <w:lang w:eastAsia="ru-RU"/>
              </w:rPr>
            </w:pPr>
          </w:p>
        </w:tc>
        <w:tc>
          <w:tcPr>
            <w:tcW w:w="2802" w:type="pct"/>
          </w:tcPr>
          <w:p w14:paraId="27CC1FE6"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 xml:space="preserve">Цели и задачи водоподготовки на ТЭС. Значение </w:t>
            </w:r>
            <w:proofErr w:type="spellStart"/>
            <w:r w:rsidRPr="001F52E8">
              <w:rPr>
                <w:rFonts w:ascii="Times New Roman" w:eastAsia="Times New Roman" w:hAnsi="Times New Roman" w:cs="Times New Roman"/>
                <w:bCs/>
                <w:lang w:eastAsia="ru-RU"/>
              </w:rPr>
              <w:t>воднохимического</w:t>
            </w:r>
            <w:proofErr w:type="spellEnd"/>
            <w:r w:rsidRPr="001F52E8">
              <w:rPr>
                <w:rFonts w:ascii="Times New Roman" w:eastAsia="Times New Roman" w:hAnsi="Times New Roman" w:cs="Times New Roman"/>
                <w:bCs/>
                <w:lang w:eastAsia="ru-RU"/>
              </w:rPr>
              <w:t xml:space="preserve"> режима для работы ТЭС. Пароводяной цикл ТЭС. Сведения о пароводяном цикле котельных установок. Внутристанционные потери пара и конденсата.</w:t>
            </w:r>
          </w:p>
          <w:p w14:paraId="5CF07AB1"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19" w:type="pct"/>
            <w:vAlign w:val="center"/>
          </w:tcPr>
          <w:p w14:paraId="109FC4B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C4AC0A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ACE9406" w14:textId="77777777" w:rsidR="001F52E8" w:rsidRPr="001F52E8" w:rsidRDefault="001F52E8" w:rsidP="001F52E8">
            <w:pPr>
              <w:spacing w:after="0" w:line="240" w:lineRule="auto"/>
              <w:rPr>
                <w:rFonts w:ascii="Times New Roman" w:eastAsia="Times New Roman" w:hAnsi="Times New Roman" w:cs="Times New Roman"/>
                <w:i/>
                <w:lang w:eastAsia="ru-RU"/>
              </w:rPr>
            </w:pPr>
          </w:p>
        </w:tc>
      </w:tr>
      <w:tr w:rsidR="001F52E8" w:rsidRPr="001F52E8" w14:paraId="2157C628" w14:textId="77777777" w:rsidTr="00B34CAF">
        <w:tc>
          <w:tcPr>
            <w:tcW w:w="771" w:type="pct"/>
            <w:vMerge/>
          </w:tcPr>
          <w:p w14:paraId="15B1DD9A" w14:textId="77777777" w:rsidR="001F52E8" w:rsidRPr="001F52E8" w:rsidRDefault="001F52E8" w:rsidP="001F52E8">
            <w:pPr>
              <w:spacing w:after="0" w:line="240" w:lineRule="auto"/>
              <w:rPr>
                <w:rFonts w:ascii="Times New Roman" w:eastAsia="Times New Roman" w:hAnsi="Times New Roman" w:cs="Times New Roman"/>
                <w:b/>
                <w:bCs/>
                <w:sz w:val="24"/>
                <w:szCs w:val="24"/>
                <w:lang w:eastAsia="ru-RU"/>
              </w:rPr>
            </w:pPr>
          </w:p>
        </w:tc>
        <w:tc>
          <w:tcPr>
            <w:tcW w:w="2802" w:type="pct"/>
          </w:tcPr>
          <w:p w14:paraId="638F2121"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Вещества, загрязняющие природные воды. Природная вода и ее классификация. Основные показатели качества воды и водяного пара и их определение.</w:t>
            </w:r>
          </w:p>
        </w:tc>
        <w:tc>
          <w:tcPr>
            <w:tcW w:w="619" w:type="pct"/>
            <w:vAlign w:val="center"/>
          </w:tcPr>
          <w:p w14:paraId="04F6D412"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C326B4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54ACAEE" w14:textId="77777777" w:rsidR="001F52E8" w:rsidRPr="001F52E8" w:rsidRDefault="001F52E8" w:rsidP="001F52E8">
            <w:pPr>
              <w:spacing w:after="0" w:line="240" w:lineRule="auto"/>
              <w:rPr>
                <w:rFonts w:ascii="Times New Roman" w:eastAsia="Times New Roman" w:hAnsi="Times New Roman" w:cs="Times New Roman"/>
                <w:i/>
                <w:lang w:eastAsia="ru-RU"/>
              </w:rPr>
            </w:pPr>
          </w:p>
        </w:tc>
      </w:tr>
      <w:tr w:rsidR="001F52E8" w:rsidRPr="001F52E8" w14:paraId="07087D66" w14:textId="77777777" w:rsidTr="00B34CAF">
        <w:tc>
          <w:tcPr>
            <w:tcW w:w="771" w:type="pct"/>
            <w:vMerge/>
          </w:tcPr>
          <w:p w14:paraId="3F59C120" w14:textId="77777777" w:rsidR="001F52E8" w:rsidRPr="001F52E8" w:rsidRDefault="001F52E8" w:rsidP="001F52E8">
            <w:pPr>
              <w:spacing w:after="0" w:line="240" w:lineRule="auto"/>
              <w:rPr>
                <w:rFonts w:ascii="Times New Roman" w:eastAsia="Times New Roman" w:hAnsi="Times New Roman" w:cs="Times New Roman"/>
                <w:b/>
                <w:bCs/>
                <w:sz w:val="24"/>
                <w:szCs w:val="24"/>
                <w:lang w:eastAsia="ru-RU"/>
              </w:rPr>
            </w:pPr>
          </w:p>
        </w:tc>
        <w:tc>
          <w:tcPr>
            <w:tcW w:w="2802" w:type="pct"/>
          </w:tcPr>
          <w:p w14:paraId="7152C53C"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практических занятий</w:t>
            </w:r>
          </w:p>
        </w:tc>
        <w:tc>
          <w:tcPr>
            <w:tcW w:w="619" w:type="pct"/>
            <w:vAlign w:val="center"/>
          </w:tcPr>
          <w:p w14:paraId="0F657C1F"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3576556"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0AD7774D"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33E915E0" w14:textId="77777777" w:rsidTr="00B34CAF">
        <w:tc>
          <w:tcPr>
            <w:tcW w:w="771" w:type="pct"/>
            <w:vMerge/>
          </w:tcPr>
          <w:p w14:paraId="6BBF5CE9" w14:textId="77777777" w:rsidR="001F52E8" w:rsidRPr="001F52E8" w:rsidRDefault="001F52E8" w:rsidP="001F52E8">
            <w:pPr>
              <w:spacing w:after="0" w:line="240" w:lineRule="auto"/>
              <w:rPr>
                <w:rFonts w:ascii="Times New Roman" w:eastAsia="Times New Roman" w:hAnsi="Times New Roman" w:cs="Times New Roman"/>
                <w:b/>
                <w:bCs/>
                <w:sz w:val="24"/>
                <w:szCs w:val="24"/>
                <w:lang w:eastAsia="ru-RU"/>
              </w:rPr>
            </w:pPr>
          </w:p>
        </w:tc>
        <w:tc>
          <w:tcPr>
            <w:tcW w:w="2802" w:type="pct"/>
          </w:tcPr>
          <w:p w14:paraId="275C52F4"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Сравнение и анализ показателей качества воды различных источников</w:t>
            </w:r>
          </w:p>
        </w:tc>
        <w:tc>
          <w:tcPr>
            <w:tcW w:w="619" w:type="pct"/>
            <w:vAlign w:val="center"/>
          </w:tcPr>
          <w:p w14:paraId="1BE71B4E"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C0F4FD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275952F" w14:textId="77777777" w:rsidR="001F52E8" w:rsidRPr="001F52E8" w:rsidRDefault="001F52E8" w:rsidP="001F52E8">
            <w:pPr>
              <w:spacing w:after="0" w:line="240" w:lineRule="auto"/>
              <w:rPr>
                <w:rFonts w:ascii="Times New Roman" w:eastAsia="Times New Roman" w:hAnsi="Times New Roman" w:cs="Times New Roman"/>
                <w:i/>
                <w:lang w:eastAsia="ru-RU"/>
              </w:rPr>
            </w:pPr>
          </w:p>
        </w:tc>
      </w:tr>
      <w:tr w:rsidR="001F52E8" w:rsidRPr="001F52E8" w14:paraId="0BDD902F" w14:textId="77777777" w:rsidTr="00B34CAF">
        <w:tc>
          <w:tcPr>
            <w:tcW w:w="771" w:type="pct"/>
            <w:vMerge w:val="restart"/>
          </w:tcPr>
          <w:p w14:paraId="0FF8F823" w14:textId="77777777" w:rsidR="001F52E8" w:rsidRPr="001F52E8" w:rsidRDefault="001F52E8" w:rsidP="001F52E8">
            <w:pPr>
              <w:spacing w:after="0" w:line="240" w:lineRule="auto"/>
              <w:rPr>
                <w:rFonts w:ascii="Times New Roman" w:eastAsia="Times New Roman" w:hAnsi="Times New Roman" w:cs="Times New Roman"/>
                <w:b/>
                <w:bCs/>
                <w:sz w:val="24"/>
                <w:szCs w:val="24"/>
                <w:lang w:eastAsia="ru-RU"/>
              </w:rPr>
            </w:pPr>
            <w:r w:rsidRPr="001F52E8">
              <w:rPr>
                <w:rFonts w:ascii="Times New Roman" w:eastAsia="Times New Roman" w:hAnsi="Times New Roman" w:cs="Times New Roman"/>
                <w:b/>
                <w:bCs/>
                <w:sz w:val="24"/>
                <w:szCs w:val="24"/>
                <w:lang w:eastAsia="ru-RU"/>
              </w:rPr>
              <w:t>Тема 1.5.</w:t>
            </w:r>
            <w:r w:rsidRPr="001F52E8">
              <w:rPr>
                <w:rFonts w:ascii="Calibri" w:eastAsia="Times New Roman" w:hAnsi="Calibri" w:cs="Times New Roman"/>
                <w:sz w:val="24"/>
                <w:szCs w:val="24"/>
              </w:rPr>
              <w:t xml:space="preserve"> </w:t>
            </w:r>
            <w:r w:rsidRPr="001F52E8">
              <w:rPr>
                <w:rFonts w:ascii="Calibri" w:eastAsia="Times New Roman" w:hAnsi="Calibri" w:cs="Times New Roman"/>
                <w:b/>
                <w:bCs/>
                <w:sz w:val="24"/>
                <w:szCs w:val="24"/>
                <w:lang w:eastAsia="ru-RU"/>
              </w:rPr>
              <w:t xml:space="preserve"> </w:t>
            </w:r>
            <w:r w:rsidRPr="001F52E8">
              <w:rPr>
                <w:rFonts w:ascii="Times New Roman" w:eastAsia="Times New Roman" w:hAnsi="Times New Roman" w:cs="Times New Roman"/>
                <w:bCs/>
                <w:sz w:val="24"/>
                <w:szCs w:val="24"/>
                <w:lang w:eastAsia="ru-RU"/>
              </w:rPr>
              <w:t>Отложения в котлоагрегатах, теплообменниках и их предотвращение и удаление</w:t>
            </w:r>
          </w:p>
          <w:p w14:paraId="5D540E4F" w14:textId="77777777" w:rsidR="001F52E8" w:rsidRPr="001F52E8" w:rsidRDefault="001F52E8" w:rsidP="001F52E8">
            <w:pPr>
              <w:spacing w:after="0" w:line="240" w:lineRule="auto"/>
              <w:rPr>
                <w:rFonts w:ascii="Times New Roman" w:eastAsia="Times New Roman" w:hAnsi="Times New Roman" w:cs="Times New Roman"/>
                <w:b/>
                <w:bCs/>
                <w:sz w:val="24"/>
                <w:szCs w:val="24"/>
                <w:lang w:eastAsia="ru-RU"/>
              </w:rPr>
            </w:pPr>
          </w:p>
        </w:tc>
        <w:tc>
          <w:tcPr>
            <w:tcW w:w="2802" w:type="pct"/>
          </w:tcPr>
          <w:p w14:paraId="7CB5E45B"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Содержание</w:t>
            </w:r>
          </w:p>
        </w:tc>
        <w:tc>
          <w:tcPr>
            <w:tcW w:w="619" w:type="pct"/>
            <w:vAlign w:val="center"/>
          </w:tcPr>
          <w:p w14:paraId="69067A5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8</w:t>
            </w:r>
          </w:p>
        </w:tc>
        <w:tc>
          <w:tcPr>
            <w:tcW w:w="399" w:type="pct"/>
            <w:vMerge w:val="restart"/>
          </w:tcPr>
          <w:p w14:paraId="388FF1B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05389D00"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r w:rsidRPr="001F52E8">
              <w:rPr>
                <w:rFonts w:ascii="Times New Roman" w:eastAsia="Times New Roman" w:hAnsi="Times New Roman" w:cs="Times New Roman"/>
                <w:i/>
                <w:lang w:eastAsia="ru-RU"/>
              </w:rPr>
              <w:t>ОК 02</w:t>
            </w:r>
          </w:p>
        </w:tc>
        <w:tc>
          <w:tcPr>
            <w:tcW w:w="409" w:type="pct"/>
            <w:vMerge w:val="restart"/>
          </w:tcPr>
          <w:p w14:paraId="67EBC03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1.4.01</w:t>
            </w:r>
          </w:p>
          <w:p w14:paraId="5A3A1F8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1.4.01</w:t>
            </w:r>
          </w:p>
          <w:p w14:paraId="02D8493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1.4.01</w:t>
            </w:r>
          </w:p>
          <w:p w14:paraId="3E7CE41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584854C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02.04</w:t>
            </w:r>
          </w:p>
          <w:p w14:paraId="69E83246"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02.02</w:t>
            </w:r>
          </w:p>
        </w:tc>
      </w:tr>
      <w:tr w:rsidR="001F52E8" w:rsidRPr="001F52E8" w14:paraId="133C528C" w14:textId="77777777" w:rsidTr="00B34CAF">
        <w:tc>
          <w:tcPr>
            <w:tcW w:w="771" w:type="pct"/>
            <w:vMerge/>
          </w:tcPr>
          <w:p w14:paraId="4DF10C00"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33664D4B"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 xml:space="preserve">Процесс образование отложений. Их состав и свойства. Виды накипей (щелочноземельных металлов, </w:t>
            </w:r>
            <w:proofErr w:type="spellStart"/>
            <w:r w:rsidRPr="001F52E8">
              <w:rPr>
                <w:rFonts w:ascii="Times New Roman" w:eastAsia="Times New Roman" w:hAnsi="Times New Roman" w:cs="Times New Roman"/>
                <w:bCs/>
                <w:lang w:eastAsia="ru-RU"/>
              </w:rPr>
              <w:t>железоокисные</w:t>
            </w:r>
            <w:proofErr w:type="spellEnd"/>
            <w:r w:rsidRPr="001F52E8">
              <w:rPr>
                <w:rFonts w:ascii="Times New Roman" w:eastAsia="Times New Roman" w:hAnsi="Times New Roman" w:cs="Times New Roman"/>
                <w:bCs/>
                <w:lang w:eastAsia="ru-RU"/>
              </w:rPr>
              <w:t xml:space="preserve"> и </w:t>
            </w:r>
            <w:proofErr w:type="spellStart"/>
            <w:r w:rsidRPr="001F52E8">
              <w:rPr>
                <w:rFonts w:ascii="Times New Roman" w:eastAsia="Times New Roman" w:hAnsi="Times New Roman" w:cs="Times New Roman"/>
                <w:bCs/>
                <w:lang w:eastAsia="ru-RU"/>
              </w:rPr>
              <w:t>железофосфатные</w:t>
            </w:r>
            <w:proofErr w:type="spellEnd"/>
            <w:r w:rsidRPr="001F52E8">
              <w:rPr>
                <w:rFonts w:ascii="Times New Roman" w:eastAsia="Times New Roman" w:hAnsi="Times New Roman" w:cs="Times New Roman"/>
                <w:bCs/>
                <w:lang w:eastAsia="ru-RU"/>
              </w:rPr>
              <w:t>, медные).</w:t>
            </w:r>
          </w:p>
          <w:p w14:paraId="76B0024C"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19" w:type="pct"/>
            <w:vAlign w:val="center"/>
          </w:tcPr>
          <w:p w14:paraId="5955057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2DBF506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1F7CD67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32E08F1B" w14:textId="77777777" w:rsidTr="00B34CAF">
        <w:tc>
          <w:tcPr>
            <w:tcW w:w="771" w:type="pct"/>
            <w:vMerge/>
          </w:tcPr>
          <w:p w14:paraId="0C378AFF"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49DC0CB6"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Методы борьбы с отложениями в котлах с естественной циркуляцией (фосфатирование, щелочение, обработка комплексонами). Предотвращение образований отложений в тепловых сетях.</w:t>
            </w:r>
          </w:p>
          <w:p w14:paraId="19E0852D"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19" w:type="pct"/>
            <w:vAlign w:val="center"/>
          </w:tcPr>
          <w:p w14:paraId="5561C7C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2339A1C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7500985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4E9A9DD5" w14:textId="77777777" w:rsidTr="00B34CAF">
        <w:tc>
          <w:tcPr>
            <w:tcW w:w="771" w:type="pct"/>
            <w:vMerge/>
          </w:tcPr>
          <w:p w14:paraId="6BDEC876"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5CBD45E9"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Удаление образовавшихся отложений. Предпусковая и эксплуатационная очистка котла.</w:t>
            </w:r>
          </w:p>
          <w:p w14:paraId="642FDCF9"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19" w:type="pct"/>
            <w:vAlign w:val="center"/>
          </w:tcPr>
          <w:p w14:paraId="1B3D3AC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1705144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8E89B4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11955350" w14:textId="77777777" w:rsidTr="00B34CAF">
        <w:tc>
          <w:tcPr>
            <w:tcW w:w="771" w:type="pct"/>
            <w:vMerge/>
          </w:tcPr>
          <w:p w14:paraId="1CA5CB73"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1F7AB0CE" w14:textId="77777777" w:rsidR="001F52E8" w:rsidRPr="001F52E8" w:rsidRDefault="001F52E8" w:rsidP="001F52E8">
            <w:pPr>
              <w:tabs>
                <w:tab w:val="left" w:pos="195"/>
                <w:tab w:val="left" w:pos="337"/>
                <w:tab w:val="left" w:pos="489"/>
              </w:tabs>
              <w:spacing w:after="0" w:line="240"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 xml:space="preserve">Коррозия теплосилового оборудования и методы борьбы с ней. Кислородная, стояночная, межкристаллитная, пароводяная, </w:t>
            </w:r>
            <w:proofErr w:type="spellStart"/>
            <w:r w:rsidRPr="001F52E8">
              <w:rPr>
                <w:rFonts w:ascii="Times New Roman" w:eastAsia="Times New Roman" w:hAnsi="Times New Roman" w:cs="Times New Roman"/>
                <w:bCs/>
                <w:lang w:eastAsia="ru-RU"/>
              </w:rPr>
              <w:t>подшламовая</w:t>
            </w:r>
            <w:proofErr w:type="spellEnd"/>
            <w:r w:rsidRPr="001F52E8">
              <w:rPr>
                <w:rFonts w:ascii="Times New Roman" w:eastAsia="Times New Roman" w:hAnsi="Times New Roman" w:cs="Times New Roman"/>
                <w:bCs/>
                <w:lang w:eastAsia="ru-RU"/>
              </w:rPr>
              <w:t xml:space="preserve"> коррозии. Методы консервации  котлов.</w:t>
            </w:r>
          </w:p>
        </w:tc>
        <w:tc>
          <w:tcPr>
            <w:tcW w:w="619" w:type="pct"/>
            <w:vAlign w:val="center"/>
          </w:tcPr>
          <w:p w14:paraId="40DD80E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CA66B3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76B11C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B64F134" w14:textId="77777777" w:rsidTr="00B34CAF">
        <w:tc>
          <w:tcPr>
            <w:tcW w:w="771" w:type="pct"/>
            <w:vMerge w:val="restart"/>
          </w:tcPr>
          <w:p w14:paraId="28A9E600" w14:textId="77777777" w:rsidR="001F52E8" w:rsidRPr="001F52E8" w:rsidRDefault="001F52E8" w:rsidP="001F52E8">
            <w:pPr>
              <w:spacing w:after="200" w:line="276" w:lineRule="auto"/>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bCs/>
                <w:sz w:val="24"/>
                <w:szCs w:val="24"/>
                <w:lang w:eastAsia="ru-RU"/>
              </w:rPr>
              <w:t>Тема 1.6.</w:t>
            </w:r>
            <w:r w:rsidRPr="001F52E8">
              <w:rPr>
                <w:rFonts w:ascii="Times New Roman" w:eastAsia="Times New Roman" w:hAnsi="Times New Roman" w:cs="Times New Roman"/>
                <w:sz w:val="24"/>
                <w:szCs w:val="24"/>
                <w:lang w:eastAsia="ru-RU"/>
              </w:rPr>
              <w:t xml:space="preserve"> Загрязнение пара и способы борьбы с ним</w:t>
            </w:r>
            <w:r w:rsidRPr="001F52E8">
              <w:rPr>
                <w:rFonts w:ascii="Times New Roman" w:eastAsia="Times New Roman" w:hAnsi="Times New Roman" w:cs="Times New Roman"/>
                <w:b/>
                <w:sz w:val="24"/>
                <w:szCs w:val="24"/>
                <w:lang w:eastAsia="ru-RU"/>
              </w:rPr>
              <w:t xml:space="preserve"> </w:t>
            </w:r>
          </w:p>
          <w:p w14:paraId="18E961D9"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p w14:paraId="4C5B7F1F" w14:textId="77777777" w:rsidR="001F52E8" w:rsidRPr="001F52E8" w:rsidRDefault="001F52E8" w:rsidP="001F52E8">
            <w:pPr>
              <w:spacing w:after="0" w:line="240" w:lineRule="auto"/>
              <w:rPr>
                <w:rFonts w:ascii="Times New Roman" w:eastAsia="Times New Roman" w:hAnsi="Times New Roman" w:cs="Times New Roman"/>
                <w:bCs/>
                <w:sz w:val="20"/>
                <w:szCs w:val="20"/>
                <w:lang w:eastAsia="ru-RU"/>
              </w:rPr>
            </w:pPr>
          </w:p>
        </w:tc>
        <w:tc>
          <w:tcPr>
            <w:tcW w:w="2802" w:type="pct"/>
          </w:tcPr>
          <w:p w14:paraId="6D28B86D"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Содержание</w:t>
            </w:r>
          </w:p>
        </w:tc>
        <w:tc>
          <w:tcPr>
            <w:tcW w:w="619" w:type="pct"/>
            <w:vAlign w:val="center"/>
          </w:tcPr>
          <w:p w14:paraId="4E382A9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8</w:t>
            </w:r>
          </w:p>
        </w:tc>
        <w:tc>
          <w:tcPr>
            <w:tcW w:w="399" w:type="pct"/>
            <w:vMerge w:val="restart"/>
          </w:tcPr>
          <w:p w14:paraId="5BC648B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1.1</w:t>
            </w:r>
          </w:p>
          <w:p w14:paraId="60E01288"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r w:rsidRPr="001F52E8">
              <w:rPr>
                <w:rFonts w:ascii="Times New Roman" w:eastAsia="Times New Roman" w:hAnsi="Times New Roman" w:cs="Times New Roman"/>
                <w:i/>
                <w:lang w:eastAsia="ru-RU"/>
              </w:rPr>
              <w:t>ОК 02</w:t>
            </w:r>
          </w:p>
        </w:tc>
        <w:tc>
          <w:tcPr>
            <w:tcW w:w="409" w:type="pct"/>
            <w:vMerge w:val="restart"/>
          </w:tcPr>
          <w:p w14:paraId="0F33CFE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1.1.01</w:t>
            </w:r>
          </w:p>
          <w:p w14:paraId="51BB013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1.1.04</w:t>
            </w:r>
          </w:p>
          <w:p w14:paraId="0E29AAD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1.1.03</w:t>
            </w:r>
          </w:p>
          <w:p w14:paraId="6F8ACA9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3A8C268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02.01</w:t>
            </w:r>
          </w:p>
          <w:p w14:paraId="2DAEF11F"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02.03</w:t>
            </w:r>
          </w:p>
        </w:tc>
      </w:tr>
      <w:tr w:rsidR="001F52E8" w:rsidRPr="001F52E8" w14:paraId="69EEDF55" w14:textId="77777777" w:rsidTr="00B34CAF">
        <w:tc>
          <w:tcPr>
            <w:tcW w:w="771" w:type="pct"/>
            <w:vMerge/>
          </w:tcPr>
          <w:p w14:paraId="5A86218B"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66C1C08A"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Унос веществ насыщенным паром. Капельный и избирательный унос. Явление набухания воды.</w:t>
            </w:r>
          </w:p>
        </w:tc>
        <w:tc>
          <w:tcPr>
            <w:tcW w:w="619" w:type="pct"/>
            <w:vAlign w:val="center"/>
          </w:tcPr>
          <w:p w14:paraId="32044F5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6A63A07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B0F6DA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628E5796" w14:textId="77777777" w:rsidTr="00B34CAF">
        <w:tc>
          <w:tcPr>
            <w:tcW w:w="771" w:type="pct"/>
            <w:vMerge/>
          </w:tcPr>
          <w:p w14:paraId="0BFAB226"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2B910F5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Качество вырабатываемого пара в зависимости от конструктивных особенностей котла, от эксплуатационного режима котла и качества котловой воды.</w:t>
            </w:r>
          </w:p>
        </w:tc>
        <w:tc>
          <w:tcPr>
            <w:tcW w:w="619" w:type="pct"/>
            <w:vAlign w:val="center"/>
          </w:tcPr>
          <w:p w14:paraId="7706EEB2"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60001E4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7F97185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4583201C" w14:textId="77777777" w:rsidTr="00B34CAF">
        <w:tc>
          <w:tcPr>
            <w:tcW w:w="771" w:type="pct"/>
            <w:vMerge/>
          </w:tcPr>
          <w:p w14:paraId="09C31181"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1B832695"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Методы получения чистого пара: ступенчатое испарение воды.</w:t>
            </w:r>
          </w:p>
        </w:tc>
        <w:tc>
          <w:tcPr>
            <w:tcW w:w="619" w:type="pct"/>
            <w:vAlign w:val="center"/>
          </w:tcPr>
          <w:p w14:paraId="116BD5C2"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0F42CB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264865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5E51E255" w14:textId="77777777" w:rsidTr="00B34CAF">
        <w:tc>
          <w:tcPr>
            <w:tcW w:w="771" w:type="pct"/>
            <w:vMerge/>
          </w:tcPr>
          <w:p w14:paraId="52739DD9"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387B7934"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Методы получения чистого пара: сепарация, продувка (периодическая, непрерывная). Солевой баланс котла.</w:t>
            </w:r>
          </w:p>
        </w:tc>
        <w:tc>
          <w:tcPr>
            <w:tcW w:w="619" w:type="pct"/>
            <w:vAlign w:val="center"/>
          </w:tcPr>
          <w:p w14:paraId="73E5A4E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BF3B95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019F17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4CC81CD1" w14:textId="77777777" w:rsidTr="00B34CAF">
        <w:tc>
          <w:tcPr>
            <w:tcW w:w="771" w:type="pct"/>
            <w:vMerge/>
          </w:tcPr>
          <w:p w14:paraId="0664D13E"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64BBDC63"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практические занятия</w:t>
            </w:r>
          </w:p>
        </w:tc>
        <w:tc>
          <w:tcPr>
            <w:tcW w:w="619" w:type="pct"/>
            <w:vAlign w:val="center"/>
          </w:tcPr>
          <w:p w14:paraId="1602A9E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F3C6731"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c>
          <w:tcPr>
            <w:tcW w:w="409" w:type="pct"/>
            <w:vMerge/>
          </w:tcPr>
          <w:p w14:paraId="4B4FBB0F"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114F5573" w14:textId="77777777" w:rsidTr="00B34CAF">
        <w:tc>
          <w:tcPr>
            <w:tcW w:w="771" w:type="pct"/>
            <w:vMerge/>
          </w:tcPr>
          <w:p w14:paraId="34066D1F"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75950704"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Сравнение водных режимов барабанных и прямоточных котлов.</w:t>
            </w:r>
          </w:p>
        </w:tc>
        <w:tc>
          <w:tcPr>
            <w:tcW w:w="619" w:type="pct"/>
            <w:vAlign w:val="center"/>
          </w:tcPr>
          <w:p w14:paraId="713B0C9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15F5C5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26755B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AE6B979" w14:textId="77777777" w:rsidTr="00B34CAF">
        <w:tc>
          <w:tcPr>
            <w:tcW w:w="771" w:type="pct"/>
            <w:vMerge w:val="restart"/>
          </w:tcPr>
          <w:p w14:paraId="2B8DDC2B" w14:textId="77777777" w:rsidR="001F52E8" w:rsidRPr="001F52E8" w:rsidRDefault="001F52E8" w:rsidP="001F52E8">
            <w:pPr>
              <w:spacing w:after="0" w:line="276" w:lineRule="auto"/>
              <w:rPr>
                <w:rFonts w:ascii="Times New Roman" w:eastAsia="Times New Roman" w:hAnsi="Times New Roman" w:cs="Times New Roman"/>
                <w:sz w:val="24"/>
                <w:szCs w:val="24"/>
                <w:lang w:eastAsia="ru-RU"/>
              </w:rPr>
            </w:pPr>
            <w:r w:rsidRPr="001F52E8">
              <w:rPr>
                <w:rFonts w:ascii="Times New Roman" w:eastAsia="Times New Roman" w:hAnsi="Times New Roman" w:cs="Times New Roman"/>
                <w:b/>
                <w:bCs/>
                <w:sz w:val="24"/>
                <w:szCs w:val="24"/>
                <w:lang w:eastAsia="ru-RU"/>
              </w:rPr>
              <w:t xml:space="preserve">Тема 1.7. </w:t>
            </w:r>
            <w:r w:rsidRPr="001F52E8">
              <w:rPr>
                <w:rFonts w:ascii="Times New Roman" w:eastAsia="Times New Roman" w:hAnsi="Times New Roman" w:cs="Times New Roman"/>
                <w:sz w:val="24"/>
                <w:szCs w:val="24"/>
                <w:lang w:eastAsia="ru-RU"/>
              </w:rPr>
              <w:t>Автоматизация теплоэнергетических процессов на котельном оборудовании</w:t>
            </w:r>
          </w:p>
          <w:p w14:paraId="7C442AB8"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5E27D186"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Содержание</w:t>
            </w:r>
          </w:p>
        </w:tc>
        <w:tc>
          <w:tcPr>
            <w:tcW w:w="619" w:type="pct"/>
            <w:vAlign w:val="center"/>
          </w:tcPr>
          <w:p w14:paraId="389DE51C"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18</w:t>
            </w:r>
          </w:p>
        </w:tc>
        <w:tc>
          <w:tcPr>
            <w:tcW w:w="399" w:type="pct"/>
            <w:vMerge w:val="restart"/>
          </w:tcPr>
          <w:p w14:paraId="1C6B3E7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1.3</w:t>
            </w:r>
          </w:p>
          <w:p w14:paraId="59470B4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05</w:t>
            </w:r>
          </w:p>
        </w:tc>
        <w:tc>
          <w:tcPr>
            <w:tcW w:w="409" w:type="pct"/>
            <w:vMerge w:val="restart"/>
          </w:tcPr>
          <w:p w14:paraId="1589872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1.3.01</w:t>
            </w:r>
          </w:p>
          <w:p w14:paraId="5812B88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1.3.03</w:t>
            </w:r>
          </w:p>
          <w:p w14:paraId="613D4F2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1.3.05</w:t>
            </w:r>
          </w:p>
          <w:p w14:paraId="08129C0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4CF7B07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05.03</w:t>
            </w:r>
          </w:p>
          <w:p w14:paraId="5539F13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05.02</w:t>
            </w:r>
          </w:p>
        </w:tc>
      </w:tr>
      <w:tr w:rsidR="001F52E8" w:rsidRPr="001F52E8" w14:paraId="65DD1B9A" w14:textId="77777777" w:rsidTr="00B34CAF">
        <w:tc>
          <w:tcPr>
            <w:tcW w:w="771" w:type="pct"/>
            <w:vMerge/>
          </w:tcPr>
          <w:p w14:paraId="7066142C"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1720C530"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1.Управление и автоматизация, автоматизированные системы регулирования. Автоматические системы управления. Управляющие и возмущающие воздействия. Переходные процессы. Устойчивость. Качество процессов регулирования. Объекты регулирования. Регуляторы. Обратная связь.</w:t>
            </w:r>
          </w:p>
        </w:tc>
        <w:tc>
          <w:tcPr>
            <w:tcW w:w="619" w:type="pct"/>
            <w:vAlign w:val="center"/>
          </w:tcPr>
          <w:p w14:paraId="5F3976D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3A8FE22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CE2DA4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1AA40E0C" w14:textId="77777777" w:rsidTr="00B34CAF">
        <w:tc>
          <w:tcPr>
            <w:tcW w:w="771" w:type="pct"/>
            <w:vMerge/>
          </w:tcPr>
          <w:p w14:paraId="6E78D12A"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2BFD1984"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Технические средства автоматизированных систем регулирования. Структура АСР и её элементы. Комплексы аппаратуры регулирования.</w:t>
            </w:r>
          </w:p>
        </w:tc>
        <w:tc>
          <w:tcPr>
            <w:tcW w:w="619" w:type="pct"/>
            <w:vAlign w:val="center"/>
          </w:tcPr>
          <w:p w14:paraId="27C8AE1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8CBEA6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1ECF5F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E0876BA" w14:textId="77777777" w:rsidTr="00B34CAF">
        <w:tc>
          <w:tcPr>
            <w:tcW w:w="771" w:type="pct"/>
            <w:vMerge/>
          </w:tcPr>
          <w:p w14:paraId="22BBA0A0"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130DF1C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Микропроцессорные средства автоматизации. Программируемые приборы. Схемы автоматического регулирования и оборудования и их условные обозначения.</w:t>
            </w:r>
          </w:p>
        </w:tc>
        <w:tc>
          <w:tcPr>
            <w:tcW w:w="619" w:type="pct"/>
            <w:vAlign w:val="center"/>
          </w:tcPr>
          <w:p w14:paraId="1901C028"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33575F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4FBE18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61DB7B1F" w14:textId="77777777" w:rsidTr="00B34CAF">
        <w:tc>
          <w:tcPr>
            <w:tcW w:w="771" w:type="pct"/>
            <w:vMerge/>
          </w:tcPr>
          <w:p w14:paraId="15BF8042"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6EA830C7"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Автоматическое регулирование барабанных и прямоточных паровых котлов. Барабанный котел, как объект регулирования. Регулирование давления и тепловой нагрузки при сжигании разного вида топлива. К регулированию экономичности процесса горения. Регулирование разрежения в топке. Регулирование питания барабанных котлов. Регулирование температуры перегретого пара в барабанных котлах. Регулирование непрерывной продувки.</w:t>
            </w:r>
          </w:p>
        </w:tc>
        <w:tc>
          <w:tcPr>
            <w:tcW w:w="619" w:type="pct"/>
            <w:vAlign w:val="center"/>
          </w:tcPr>
          <w:p w14:paraId="4564231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2DA369F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7126356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30E9CC66" w14:textId="77777777" w:rsidTr="00B34CAF">
        <w:tc>
          <w:tcPr>
            <w:tcW w:w="771" w:type="pct"/>
            <w:vMerge/>
          </w:tcPr>
          <w:p w14:paraId="3C0F31D9"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2DF826A7"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5.</w:t>
            </w:r>
            <w:r w:rsidRPr="001F52E8">
              <w:rPr>
                <w:rFonts w:ascii="Times New Roman" w:eastAsia="Times New Roman" w:hAnsi="Times New Roman" w:cs="Times New Roman"/>
                <w:bCs/>
                <w:lang w:eastAsia="ru-RU"/>
              </w:rPr>
              <w:tab/>
              <w:t>Прямоточный котел, как объект регулирования, его особенности. Регулирование тепловой нагрузки и температурного режима первичного тракта. Регулирование процесса горения в прямоточных котлах. Регулирование температуры первичного и вторичного пара в прямоточных котлах. Автоматизация вспомогательного оборудования котлов. Управление топливоподачей и системой пылеприготовления.</w:t>
            </w:r>
          </w:p>
        </w:tc>
        <w:tc>
          <w:tcPr>
            <w:tcW w:w="619" w:type="pct"/>
            <w:vAlign w:val="center"/>
          </w:tcPr>
          <w:p w14:paraId="23EF9FD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AD31C3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FEF786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68912CF8" w14:textId="77777777" w:rsidTr="00B34CAF">
        <w:tc>
          <w:tcPr>
            <w:tcW w:w="771" w:type="pct"/>
            <w:vMerge/>
          </w:tcPr>
          <w:p w14:paraId="14533083"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5678C1B1"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6.</w:t>
            </w:r>
            <w:r w:rsidRPr="001F52E8">
              <w:rPr>
                <w:rFonts w:ascii="Times New Roman" w:eastAsia="Times New Roman" w:hAnsi="Times New Roman" w:cs="Times New Roman"/>
                <w:bCs/>
                <w:lang w:eastAsia="ru-RU"/>
              </w:rPr>
              <w:tab/>
              <w:t>Схемы автоматических тепловых защит, действующие на останов барабанного и прямоточного паровых котлов. Автоматические защиты вспомогательного оборудования. Логическое управление, логические автоматы.</w:t>
            </w:r>
          </w:p>
        </w:tc>
        <w:tc>
          <w:tcPr>
            <w:tcW w:w="619" w:type="pct"/>
            <w:vAlign w:val="center"/>
          </w:tcPr>
          <w:p w14:paraId="71AB94A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E73372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51743D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3C4C9C9C" w14:textId="77777777" w:rsidTr="00B34CAF">
        <w:tc>
          <w:tcPr>
            <w:tcW w:w="771" w:type="pct"/>
            <w:vMerge/>
          </w:tcPr>
          <w:p w14:paraId="24771EF5"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08EB4FF5"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7.</w:t>
            </w:r>
            <w:r w:rsidRPr="001F52E8">
              <w:rPr>
                <w:rFonts w:ascii="Times New Roman" w:eastAsia="Times New Roman" w:hAnsi="Times New Roman" w:cs="Times New Roman"/>
                <w:bCs/>
                <w:lang w:eastAsia="ru-RU"/>
              </w:rPr>
              <w:tab/>
              <w:t>Щиты управления и схемы теплотехнического контроля. Контрольно-измерительные приборы щита управления котлом. Назначение, общие данные.</w:t>
            </w:r>
          </w:p>
        </w:tc>
        <w:tc>
          <w:tcPr>
            <w:tcW w:w="619" w:type="pct"/>
            <w:vAlign w:val="center"/>
          </w:tcPr>
          <w:p w14:paraId="4667314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FD9A73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BF0B49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01415F67" w14:textId="77777777" w:rsidTr="00B34CAF">
        <w:tc>
          <w:tcPr>
            <w:tcW w:w="771" w:type="pct"/>
            <w:vMerge/>
          </w:tcPr>
          <w:p w14:paraId="6220D666"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20CDFD12"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лабораторные работы</w:t>
            </w:r>
          </w:p>
        </w:tc>
        <w:tc>
          <w:tcPr>
            <w:tcW w:w="619" w:type="pct"/>
            <w:vAlign w:val="center"/>
          </w:tcPr>
          <w:p w14:paraId="1972523D"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1C9B89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2BA5450"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048C912C" w14:textId="77777777" w:rsidTr="00B34CAF">
        <w:tc>
          <w:tcPr>
            <w:tcW w:w="771" w:type="pct"/>
            <w:vMerge/>
          </w:tcPr>
          <w:p w14:paraId="43F599D5"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401B48B0"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Исследование динамических характеристик гидравлического объекта регулирования, часть.</w:t>
            </w:r>
          </w:p>
        </w:tc>
        <w:tc>
          <w:tcPr>
            <w:tcW w:w="619" w:type="pct"/>
            <w:vAlign w:val="center"/>
          </w:tcPr>
          <w:p w14:paraId="71C051BD"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A0CBCA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5ADB88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4C410D43" w14:textId="77777777" w:rsidTr="00B34CAF">
        <w:tc>
          <w:tcPr>
            <w:tcW w:w="771" w:type="pct"/>
            <w:vMerge/>
          </w:tcPr>
          <w:p w14:paraId="1FAA0A12"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59511A25"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практические работы</w:t>
            </w:r>
          </w:p>
        </w:tc>
        <w:tc>
          <w:tcPr>
            <w:tcW w:w="619" w:type="pct"/>
            <w:vAlign w:val="center"/>
          </w:tcPr>
          <w:p w14:paraId="1764F3D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18</w:t>
            </w:r>
          </w:p>
        </w:tc>
        <w:tc>
          <w:tcPr>
            <w:tcW w:w="399" w:type="pct"/>
            <w:vMerge/>
          </w:tcPr>
          <w:p w14:paraId="16EAE58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C7554BF"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07F83E10" w14:textId="77777777" w:rsidTr="00B34CAF">
        <w:tc>
          <w:tcPr>
            <w:tcW w:w="771" w:type="pct"/>
            <w:vMerge/>
          </w:tcPr>
          <w:p w14:paraId="76A69010"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6EF1B603"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Изучение принципов регулирования.</w:t>
            </w:r>
          </w:p>
        </w:tc>
        <w:tc>
          <w:tcPr>
            <w:tcW w:w="619" w:type="pct"/>
            <w:vAlign w:val="center"/>
          </w:tcPr>
          <w:p w14:paraId="49E0893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5FC49F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7AAE337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ED21D8D" w14:textId="77777777" w:rsidTr="00B34CAF">
        <w:tc>
          <w:tcPr>
            <w:tcW w:w="771" w:type="pct"/>
            <w:vMerge/>
          </w:tcPr>
          <w:p w14:paraId="59718E5A"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746F08C8"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Составление схем автоматического регулирования  барабанных котлов.</w:t>
            </w:r>
          </w:p>
        </w:tc>
        <w:tc>
          <w:tcPr>
            <w:tcW w:w="619" w:type="pct"/>
            <w:vAlign w:val="center"/>
          </w:tcPr>
          <w:p w14:paraId="62B0C4AF"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2765A4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172DE9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5A8516AE" w14:textId="77777777" w:rsidTr="00B34CAF">
        <w:tc>
          <w:tcPr>
            <w:tcW w:w="771" w:type="pct"/>
            <w:vMerge/>
          </w:tcPr>
          <w:p w14:paraId="4DC463C5"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02344EB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Анализ функциональных схем автоматического регулирования барабанных паровых котлов.</w:t>
            </w:r>
          </w:p>
        </w:tc>
        <w:tc>
          <w:tcPr>
            <w:tcW w:w="619" w:type="pct"/>
            <w:vAlign w:val="center"/>
          </w:tcPr>
          <w:p w14:paraId="2BBD02BF"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D1F36A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1815AC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31AE2D66" w14:textId="77777777" w:rsidTr="00B34CAF">
        <w:tc>
          <w:tcPr>
            <w:tcW w:w="771" w:type="pct"/>
            <w:vMerge/>
          </w:tcPr>
          <w:p w14:paraId="3EC3F17F"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7E1463BC"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Составление схем автоматического регулирования  прямоточных котлов.</w:t>
            </w:r>
          </w:p>
        </w:tc>
        <w:tc>
          <w:tcPr>
            <w:tcW w:w="619" w:type="pct"/>
            <w:vAlign w:val="center"/>
          </w:tcPr>
          <w:p w14:paraId="6F4311E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B12358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49DB82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1F4B5FF8" w14:textId="77777777" w:rsidTr="00B34CAF">
        <w:tc>
          <w:tcPr>
            <w:tcW w:w="771" w:type="pct"/>
            <w:vMerge/>
          </w:tcPr>
          <w:p w14:paraId="02106040"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49492196"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5.</w:t>
            </w:r>
            <w:r w:rsidRPr="001F52E8">
              <w:rPr>
                <w:rFonts w:ascii="Times New Roman" w:eastAsia="Times New Roman" w:hAnsi="Times New Roman" w:cs="Times New Roman"/>
                <w:bCs/>
                <w:lang w:eastAsia="ru-RU"/>
              </w:rPr>
              <w:tab/>
              <w:t>Анализ функциональных схем автоматического регулирования прямоточных паровых котлов.</w:t>
            </w:r>
          </w:p>
        </w:tc>
        <w:tc>
          <w:tcPr>
            <w:tcW w:w="619" w:type="pct"/>
            <w:vAlign w:val="center"/>
          </w:tcPr>
          <w:p w14:paraId="159A4306"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A0A0B4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E5EA0C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AD9F234" w14:textId="77777777" w:rsidTr="00B34CAF">
        <w:tc>
          <w:tcPr>
            <w:tcW w:w="771" w:type="pct"/>
            <w:vMerge/>
          </w:tcPr>
          <w:p w14:paraId="29AD66DD"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7C5007D8"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6.</w:t>
            </w:r>
            <w:r w:rsidRPr="001F52E8">
              <w:rPr>
                <w:rFonts w:ascii="Times New Roman" w:eastAsia="Times New Roman" w:hAnsi="Times New Roman" w:cs="Times New Roman"/>
                <w:bCs/>
                <w:lang w:eastAsia="ru-RU"/>
              </w:rPr>
              <w:tab/>
              <w:t>Анализ функциональных схем автоматического регулирования вспомогательного оборудования котлов.</w:t>
            </w:r>
          </w:p>
        </w:tc>
        <w:tc>
          <w:tcPr>
            <w:tcW w:w="619" w:type="pct"/>
            <w:vAlign w:val="center"/>
          </w:tcPr>
          <w:p w14:paraId="2549E85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1F627F9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0C46EC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7042F2C5" w14:textId="77777777" w:rsidTr="00B34CAF">
        <w:tc>
          <w:tcPr>
            <w:tcW w:w="771" w:type="pct"/>
            <w:vMerge/>
          </w:tcPr>
          <w:p w14:paraId="062D73AF"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18BBBC4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7.</w:t>
            </w:r>
            <w:r w:rsidRPr="001F52E8">
              <w:rPr>
                <w:rFonts w:ascii="Times New Roman" w:eastAsia="Times New Roman" w:hAnsi="Times New Roman" w:cs="Times New Roman"/>
                <w:bCs/>
                <w:lang w:eastAsia="ru-RU"/>
              </w:rPr>
              <w:tab/>
              <w:t>Анализ схем автоматических защит барабанных и прямоточных паровых котлов.</w:t>
            </w:r>
          </w:p>
        </w:tc>
        <w:tc>
          <w:tcPr>
            <w:tcW w:w="619" w:type="pct"/>
            <w:vAlign w:val="center"/>
          </w:tcPr>
          <w:p w14:paraId="75335A2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E17040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4035E3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0A013E24" w14:textId="77777777" w:rsidTr="00B34CAF">
        <w:tc>
          <w:tcPr>
            <w:tcW w:w="771" w:type="pct"/>
            <w:vMerge/>
          </w:tcPr>
          <w:p w14:paraId="53685AA3"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656A0EC8"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8.</w:t>
            </w:r>
            <w:r w:rsidRPr="001F52E8">
              <w:rPr>
                <w:rFonts w:ascii="Times New Roman" w:eastAsia="Times New Roman" w:hAnsi="Times New Roman" w:cs="Times New Roman"/>
                <w:bCs/>
                <w:lang w:eastAsia="ru-RU"/>
              </w:rPr>
              <w:tab/>
              <w:t>Анализ схем автоматических защит барабанных и прямоточных паровых котлов.</w:t>
            </w:r>
          </w:p>
        </w:tc>
        <w:tc>
          <w:tcPr>
            <w:tcW w:w="619" w:type="pct"/>
            <w:vAlign w:val="center"/>
          </w:tcPr>
          <w:p w14:paraId="30C5FA4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61E632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6CEE3A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5A49DF90" w14:textId="77777777" w:rsidTr="00B34CAF">
        <w:tc>
          <w:tcPr>
            <w:tcW w:w="771" w:type="pct"/>
            <w:vMerge/>
          </w:tcPr>
          <w:p w14:paraId="6CB999D5"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274F6768"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9.</w:t>
            </w:r>
            <w:r w:rsidRPr="001F52E8">
              <w:rPr>
                <w:rFonts w:ascii="Times New Roman" w:eastAsia="Times New Roman" w:hAnsi="Times New Roman" w:cs="Times New Roman"/>
                <w:bCs/>
                <w:lang w:eastAsia="ru-RU"/>
              </w:rPr>
              <w:tab/>
              <w:t>Анализ схем автоматических защит барабанных и прямоточных паровых котлов.</w:t>
            </w:r>
          </w:p>
        </w:tc>
        <w:tc>
          <w:tcPr>
            <w:tcW w:w="619" w:type="pct"/>
            <w:vAlign w:val="center"/>
          </w:tcPr>
          <w:p w14:paraId="2C3ED15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0F1677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81B4C4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268AADED" w14:textId="77777777" w:rsidTr="00B34CAF">
        <w:tc>
          <w:tcPr>
            <w:tcW w:w="771" w:type="pct"/>
            <w:vMerge w:val="restart"/>
          </w:tcPr>
          <w:p w14:paraId="5F127D37" w14:textId="77777777" w:rsidR="001F52E8" w:rsidRPr="001F52E8" w:rsidRDefault="001F52E8" w:rsidP="001F52E8">
            <w:pPr>
              <w:spacing w:after="0" w:line="240" w:lineRule="auto"/>
              <w:rPr>
                <w:rFonts w:ascii="Times New Roman" w:eastAsia="Times New Roman" w:hAnsi="Times New Roman" w:cs="Times New Roman"/>
                <w:bCs/>
                <w:sz w:val="24"/>
                <w:szCs w:val="24"/>
                <w:lang w:eastAsia="ru-RU"/>
              </w:rPr>
            </w:pPr>
            <w:r w:rsidRPr="001F52E8">
              <w:rPr>
                <w:rFonts w:ascii="Times New Roman" w:eastAsia="Times New Roman" w:hAnsi="Times New Roman" w:cs="Times New Roman"/>
                <w:b/>
                <w:bCs/>
                <w:sz w:val="24"/>
                <w:szCs w:val="24"/>
                <w:lang w:eastAsia="ru-RU"/>
              </w:rPr>
              <w:t xml:space="preserve">Тема 1.8. </w:t>
            </w:r>
            <w:r w:rsidRPr="001F52E8">
              <w:rPr>
                <w:rFonts w:ascii="Times New Roman" w:eastAsia="Times New Roman" w:hAnsi="Times New Roman" w:cs="Times New Roman"/>
                <w:bCs/>
                <w:sz w:val="24"/>
                <w:szCs w:val="24"/>
                <w:lang w:eastAsia="ru-RU"/>
              </w:rPr>
              <w:t xml:space="preserve">Пуск и </w:t>
            </w:r>
            <w:r w:rsidRPr="001F52E8">
              <w:rPr>
                <w:rFonts w:ascii="Times New Roman" w:eastAsia="Times New Roman" w:hAnsi="Times New Roman" w:cs="Times New Roman"/>
                <w:bCs/>
                <w:sz w:val="24"/>
                <w:szCs w:val="24"/>
                <w:lang w:eastAsia="ru-RU"/>
              </w:rPr>
              <w:lastRenderedPageBreak/>
              <w:t>останов паровых котлов</w:t>
            </w:r>
          </w:p>
          <w:p w14:paraId="635A8204"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p w14:paraId="223AC7E5"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44135A02"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lastRenderedPageBreak/>
              <w:t>Содержание</w:t>
            </w:r>
          </w:p>
        </w:tc>
        <w:tc>
          <w:tcPr>
            <w:tcW w:w="619" w:type="pct"/>
            <w:vAlign w:val="center"/>
          </w:tcPr>
          <w:p w14:paraId="3570D2F2"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10</w:t>
            </w:r>
          </w:p>
        </w:tc>
        <w:tc>
          <w:tcPr>
            <w:tcW w:w="399" w:type="pct"/>
            <w:vMerge w:val="restart"/>
          </w:tcPr>
          <w:p w14:paraId="44596E0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35DF9DE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lastRenderedPageBreak/>
              <w:t>ОК 03</w:t>
            </w:r>
          </w:p>
        </w:tc>
        <w:tc>
          <w:tcPr>
            <w:tcW w:w="409" w:type="pct"/>
            <w:vMerge w:val="restart"/>
          </w:tcPr>
          <w:p w14:paraId="5EBA3F3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lastRenderedPageBreak/>
              <w:t>Н 1.4.01</w:t>
            </w:r>
          </w:p>
          <w:p w14:paraId="2A185B6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lastRenderedPageBreak/>
              <w:t>У 1.4.02</w:t>
            </w:r>
          </w:p>
          <w:p w14:paraId="0377554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1.4.03</w:t>
            </w:r>
          </w:p>
          <w:p w14:paraId="140EB2D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1.4.01</w:t>
            </w:r>
          </w:p>
          <w:p w14:paraId="12EF0712"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p w14:paraId="76EEFCC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03.02</w:t>
            </w:r>
          </w:p>
          <w:p w14:paraId="496443D2"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03.05</w:t>
            </w:r>
          </w:p>
        </w:tc>
      </w:tr>
      <w:tr w:rsidR="001F52E8" w:rsidRPr="001F52E8" w14:paraId="081D665B" w14:textId="77777777" w:rsidTr="00B34CAF">
        <w:tc>
          <w:tcPr>
            <w:tcW w:w="771" w:type="pct"/>
            <w:vMerge/>
          </w:tcPr>
          <w:p w14:paraId="313F2062" w14:textId="77777777" w:rsidR="001F52E8" w:rsidRPr="001F52E8" w:rsidRDefault="001F52E8" w:rsidP="001F52E8">
            <w:pPr>
              <w:spacing w:after="0" w:line="240" w:lineRule="auto"/>
              <w:rPr>
                <w:rFonts w:ascii="Times New Roman" w:eastAsia="Times New Roman" w:hAnsi="Times New Roman" w:cs="Times New Roman"/>
                <w:bCs/>
                <w:sz w:val="20"/>
                <w:szCs w:val="20"/>
                <w:lang w:eastAsia="ru-RU"/>
              </w:rPr>
            </w:pPr>
          </w:p>
        </w:tc>
        <w:tc>
          <w:tcPr>
            <w:tcW w:w="2802" w:type="pct"/>
          </w:tcPr>
          <w:p w14:paraId="5DCA2DC9"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Основная задача обслуживания теплоэнергетического оборудования, показатели надежности и экономичности его работы. Мероприятия, влияющие на повышение технического уровня обслуживания оборудования</w:t>
            </w:r>
          </w:p>
        </w:tc>
        <w:tc>
          <w:tcPr>
            <w:tcW w:w="619" w:type="pct"/>
            <w:vAlign w:val="center"/>
          </w:tcPr>
          <w:p w14:paraId="304B5E39"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66A814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EED7E91"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0EB07BF" w14:textId="77777777" w:rsidTr="00B34CAF">
        <w:tc>
          <w:tcPr>
            <w:tcW w:w="771" w:type="pct"/>
            <w:vMerge/>
          </w:tcPr>
          <w:p w14:paraId="6AEC7730" w14:textId="77777777" w:rsidR="001F52E8" w:rsidRPr="001F52E8" w:rsidRDefault="001F52E8" w:rsidP="001F52E8">
            <w:pPr>
              <w:spacing w:after="0" w:line="240" w:lineRule="auto"/>
              <w:rPr>
                <w:rFonts w:ascii="Times New Roman" w:eastAsia="Times New Roman" w:hAnsi="Times New Roman" w:cs="Times New Roman"/>
                <w:bCs/>
                <w:sz w:val="20"/>
                <w:szCs w:val="20"/>
                <w:lang w:eastAsia="ru-RU"/>
              </w:rPr>
            </w:pPr>
          </w:p>
        </w:tc>
        <w:tc>
          <w:tcPr>
            <w:tcW w:w="2802" w:type="pct"/>
          </w:tcPr>
          <w:p w14:paraId="0CA56D3E"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Общие сведения по пусковым режимам оборудования котельного цеха. Основные условия безопасного и надежного пуска барабанного котла. Пуск барабанного котла на общую паровую магистраль.</w:t>
            </w:r>
          </w:p>
        </w:tc>
        <w:tc>
          <w:tcPr>
            <w:tcW w:w="619" w:type="pct"/>
            <w:vAlign w:val="center"/>
          </w:tcPr>
          <w:p w14:paraId="415CA04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197E1CA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161D6652"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260F09A7" w14:textId="77777777" w:rsidTr="00B34CAF">
        <w:tc>
          <w:tcPr>
            <w:tcW w:w="771" w:type="pct"/>
            <w:vMerge/>
          </w:tcPr>
          <w:p w14:paraId="5394E774" w14:textId="77777777" w:rsidR="001F52E8" w:rsidRPr="001F52E8" w:rsidRDefault="001F52E8" w:rsidP="001F52E8">
            <w:pPr>
              <w:spacing w:after="0" w:line="240" w:lineRule="auto"/>
              <w:rPr>
                <w:rFonts w:ascii="Times New Roman" w:eastAsia="Times New Roman" w:hAnsi="Times New Roman" w:cs="Times New Roman"/>
                <w:bCs/>
                <w:sz w:val="20"/>
                <w:szCs w:val="20"/>
                <w:lang w:eastAsia="ru-RU"/>
              </w:rPr>
            </w:pPr>
          </w:p>
        </w:tc>
        <w:tc>
          <w:tcPr>
            <w:tcW w:w="2802" w:type="pct"/>
          </w:tcPr>
          <w:p w14:paraId="12802868"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Пуск прямоточного котла.  Правила технической эксплуатации (ПТЭ) при обслуживании котлов в режимах пуска и останова.</w:t>
            </w:r>
          </w:p>
        </w:tc>
        <w:tc>
          <w:tcPr>
            <w:tcW w:w="619" w:type="pct"/>
            <w:vAlign w:val="center"/>
          </w:tcPr>
          <w:p w14:paraId="599AE5DC"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26711F1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CC253A0"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16858A5" w14:textId="77777777" w:rsidTr="00B34CAF">
        <w:tc>
          <w:tcPr>
            <w:tcW w:w="771" w:type="pct"/>
            <w:vMerge/>
          </w:tcPr>
          <w:p w14:paraId="29F20E0E" w14:textId="77777777" w:rsidR="001F52E8" w:rsidRPr="001F52E8" w:rsidRDefault="001F52E8" w:rsidP="001F52E8">
            <w:pPr>
              <w:spacing w:after="0" w:line="240" w:lineRule="auto"/>
              <w:rPr>
                <w:rFonts w:ascii="Times New Roman" w:eastAsia="Times New Roman" w:hAnsi="Times New Roman" w:cs="Times New Roman"/>
                <w:bCs/>
                <w:sz w:val="20"/>
                <w:szCs w:val="20"/>
                <w:lang w:eastAsia="ru-RU"/>
              </w:rPr>
            </w:pPr>
          </w:p>
        </w:tc>
        <w:tc>
          <w:tcPr>
            <w:tcW w:w="2802" w:type="pct"/>
          </w:tcPr>
          <w:p w14:paraId="46120661"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Виды остановов энергетического оборудования. Основные принципы организации режимов останова котлов. Остановочно-пусковые режимы котлов. Аварийные случаи останова котла.</w:t>
            </w:r>
          </w:p>
        </w:tc>
        <w:tc>
          <w:tcPr>
            <w:tcW w:w="619" w:type="pct"/>
            <w:vAlign w:val="center"/>
          </w:tcPr>
          <w:p w14:paraId="3C8B822B"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F0D77A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2B4E956"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3E86FB04" w14:textId="77777777" w:rsidTr="00B34CAF">
        <w:tc>
          <w:tcPr>
            <w:tcW w:w="771" w:type="pct"/>
            <w:vMerge/>
          </w:tcPr>
          <w:p w14:paraId="1B1D6199"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5135F224"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5.</w:t>
            </w:r>
            <w:r w:rsidRPr="001F52E8">
              <w:rPr>
                <w:rFonts w:ascii="Times New Roman" w:eastAsia="Times New Roman" w:hAnsi="Times New Roman" w:cs="Times New Roman"/>
                <w:bCs/>
                <w:lang w:eastAsia="ru-RU"/>
              </w:rPr>
              <w:tab/>
              <w:t>Выявление причин неполадок и аварий при обслуживании оборудования, их устранение.</w:t>
            </w:r>
          </w:p>
        </w:tc>
        <w:tc>
          <w:tcPr>
            <w:tcW w:w="619" w:type="pct"/>
            <w:vAlign w:val="center"/>
          </w:tcPr>
          <w:p w14:paraId="1D971FF7"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9B2107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F2E4E84"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B8FDBC1" w14:textId="77777777" w:rsidTr="00B34CAF">
        <w:tc>
          <w:tcPr>
            <w:tcW w:w="771" w:type="pct"/>
            <w:vMerge/>
          </w:tcPr>
          <w:p w14:paraId="5B5892DB"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7006C38E"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практические занятия</w:t>
            </w:r>
          </w:p>
        </w:tc>
        <w:tc>
          <w:tcPr>
            <w:tcW w:w="619" w:type="pct"/>
            <w:vAlign w:val="center"/>
          </w:tcPr>
          <w:p w14:paraId="4E892349"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6</w:t>
            </w:r>
          </w:p>
        </w:tc>
        <w:tc>
          <w:tcPr>
            <w:tcW w:w="399" w:type="pct"/>
            <w:vMerge/>
          </w:tcPr>
          <w:p w14:paraId="7E1B755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7E728CC8"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13F8E2ED" w14:textId="77777777" w:rsidTr="00B34CAF">
        <w:tc>
          <w:tcPr>
            <w:tcW w:w="771" w:type="pct"/>
            <w:vMerge/>
          </w:tcPr>
          <w:p w14:paraId="28EE41C6"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575E076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Оценка тепломеханического состояния котла в переходных режимах.</w:t>
            </w:r>
          </w:p>
        </w:tc>
        <w:tc>
          <w:tcPr>
            <w:tcW w:w="619" w:type="pct"/>
            <w:vAlign w:val="center"/>
          </w:tcPr>
          <w:p w14:paraId="4D4F807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DFF507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6BE7770"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1C1A456C" w14:textId="77777777" w:rsidTr="00B34CAF">
        <w:tc>
          <w:tcPr>
            <w:tcW w:w="771" w:type="pct"/>
            <w:vMerge/>
          </w:tcPr>
          <w:p w14:paraId="4E264C67"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2E4DEF00"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Изучение сетевых графиков пуска котлов.</w:t>
            </w:r>
          </w:p>
        </w:tc>
        <w:tc>
          <w:tcPr>
            <w:tcW w:w="619" w:type="pct"/>
            <w:vAlign w:val="center"/>
          </w:tcPr>
          <w:p w14:paraId="7ED695D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93F0D7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2F50053"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4B86D8A1" w14:textId="77777777" w:rsidTr="00B34CAF">
        <w:tc>
          <w:tcPr>
            <w:tcW w:w="771" w:type="pct"/>
            <w:vMerge/>
          </w:tcPr>
          <w:p w14:paraId="36E60ED6"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32D3EFF9"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Работа с инструкциями по пуску, останову, с программами противоаварийных тренировок</w:t>
            </w:r>
          </w:p>
        </w:tc>
        <w:tc>
          <w:tcPr>
            <w:tcW w:w="619" w:type="pct"/>
            <w:vAlign w:val="center"/>
          </w:tcPr>
          <w:p w14:paraId="07AA0132"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1FFC978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84F0BDC"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64C0CF30" w14:textId="77777777" w:rsidTr="00B34CAF">
        <w:tc>
          <w:tcPr>
            <w:tcW w:w="771" w:type="pct"/>
            <w:vMerge w:val="restart"/>
          </w:tcPr>
          <w:p w14:paraId="0F316CF0" w14:textId="77777777" w:rsidR="001F52E8" w:rsidRPr="001F52E8" w:rsidRDefault="001F52E8" w:rsidP="001F52E8">
            <w:pPr>
              <w:spacing w:after="0" w:line="240" w:lineRule="auto"/>
              <w:rPr>
                <w:rFonts w:ascii="Times New Roman" w:eastAsia="Times New Roman" w:hAnsi="Times New Roman" w:cs="Times New Roman"/>
                <w:sz w:val="24"/>
                <w:szCs w:val="24"/>
                <w:lang w:eastAsia="ru-RU"/>
              </w:rPr>
            </w:pPr>
            <w:r w:rsidRPr="001F52E8">
              <w:rPr>
                <w:rFonts w:ascii="Times New Roman" w:eastAsia="Calibri" w:hAnsi="Times New Roman" w:cs="Times New Roman"/>
                <w:b/>
                <w:bCs/>
                <w:sz w:val="24"/>
                <w:szCs w:val="24"/>
              </w:rPr>
              <w:t xml:space="preserve">Тема 1.9. </w:t>
            </w:r>
            <w:r w:rsidRPr="001F52E8">
              <w:rPr>
                <w:rFonts w:ascii="Times New Roman" w:eastAsia="Times New Roman" w:hAnsi="Times New Roman" w:cs="Times New Roman"/>
                <w:spacing w:val="10"/>
                <w:sz w:val="24"/>
                <w:szCs w:val="24"/>
                <w:lang w:eastAsia="ru-RU"/>
              </w:rPr>
              <w:t>Работа котлов  в рабочем диапазоне нагрузок</w:t>
            </w:r>
          </w:p>
          <w:p w14:paraId="762CDB7F"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31ED8CB3"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Содержание</w:t>
            </w:r>
          </w:p>
        </w:tc>
        <w:tc>
          <w:tcPr>
            <w:tcW w:w="619" w:type="pct"/>
            <w:vAlign w:val="center"/>
          </w:tcPr>
          <w:p w14:paraId="013B88B8"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8</w:t>
            </w:r>
          </w:p>
        </w:tc>
        <w:tc>
          <w:tcPr>
            <w:tcW w:w="399" w:type="pct"/>
            <w:vMerge w:val="restart"/>
          </w:tcPr>
          <w:p w14:paraId="63F8BE9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58B4156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03</w:t>
            </w:r>
          </w:p>
        </w:tc>
        <w:tc>
          <w:tcPr>
            <w:tcW w:w="409" w:type="pct"/>
            <w:vMerge w:val="restart"/>
          </w:tcPr>
          <w:p w14:paraId="0FA5C2F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1.4.01</w:t>
            </w:r>
          </w:p>
          <w:p w14:paraId="65367B6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1.4.02</w:t>
            </w:r>
          </w:p>
          <w:p w14:paraId="762975F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1.4.03</w:t>
            </w:r>
          </w:p>
          <w:p w14:paraId="2FA034A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1.4.01</w:t>
            </w:r>
          </w:p>
          <w:p w14:paraId="3010473A"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p w14:paraId="7B89592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03.02</w:t>
            </w:r>
          </w:p>
          <w:p w14:paraId="5F2D37C1"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03.05</w:t>
            </w:r>
          </w:p>
        </w:tc>
      </w:tr>
      <w:tr w:rsidR="001F52E8" w:rsidRPr="001F52E8" w14:paraId="2796BD6C" w14:textId="77777777" w:rsidTr="00B34CAF">
        <w:tc>
          <w:tcPr>
            <w:tcW w:w="771" w:type="pct"/>
            <w:vMerge/>
          </w:tcPr>
          <w:p w14:paraId="53D949BD"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51EEC7AD"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Наблюдение и уход за работающим оборудованием. Критерии надежности работы котла.</w:t>
            </w:r>
          </w:p>
        </w:tc>
        <w:tc>
          <w:tcPr>
            <w:tcW w:w="619" w:type="pct"/>
            <w:vAlign w:val="center"/>
          </w:tcPr>
          <w:p w14:paraId="506F26E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333DA0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73F6F1F"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41658228" w14:textId="77777777" w:rsidTr="00B34CAF">
        <w:tc>
          <w:tcPr>
            <w:tcW w:w="771" w:type="pct"/>
            <w:vMerge/>
          </w:tcPr>
          <w:p w14:paraId="5CEDA4CF"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23D88B78"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Устойчивость гидравлического режима барабанных котлов.</w:t>
            </w:r>
          </w:p>
        </w:tc>
        <w:tc>
          <w:tcPr>
            <w:tcW w:w="619" w:type="pct"/>
            <w:vAlign w:val="center"/>
          </w:tcPr>
          <w:p w14:paraId="456B2E2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BD61A1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1FB36CE6"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6BAF1870" w14:textId="77777777" w:rsidTr="00B34CAF">
        <w:tc>
          <w:tcPr>
            <w:tcW w:w="771" w:type="pct"/>
            <w:vMerge/>
          </w:tcPr>
          <w:p w14:paraId="6E3F00C2"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020D1694"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r>
            <w:proofErr w:type="spellStart"/>
            <w:r w:rsidRPr="001F52E8">
              <w:rPr>
                <w:rFonts w:ascii="Times New Roman" w:eastAsia="Times New Roman" w:hAnsi="Times New Roman" w:cs="Times New Roman"/>
                <w:bCs/>
                <w:lang w:eastAsia="ru-RU"/>
              </w:rPr>
              <w:t>Теплогидравлический</w:t>
            </w:r>
            <w:proofErr w:type="spellEnd"/>
            <w:r w:rsidRPr="001F52E8">
              <w:rPr>
                <w:rFonts w:ascii="Times New Roman" w:eastAsia="Times New Roman" w:hAnsi="Times New Roman" w:cs="Times New Roman"/>
                <w:bCs/>
                <w:lang w:eastAsia="ru-RU"/>
              </w:rPr>
              <w:t xml:space="preserve"> режим прямоточных котлов.</w:t>
            </w:r>
          </w:p>
        </w:tc>
        <w:tc>
          <w:tcPr>
            <w:tcW w:w="619" w:type="pct"/>
            <w:vAlign w:val="center"/>
          </w:tcPr>
          <w:p w14:paraId="4B27E83B"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5050FA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E375470"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4165ED00" w14:textId="77777777" w:rsidTr="00B34CAF">
        <w:tc>
          <w:tcPr>
            <w:tcW w:w="771" w:type="pct"/>
            <w:vMerge/>
          </w:tcPr>
          <w:p w14:paraId="37497307"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17CEB494"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Способы поддержания температуры перегретого пара. Устойчивость топочного процесса.</w:t>
            </w:r>
          </w:p>
        </w:tc>
        <w:tc>
          <w:tcPr>
            <w:tcW w:w="619" w:type="pct"/>
            <w:vAlign w:val="center"/>
          </w:tcPr>
          <w:p w14:paraId="6FF24DDB"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DA1BE5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10F420F"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4C0C5AC3" w14:textId="77777777" w:rsidTr="00B34CAF">
        <w:tc>
          <w:tcPr>
            <w:tcW w:w="771" w:type="pct"/>
            <w:vMerge w:val="restart"/>
          </w:tcPr>
          <w:p w14:paraId="7E41F1A3"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r w:rsidRPr="001F52E8">
              <w:rPr>
                <w:rFonts w:ascii="Times New Roman" w:eastAsia="Times New Roman" w:hAnsi="Times New Roman" w:cs="Times New Roman"/>
                <w:b/>
                <w:spacing w:val="10"/>
                <w:sz w:val="24"/>
                <w:szCs w:val="24"/>
                <w:lang w:eastAsia="ru-RU"/>
              </w:rPr>
              <w:t xml:space="preserve">Тема 1.10. </w:t>
            </w:r>
            <w:r w:rsidRPr="001F52E8">
              <w:rPr>
                <w:rFonts w:ascii="Times New Roman" w:eastAsia="Times New Roman" w:hAnsi="Times New Roman" w:cs="Times New Roman"/>
                <w:spacing w:val="10"/>
                <w:sz w:val="24"/>
                <w:szCs w:val="24"/>
                <w:lang w:eastAsia="ru-RU"/>
              </w:rPr>
              <w:t>Обслуживание паровых котлов</w:t>
            </w:r>
          </w:p>
        </w:tc>
        <w:tc>
          <w:tcPr>
            <w:tcW w:w="2802" w:type="pct"/>
          </w:tcPr>
          <w:p w14:paraId="42E00150"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Содержание</w:t>
            </w:r>
          </w:p>
        </w:tc>
        <w:tc>
          <w:tcPr>
            <w:tcW w:w="619" w:type="pct"/>
            <w:vAlign w:val="center"/>
          </w:tcPr>
          <w:p w14:paraId="269F20B9"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8</w:t>
            </w:r>
          </w:p>
        </w:tc>
        <w:tc>
          <w:tcPr>
            <w:tcW w:w="399" w:type="pct"/>
            <w:vMerge w:val="restart"/>
          </w:tcPr>
          <w:p w14:paraId="41B717B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2814F43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tc>
        <w:tc>
          <w:tcPr>
            <w:tcW w:w="409" w:type="pct"/>
            <w:vMerge w:val="restart"/>
          </w:tcPr>
          <w:p w14:paraId="46EA833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1.4.01</w:t>
            </w:r>
          </w:p>
          <w:p w14:paraId="2DB840D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1.4.01</w:t>
            </w:r>
          </w:p>
          <w:p w14:paraId="109BBDD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1.4.03</w:t>
            </w:r>
          </w:p>
          <w:p w14:paraId="41CDA24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08D6CC0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lastRenderedPageBreak/>
              <w:t>Уо</w:t>
            </w:r>
            <w:proofErr w:type="spellEnd"/>
            <w:r w:rsidRPr="001F52E8">
              <w:rPr>
                <w:rFonts w:ascii="Times New Roman" w:eastAsia="Times New Roman" w:hAnsi="Times New Roman" w:cs="Times New Roman"/>
                <w:i/>
                <w:lang w:eastAsia="ru-RU"/>
              </w:rPr>
              <w:t xml:space="preserve"> 02.02</w:t>
            </w:r>
          </w:p>
          <w:p w14:paraId="335E8475"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02.04</w:t>
            </w:r>
          </w:p>
        </w:tc>
      </w:tr>
      <w:tr w:rsidR="001F52E8" w:rsidRPr="001F52E8" w14:paraId="78AF56F4" w14:textId="77777777" w:rsidTr="00B34CAF">
        <w:tc>
          <w:tcPr>
            <w:tcW w:w="771" w:type="pct"/>
            <w:vMerge/>
          </w:tcPr>
          <w:p w14:paraId="1102D803"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3525B785"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 xml:space="preserve">Задачи персонала по обеспечению надежной и экономичной работы паровых котлов. Основные эксплуатационные, технико-экономические показатели и регулируемые </w:t>
            </w:r>
            <w:r w:rsidRPr="001F52E8">
              <w:rPr>
                <w:rFonts w:ascii="Times New Roman" w:eastAsia="Times New Roman" w:hAnsi="Times New Roman" w:cs="Times New Roman"/>
                <w:bCs/>
                <w:lang w:eastAsia="ru-RU"/>
              </w:rPr>
              <w:lastRenderedPageBreak/>
              <w:t>параметры котла.</w:t>
            </w:r>
          </w:p>
        </w:tc>
        <w:tc>
          <w:tcPr>
            <w:tcW w:w="619" w:type="pct"/>
            <w:vAlign w:val="center"/>
          </w:tcPr>
          <w:p w14:paraId="02FE2749"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lastRenderedPageBreak/>
              <w:t>2</w:t>
            </w:r>
          </w:p>
        </w:tc>
        <w:tc>
          <w:tcPr>
            <w:tcW w:w="399" w:type="pct"/>
            <w:vMerge/>
          </w:tcPr>
          <w:p w14:paraId="6B35D74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B91EFF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53EDEC74" w14:textId="77777777" w:rsidTr="00B34CAF">
        <w:tc>
          <w:tcPr>
            <w:tcW w:w="771" w:type="pct"/>
            <w:vMerge/>
          </w:tcPr>
          <w:p w14:paraId="79A7BD62"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3319446D"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Влияние режимных факторов и характеристик топлива на работу котла.</w:t>
            </w:r>
          </w:p>
        </w:tc>
        <w:tc>
          <w:tcPr>
            <w:tcW w:w="619" w:type="pct"/>
            <w:vAlign w:val="center"/>
          </w:tcPr>
          <w:p w14:paraId="6B62CBC2"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82FBA3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A081A8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7110D5FA" w14:textId="77777777" w:rsidTr="00B34CAF">
        <w:tc>
          <w:tcPr>
            <w:tcW w:w="771" w:type="pct"/>
            <w:vMerge/>
          </w:tcPr>
          <w:p w14:paraId="69950850" w14:textId="77777777" w:rsidR="001F52E8" w:rsidRPr="001F52E8" w:rsidRDefault="001F52E8" w:rsidP="001F52E8">
            <w:pPr>
              <w:spacing w:after="0" w:line="240" w:lineRule="auto"/>
              <w:rPr>
                <w:rFonts w:ascii="Times New Roman" w:eastAsia="Times New Roman" w:hAnsi="Times New Roman" w:cs="Times New Roman"/>
                <w:b/>
                <w:bCs/>
                <w:sz w:val="20"/>
                <w:szCs w:val="20"/>
                <w:lang w:eastAsia="ru-RU"/>
              </w:rPr>
            </w:pPr>
          </w:p>
        </w:tc>
        <w:tc>
          <w:tcPr>
            <w:tcW w:w="2802" w:type="pct"/>
          </w:tcPr>
          <w:p w14:paraId="156CCDAA"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Обслуживание топочных устройств. Основные показатели работы топок, особенности обслуживания различных типов топок и горелочных устройств.</w:t>
            </w:r>
          </w:p>
        </w:tc>
        <w:tc>
          <w:tcPr>
            <w:tcW w:w="619" w:type="pct"/>
            <w:vAlign w:val="center"/>
          </w:tcPr>
          <w:p w14:paraId="0A1ABC1E"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EAF77B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C90260E"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0ABF322A" w14:textId="77777777" w:rsidTr="00B34CAF">
        <w:tc>
          <w:tcPr>
            <w:tcW w:w="771" w:type="pct"/>
            <w:vMerge/>
          </w:tcPr>
          <w:p w14:paraId="2DEDD16E"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17883B4F"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Обслуживание поверхностей нагрева парового котла; условия работы экранов, пароперегревателей, воздухоподогревателей. Мероприятия по повышению надежности работы поверхностей нагрева парового котла.</w:t>
            </w:r>
          </w:p>
        </w:tc>
        <w:tc>
          <w:tcPr>
            <w:tcW w:w="619" w:type="pct"/>
            <w:vAlign w:val="center"/>
          </w:tcPr>
          <w:p w14:paraId="60581113"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2D93FBC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12E5D5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3F98834E" w14:textId="77777777" w:rsidTr="00B34CAF">
        <w:tc>
          <w:tcPr>
            <w:tcW w:w="771" w:type="pct"/>
            <w:vMerge/>
          </w:tcPr>
          <w:p w14:paraId="63F43625"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2ACE0ED2"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практические занятия</w:t>
            </w:r>
          </w:p>
        </w:tc>
        <w:tc>
          <w:tcPr>
            <w:tcW w:w="619" w:type="pct"/>
            <w:vAlign w:val="center"/>
          </w:tcPr>
          <w:p w14:paraId="3E1B5EE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3B14FB9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F03CB3C"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77E3864F" w14:textId="77777777" w:rsidTr="00B34CAF">
        <w:tc>
          <w:tcPr>
            <w:tcW w:w="771" w:type="pct"/>
            <w:vMerge/>
          </w:tcPr>
          <w:p w14:paraId="58F21E40"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5B7F7210"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Составление и заполнение оперативной документации по обслуживанию котла (суточных ведомостей).</w:t>
            </w:r>
          </w:p>
        </w:tc>
        <w:tc>
          <w:tcPr>
            <w:tcW w:w="619" w:type="pct"/>
            <w:vAlign w:val="center"/>
          </w:tcPr>
          <w:p w14:paraId="4347B078"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049D19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1AF9B00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1AF9C12A" w14:textId="77777777" w:rsidTr="00B34CAF">
        <w:tc>
          <w:tcPr>
            <w:tcW w:w="771" w:type="pct"/>
            <w:vMerge/>
          </w:tcPr>
          <w:p w14:paraId="6EA48F9D"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3A26713F"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Изучение режимных карт паровых котлов, анализ работы котла по режимной карте.</w:t>
            </w:r>
          </w:p>
        </w:tc>
        <w:tc>
          <w:tcPr>
            <w:tcW w:w="619" w:type="pct"/>
            <w:vAlign w:val="center"/>
          </w:tcPr>
          <w:p w14:paraId="6FD3576C"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19CDCCC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735188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r>
      <w:tr w:rsidR="001F52E8" w:rsidRPr="001F52E8" w14:paraId="19D4DB79" w14:textId="77777777" w:rsidTr="00B34CAF">
        <w:tc>
          <w:tcPr>
            <w:tcW w:w="771" w:type="pct"/>
            <w:vMerge w:val="restart"/>
          </w:tcPr>
          <w:p w14:paraId="7A7439DA"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r w:rsidRPr="001F52E8">
              <w:rPr>
                <w:rFonts w:ascii="Times New Roman" w:eastAsia="Times New Roman" w:hAnsi="Times New Roman" w:cs="Times New Roman"/>
                <w:b/>
                <w:spacing w:val="10"/>
                <w:sz w:val="24"/>
                <w:szCs w:val="24"/>
                <w:lang w:eastAsia="ru-RU"/>
              </w:rPr>
              <w:t xml:space="preserve">Тема 1.11. </w:t>
            </w:r>
            <w:r w:rsidRPr="001F52E8">
              <w:rPr>
                <w:rFonts w:ascii="Times New Roman" w:eastAsia="Times New Roman" w:hAnsi="Times New Roman" w:cs="Times New Roman"/>
                <w:spacing w:val="10"/>
                <w:sz w:val="24"/>
                <w:szCs w:val="24"/>
                <w:lang w:eastAsia="ru-RU"/>
              </w:rPr>
              <w:t>Обслуживание вспомогательного оборудования котельных установок</w:t>
            </w:r>
          </w:p>
        </w:tc>
        <w:tc>
          <w:tcPr>
            <w:tcW w:w="2802" w:type="pct"/>
          </w:tcPr>
          <w:p w14:paraId="57DC58F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 xml:space="preserve">Содержание </w:t>
            </w:r>
          </w:p>
        </w:tc>
        <w:tc>
          <w:tcPr>
            <w:tcW w:w="619" w:type="pct"/>
            <w:vAlign w:val="center"/>
          </w:tcPr>
          <w:p w14:paraId="3B4E6788"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14</w:t>
            </w:r>
          </w:p>
        </w:tc>
        <w:tc>
          <w:tcPr>
            <w:tcW w:w="399" w:type="pct"/>
            <w:vMerge w:val="restart"/>
          </w:tcPr>
          <w:p w14:paraId="49E697C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1.1</w:t>
            </w:r>
          </w:p>
          <w:p w14:paraId="2E59C98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tc>
        <w:tc>
          <w:tcPr>
            <w:tcW w:w="409" w:type="pct"/>
            <w:vMerge w:val="restart"/>
          </w:tcPr>
          <w:p w14:paraId="4594C27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1.1.01</w:t>
            </w:r>
          </w:p>
          <w:p w14:paraId="76F43BB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1.1.04</w:t>
            </w:r>
          </w:p>
          <w:p w14:paraId="12A302E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1.1.03</w:t>
            </w:r>
          </w:p>
          <w:p w14:paraId="12B3B08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1288565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02.01</w:t>
            </w:r>
          </w:p>
          <w:p w14:paraId="1364B733"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02.03</w:t>
            </w:r>
          </w:p>
        </w:tc>
      </w:tr>
      <w:tr w:rsidR="001F52E8" w:rsidRPr="001F52E8" w14:paraId="5CBA44CC" w14:textId="77777777" w:rsidTr="00B34CAF">
        <w:tc>
          <w:tcPr>
            <w:tcW w:w="771" w:type="pct"/>
            <w:vMerge/>
          </w:tcPr>
          <w:p w14:paraId="15F4706D"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5D89B34D"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 xml:space="preserve">Обслуживание оборудования </w:t>
            </w:r>
            <w:proofErr w:type="spellStart"/>
            <w:r w:rsidRPr="001F52E8">
              <w:rPr>
                <w:rFonts w:ascii="Times New Roman" w:eastAsia="Times New Roman" w:hAnsi="Times New Roman" w:cs="Times New Roman"/>
                <w:bCs/>
                <w:lang w:eastAsia="ru-RU"/>
              </w:rPr>
              <w:t>пылеприготовительных</w:t>
            </w:r>
            <w:proofErr w:type="spellEnd"/>
            <w:r w:rsidRPr="001F52E8">
              <w:rPr>
                <w:rFonts w:ascii="Times New Roman" w:eastAsia="Times New Roman" w:hAnsi="Times New Roman" w:cs="Times New Roman"/>
                <w:bCs/>
                <w:lang w:eastAsia="ru-RU"/>
              </w:rPr>
              <w:t xml:space="preserve"> установок. Требования ПТЭ к обслуживанию вспомогательного оборудования.</w:t>
            </w:r>
          </w:p>
        </w:tc>
        <w:tc>
          <w:tcPr>
            <w:tcW w:w="619" w:type="pct"/>
            <w:vAlign w:val="center"/>
          </w:tcPr>
          <w:p w14:paraId="06B08989"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D990A3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329915C"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10E9E10D" w14:textId="77777777" w:rsidTr="00B34CAF">
        <w:tc>
          <w:tcPr>
            <w:tcW w:w="771" w:type="pct"/>
            <w:vMerge/>
          </w:tcPr>
          <w:p w14:paraId="70EE1FCC"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7A46BF34"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Основные эксплуатационные характеристики и показатели вспомогательного оборудования котлов.</w:t>
            </w:r>
          </w:p>
        </w:tc>
        <w:tc>
          <w:tcPr>
            <w:tcW w:w="619" w:type="pct"/>
            <w:vAlign w:val="center"/>
          </w:tcPr>
          <w:p w14:paraId="072235E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67A130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4385A37"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7572A799" w14:textId="77777777" w:rsidTr="00B34CAF">
        <w:tc>
          <w:tcPr>
            <w:tcW w:w="771" w:type="pct"/>
            <w:vMerge/>
          </w:tcPr>
          <w:p w14:paraId="776B66DE"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6E5646DC"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Обслуживание тягодутьевых машин, эксплуатационный контроль за работой тягодутьевых машин, регулирование производительности, возможные неполадки в работе.</w:t>
            </w:r>
          </w:p>
        </w:tc>
        <w:tc>
          <w:tcPr>
            <w:tcW w:w="619" w:type="pct"/>
            <w:vAlign w:val="center"/>
          </w:tcPr>
          <w:p w14:paraId="7EE95BA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96D3D7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EDC5340"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23F1C9D6" w14:textId="77777777" w:rsidTr="00B34CAF">
        <w:tc>
          <w:tcPr>
            <w:tcW w:w="771" w:type="pct"/>
            <w:vMerge/>
          </w:tcPr>
          <w:p w14:paraId="4A948142"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3E2F9160"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4. 5.</w:t>
            </w:r>
            <w:r w:rsidRPr="001F52E8">
              <w:rPr>
                <w:rFonts w:ascii="Times New Roman" w:eastAsia="Times New Roman" w:hAnsi="Times New Roman" w:cs="Times New Roman"/>
                <w:bCs/>
                <w:lang w:eastAsia="ru-RU"/>
              </w:rPr>
              <w:tab/>
              <w:t xml:space="preserve">Обслуживание золоуловителей и устройств </w:t>
            </w:r>
            <w:proofErr w:type="spellStart"/>
            <w:r w:rsidRPr="001F52E8">
              <w:rPr>
                <w:rFonts w:ascii="Times New Roman" w:eastAsia="Times New Roman" w:hAnsi="Times New Roman" w:cs="Times New Roman"/>
                <w:bCs/>
                <w:lang w:eastAsia="ru-RU"/>
              </w:rPr>
              <w:t>золошлакоудаления</w:t>
            </w:r>
            <w:proofErr w:type="spellEnd"/>
            <w:r w:rsidRPr="001F52E8">
              <w:rPr>
                <w:rFonts w:ascii="Times New Roman" w:eastAsia="Times New Roman" w:hAnsi="Times New Roman" w:cs="Times New Roman"/>
                <w:bCs/>
                <w:lang w:eastAsia="ru-RU"/>
              </w:rPr>
              <w:t xml:space="preserve">. Особенности обслуживания золоуловителей различных типов. Факторы, влияющие на эффективность улавливания золы в золоуловителях. Повышение надежности работы оборудования систем </w:t>
            </w:r>
            <w:proofErr w:type="spellStart"/>
            <w:r w:rsidRPr="001F52E8">
              <w:rPr>
                <w:rFonts w:ascii="Times New Roman" w:eastAsia="Times New Roman" w:hAnsi="Times New Roman" w:cs="Times New Roman"/>
                <w:bCs/>
                <w:lang w:eastAsia="ru-RU"/>
              </w:rPr>
              <w:t>золошлакоудаления</w:t>
            </w:r>
            <w:proofErr w:type="spellEnd"/>
            <w:r w:rsidRPr="001F52E8">
              <w:rPr>
                <w:rFonts w:ascii="Times New Roman" w:eastAsia="Times New Roman" w:hAnsi="Times New Roman" w:cs="Times New Roman"/>
                <w:bCs/>
                <w:lang w:eastAsia="ru-RU"/>
              </w:rPr>
              <w:t xml:space="preserve"> и золоотвалов.</w:t>
            </w:r>
          </w:p>
        </w:tc>
        <w:tc>
          <w:tcPr>
            <w:tcW w:w="619" w:type="pct"/>
            <w:vAlign w:val="center"/>
          </w:tcPr>
          <w:p w14:paraId="41E8E5E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1EC849C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04C21023"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15F05ECA" w14:textId="77777777" w:rsidTr="00B34CAF">
        <w:tc>
          <w:tcPr>
            <w:tcW w:w="771" w:type="pct"/>
            <w:vMerge/>
          </w:tcPr>
          <w:p w14:paraId="0DD8D649"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52A16331"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6.</w:t>
            </w:r>
            <w:r w:rsidRPr="001F52E8">
              <w:rPr>
                <w:rFonts w:ascii="Times New Roman" w:eastAsia="Times New Roman" w:hAnsi="Times New Roman" w:cs="Times New Roman"/>
                <w:bCs/>
                <w:lang w:eastAsia="ru-RU"/>
              </w:rPr>
              <w:tab/>
              <w:t>Обслуживание мазутного и газового хозяйств.</w:t>
            </w:r>
          </w:p>
        </w:tc>
        <w:tc>
          <w:tcPr>
            <w:tcW w:w="619" w:type="pct"/>
            <w:vAlign w:val="center"/>
          </w:tcPr>
          <w:p w14:paraId="1467433E"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88B5F5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75D560D2"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24DD5C6F" w14:textId="77777777" w:rsidTr="00B34CAF">
        <w:tc>
          <w:tcPr>
            <w:tcW w:w="771" w:type="pct"/>
            <w:vMerge/>
          </w:tcPr>
          <w:p w14:paraId="417120A8"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2BFEAC7E"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7.</w:t>
            </w:r>
            <w:r w:rsidRPr="001F52E8">
              <w:rPr>
                <w:rFonts w:ascii="Times New Roman" w:eastAsia="Times New Roman" w:hAnsi="Times New Roman" w:cs="Times New Roman"/>
                <w:bCs/>
                <w:lang w:eastAsia="ru-RU"/>
              </w:rPr>
              <w:tab/>
              <w:t>Мероприятия, обеспечивающие надежность и экономичность работы вспомогательного оборудования котлов. Действия персонала при возникновении неполадок в работе вспомогательного оборудования.</w:t>
            </w:r>
          </w:p>
        </w:tc>
        <w:tc>
          <w:tcPr>
            <w:tcW w:w="619" w:type="pct"/>
            <w:vAlign w:val="center"/>
          </w:tcPr>
          <w:p w14:paraId="642C20FB"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BFA3AC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19AD352A"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19EE7CC4" w14:textId="77777777" w:rsidTr="00B34CAF">
        <w:tc>
          <w:tcPr>
            <w:tcW w:w="771" w:type="pct"/>
            <w:vMerge/>
          </w:tcPr>
          <w:p w14:paraId="5B2FCF70"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5435CF9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практические занятия</w:t>
            </w:r>
          </w:p>
        </w:tc>
        <w:tc>
          <w:tcPr>
            <w:tcW w:w="619" w:type="pct"/>
            <w:vAlign w:val="center"/>
          </w:tcPr>
          <w:p w14:paraId="2F6A57EF"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6</w:t>
            </w:r>
          </w:p>
        </w:tc>
        <w:tc>
          <w:tcPr>
            <w:tcW w:w="399" w:type="pct"/>
            <w:vMerge/>
          </w:tcPr>
          <w:p w14:paraId="1DBC318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7C41F38"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374F2D21" w14:textId="77777777" w:rsidTr="00B34CAF">
        <w:tc>
          <w:tcPr>
            <w:tcW w:w="771" w:type="pct"/>
            <w:vMerge/>
          </w:tcPr>
          <w:p w14:paraId="6D352160"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2A4E463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 xml:space="preserve">Обеспечение надежности и экономичности работы, </w:t>
            </w:r>
            <w:proofErr w:type="spellStart"/>
            <w:r w:rsidRPr="001F52E8">
              <w:rPr>
                <w:rFonts w:ascii="Times New Roman" w:eastAsia="Times New Roman" w:hAnsi="Times New Roman" w:cs="Times New Roman"/>
                <w:bCs/>
                <w:lang w:eastAsia="ru-RU"/>
              </w:rPr>
              <w:t>взрывопожаробезопасности</w:t>
            </w:r>
            <w:proofErr w:type="spellEnd"/>
            <w:r w:rsidRPr="001F52E8">
              <w:rPr>
                <w:rFonts w:ascii="Times New Roman" w:eastAsia="Times New Roman" w:hAnsi="Times New Roman" w:cs="Times New Roman"/>
                <w:bCs/>
                <w:lang w:eastAsia="ru-RU"/>
              </w:rPr>
              <w:t xml:space="preserve"> различных типов </w:t>
            </w:r>
            <w:proofErr w:type="spellStart"/>
            <w:r w:rsidRPr="001F52E8">
              <w:rPr>
                <w:rFonts w:ascii="Times New Roman" w:eastAsia="Times New Roman" w:hAnsi="Times New Roman" w:cs="Times New Roman"/>
                <w:bCs/>
                <w:lang w:eastAsia="ru-RU"/>
              </w:rPr>
              <w:t>пылесистем</w:t>
            </w:r>
            <w:proofErr w:type="spellEnd"/>
            <w:r w:rsidRPr="001F52E8">
              <w:rPr>
                <w:rFonts w:ascii="Times New Roman" w:eastAsia="Times New Roman" w:hAnsi="Times New Roman" w:cs="Times New Roman"/>
                <w:bCs/>
                <w:lang w:eastAsia="ru-RU"/>
              </w:rPr>
              <w:t xml:space="preserve"> и мельниц. Пуски и остановы </w:t>
            </w:r>
            <w:proofErr w:type="spellStart"/>
            <w:r w:rsidRPr="001F52E8">
              <w:rPr>
                <w:rFonts w:ascii="Times New Roman" w:eastAsia="Times New Roman" w:hAnsi="Times New Roman" w:cs="Times New Roman"/>
                <w:bCs/>
                <w:lang w:eastAsia="ru-RU"/>
              </w:rPr>
              <w:t>пылеприготовительных</w:t>
            </w:r>
            <w:proofErr w:type="spellEnd"/>
            <w:r w:rsidRPr="001F52E8">
              <w:rPr>
                <w:rFonts w:ascii="Times New Roman" w:eastAsia="Times New Roman" w:hAnsi="Times New Roman" w:cs="Times New Roman"/>
                <w:bCs/>
                <w:lang w:eastAsia="ru-RU"/>
              </w:rPr>
              <w:t xml:space="preserve"> </w:t>
            </w:r>
            <w:r w:rsidRPr="001F52E8">
              <w:rPr>
                <w:rFonts w:ascii="Times New Roman" w:eastAsia="Times New Roman" w:hAnsi="Times New Roman" w:cs="Times New Roman"/>
                <w:bCs/>
                <w:lang w:eastAsia="ru-RU"/>
              </w:rPr>
              <w:lastRenderedPageBreak/>
              <w:t>установок, неполадки в работе.</w:t>
            </w:r>
          </w:p>
        </w:tc>
        <w:tc>
          <w:tcPr>
            <w:tcW w:w="619" w:type="pct"/>
            <w:vAlign w:val="center"/>
          </w:tcPr>
          <w:p w14:paraId="17E8FDB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lastRenderedPageBreak/>
              <w:t>2</w:t>
            </w:r>
          </w:p>
        </w:tc>
        <w:tc>
          <w:tcPr>
            <w:tcW w:w="399" w:type="pct"/>
            <w:vMerge/>
          </w:tcPr>
          <w:p w14:paraId="6059CC0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6FF579D1"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6DF8F546" w14:textId="77777777" w:rsidTr="00B34CAF">
        <w:tc>
          <w:tcPr>
            <w:tcW w:w="771" w:type="pct"/>
            <w:vMerge/>
          </w:tcPr>
          <w:p w14:paraId="73831B89"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07C43ABA"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Обслуживание топливных складов и топливоподачи. Разгрузка, хранение и подача твердого топлива.</w:t>
            </w:r>
          </w:p>
        </w:tc>
        <w:tc>
          <w:tcPr>
            <w:tcW w:w="619" w:type="pct"/>
            <w:vAlign w:val="center"/>
          </w:tcPr>
          <w:p w14:paraId="0E0DB10A"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E4D7A5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D5B2DCD"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5FBCAB67" w14:textId="77777777" w:rsidTr="00B34CAF">
        <w:trPr>
          <w:trHeight w:val="798"/>
        </w:trPr>
        <w:tc>
          <w:tcPr>
            <w:tcW w:w="771" w:type="pct"/>
            <w:vMerge/>
          </w:tcPr>
          <w:p w14:paraId="02E67C8A"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5F446238"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 xml:space="preserve">Работа с инструкциями по пуску и останову </w:t>
            </w:r>
            <w:proofErr w:type="spellStart"/>
            <w:r w:rsidRPr="001F52E8">
              <w:rPr>
                <w:rFonts w:ascii="Times New Roman" w:eastAsia="Times New Roman" w:hAnsi="Times New Roman" w:cs="Times New Roman"/>
                <w:bCs/>
                <w:lang w:eastAsia="ru-RU"/>
              </w:rPr>
              <w:t>пылеприготовительной</w:t>
            </w:r>
            <w:proofErr w:type="spellEnd"/>
            <w:r w:rsidRPr="001F52E8">
              <w:rPr>
                <w:rFonts w:ascii="Times New Roman" w:eastAsia="Times New Roman" w:hAnsi="Times New Roman" w:cs="Times New Roman"/>
                <w:bCs/>
                <w:lang w:eastAsia="ru-RU"/>
              </w:rPr>
              <w:t xml:space="preserve"> установки.</w:t>
            </w:r>
          </w:p>
        </w:tc>
        <w:tc>
          <w:tcPr>
            <w:tcW w:w="619" w:type="pct"/>
            <w:vAlign w:val="center"/>
          </w:tcPr>
          <w:p w14:paraId="5D78DF0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10FFFF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5DDC191F"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5B211F7C" w14:textId="77777777" w:rsidTr="00B34CAF">
        <w:tc>
          <w:tcPr>
            <w:tcW w:w="771" w:type="pct"/>
            <w:vMerge w:val="restart"/>
          </w:tcPr>
          <w:p w14:paraId="64087E5C"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r w:rsidRPr="001F52E8">
              <w:rPr>
                <w:rFonts w:ascii="Times New Roman" w:eastAsia="Times New Roman" w:hAnsi="Times New Roman" w:cs="Times New Roman"/>
                <w:b/>
                <w:spacing w:val="10"/>
                <w:sz w:val="24"/>
                <w:szCs w:val="24"/>
                <w:lang w:eastAsia="ru-RU"/>
              </w:rPr>
              <w:t xml:space="preserve">Тема 1.12. </w:t>
            </w:r>
            <w:r w:rsidRPr="001F52E8">
              <w:rPr>
                <w:rFonts w:ascii="Times New Roman" w:eastAsia="Times New Roman" w:hAnsi="Times New Roman" w:cs="Times New Roman"/>
                <w:spacing w:val="10"/>
                <w:sz w:val="24"/>
                <w:szCs w:val="24"/>
              </w:rPr>
              <w:t>Испытания и наладка оборудования котельного отделения</w:t>
            </w:r>
          </w:p>
        </w:tc>
        <w:tc>
          <w:tcPr>
            <w:tcW w:w="2802" w:type="pct"/>
          </w:tcPr>
          <w:p w14:paraId="34E47780"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 xml:space="preserve">Содержание </w:t>
            </w:r>
          </w:p>
        </w:tc>
        <w:tc>
          <w:tcPr>
            <w:tcW w:w="619" w:type="pct"/>
            <w:vAlign w:val="center"/>
          </w:tcPr>
          <w:p w14:paraId="3BC9287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12</w:t>
            </w:r>
          </w:p>
        </w:tc>
        <w:tc>
          <w:tcPr>
            <w:tcW w:w="399" w:type="pct"/>
            <w:vMerge w:val="restart"/>
          </w:tcPr>
          <w:p w14:paraId="2F2140B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29BC287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tc>
        <w:tc>
          <w:tcPr>
            <w:tcW w:w="409" w:type="pct"/>
            <w:vMerge w:val="restart"/>
          </w:tcPr>
          <w:p w14:paraId="32680B8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1.4.01</w:t>
            </w:r>
          </w:p>
          <w:p w14:paraId="5C8E444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1.4.05</w:t>
            </w:r>
          </w:p>
          <w:p w14:paraId="58DD5D2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1.4.04</w:t>
            </w:r>
          </w:p>
          <w:p w14:paraId="3F4AD44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34BF0D2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02.03</w:t>
            </w:r>
          </w:p>
          <w:p w14:paraId="206844B9"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02.04</w:t>
            </w:r>
          </w:p>
        </w:tc>
      </w:tr>
      <w:tr w:rsidR="001F52E8" w:rsidRPr="001F52E8" w14:paraId="3A3F46BC" w14:textId="77777777" w:rsidTr="00B34CAF">
        <w:tc>
          <w:tcPr>
            <w:tcW w:w="771" w:type="pct"/>
            <w:vMerge/>
          </w:tcPr>
          <w:p w14:paraId="20C1AD51"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4122CB07"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1. 2.</w:t>
            </w:r>
            <w:r w:rsidRPr="001F52E8">
              <w:rPr>
                <w:rFonts w:ascii="Times New Roman" w:eastAsia="Times New Roman" w:hAnsi="Times New Roman" w:cs="Times New Roman"/>
                <w:bCs/>
                <w:lang w:eastAsia="ru-RU"/>
              </w:rPr>
              <w:tab/>
              <w:t>Классификация и задачи теплотехнических испытаний котельных установок. Виды испытаний котельного оборудования. Организация испытаний паровых котлов на ТЭС. Программы и объем испытаний. Основные измерения, проводимые при испытаниях котлов.</w:t>
            </w:r>
          </w:p>
        </w:tc>
        <w:tc>
          <w:tcPr>
            <w:tcW w:w="619" w:type="pct"/>
            <w:vAlign w:val="center"/>
          </w:tcPr>
          <w:p w14:paraId="6ED393C5"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4</w:t>
            </w:r>
          </w:p>
        </w:tc>
        <w:tc>
          <w:tcPr>
            <w:tcW w:w="399" w:type="pct"/>
            <w:vMerge/>
          </w:tcPr>
          <w:p w14:paraId="45D8F0A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E958C97"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4CA93EBB" w14:textId="77777777" w:rsidTr="00B34CAF">
        <w:tc>
          <w:tcPr>
            <w:tcW w:w="771" w:type="pct"/>
            <w:vMerge/>
          </w:tcPr>
          <w:p w14:paraId="288977E2"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3CC8EDEC"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Наладка топочного режима, определение оптимальных показателей работы котла.</w:t>
            </w:r>
          </w:p>
        </w:tc>
        <w:tc>
          <w:tcPr>
            <w:tcW w:w="619" w:type="pct"/>
            <w:vAlign w:val="center"/>
          </w:tcPr>
          <w:p w14:paraId="035C41E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0558826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F9044B9"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3B97D12A" w14:textId="77777777" w:rsidTr="00B34CAF">
        <w:tc>
          <w:tcPr>
            <w:tcW w:w="771" w:type="pct"/>
            <w:vMerge/>
          </w:tcPr>
          <w:p w14:paraId="13D85764"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6D9D476E"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4.</w:t>
            </w:r>
            <w:r w:rsidRPr="001F52E8">
              <w:rPr>
                <w:rFonts w:ascii="Times New Roman" w:eastAsia="Times New Roman" w:hAnsi="Times New Roman" w:cs="Times New Roman"/>
                <w:bCs/>
                <w:lang w:eastAsia="ru-RU"/>
              </w:rPr>
              <w:tab/>
              <w:t>Наладка и испытания вспомогательного оборудования котельной установки (</w:t>
            </w:r>
            <w:proofErr w:type="spellStart"/>
            <w:r w:rsidRPr="001F52E8">
              <w:rPr>
                <w:rFonts w:ascii="Times New Roman" w:eastAsia="Times New Roman" w:hAnsi="Times New Roman" w:cs="Times New Roman"/>
                <w:bCs/>
                <w:lang w:eastAsia="ru-RU"/>
              </w:rPr>
              <w:t>пылеприготовительных</w:t>
            </w:r>
            <w:proofErr w:type="spellEnd"/>
            <w:r w:rsidRPr="001F52E8">
              <w:rPr>
                <w:rFonts w:ascii="Times New Roman" w:eastAsia="Times New Roman" w:hAnsi="Times New Roman" w:cs="Times New Roman"/>
                <w:bCs/>
                <w:lang w:eastAsia="ru-RU"/>
              </w:rPr>
              <w:t xml:space="preserve"> установок, тягодутьевых машин, золоуловителей).</w:t>
            </w:r>
          </w:p>
        </w:tc>
        <w:tc>
          <w:tcPr>
            <w:tcW w:w="619" w:type="pct"/>
            <w:vAlign w:val="center"/>
          </w:tcPr>
          <w:p w14:paraId="45CA385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79DFC19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1813685F"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0CEC3DB" w14:textId="77777777" w:rsidTr="00B34CAF">
        <w:tc>
          <w:tcPr>
            <w:tcW w:w="771" w:type="pct"/>
            <w:vMerge/>
          </w:tcPr>
          <w:p w14:paraId="4A400B21"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15F7C6C9"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5.</w:t>
            </w:r>
            <w:r w:rsidRPr="001F52E8">
              <w:rPr>
                <w:rFonts w:ascii="Times New Roman" w:eastAsia="Times New Roman" w:hAnsi="Times New Roman" w:cs="Times New Roman"/>
                <w:bCs/>
                <w:lang w:eastAsia="ru-RU"/>
              </w:rPr>
              <w:tab/>
              <w:t xml:space="preserve">Проведение испытаний новых образцов теплоэнергетического оборудования и его элементов. </w:t>
            </w:r>
          </w:p>
        </w:tc>
        <w:tc>
          <w:tcPr>
            <w:tcW w:w="619" w:type="pct"/>
            <w:vAlign w:val="center"/>
          </w:tcPr>
          <w:p w14:paraId="5D91BFAB"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B72FB3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51CE6CB"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3B3D3D87" w14:textId="77777777" w:rsidTr="00B34CAF">
        <w:tc>
          <w:tcPr>
            <w:tcW w:w="771" w:type="pct"/>
            <w:vMerge/>
          </w:tcPr>
          <w:p w14:paraId="173C4E53"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7F958E9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6.</w:t>
            </w:r>
            <w:r w:rsidRPr="001F52E8">
              <w:rPr>
                <w:rFonts w:ascii="Times New Roman" w:eastAsia="Times New Roman" w:hAnsi="Times New Roman" w:cs="Times New Roman"/>
                <w:bCs/>
                <w:lang w:eastAsia="ru-RU"/>
              </w:rPr>
              <w:tab/>
              <w:t>Наладка и отработка перспективных технологических процессов.</w:t>
            </w:r>
          </w:p>
        </w:tc>
        <w:tc>
          <w:tcPr>
            <w:tcW w:w="619" w:type="pct"/>
            <w:vAlign w:val="center"/>
          </w:tcPr>
          <w:p w14:paraId="278CCE74"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5FD8F6D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21830AAC"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0EA0E878" w14:textId="77777777" w:rsidTr="00B34CAF">
        <w:tc>
          <w:tcPr>
            <w:tcW w:w="771" w:type="pct"/>
            <w:vMerge/>
          </w:tcPr>
          <w:p w14:paraId="376E441A"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1C376E0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 том числе практические занятия</w:t>
            </w:r>
          </w:p>
        </w:tc>
        <w:tc>
          <w:tcPr>
            <w:tcW w:w="619" w:type="pct"/>
            <w:vAlign w:val="center"/>
          </w:tcPr>
          <w:p w14:paraId="1585523F"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6</w:t>
            </w:r>
          </w:p>
        </w:tc>
        <w:tc>
          <w:tcPr>
            <w:tcW w:w="399" w:type="pct"/>
            <w:vMerge/>
          </w:tcPr>
          <w:p w14:paraId="36B101D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FA095D5" w14:textId="77777777" w:rsidR="001F52E8" w:rsidRPr="001F52E8" w:rsidRDefault="001F52E8" w:rsidP="001F52E8">
            <w:pPr>
              <w:suppressAutoHyphens/>
              <w:spacing w:after="200" w:line="276" w:lineRule="auto"/>
              <w:rPr>
                <w:rFonts w:ascii="Times New Roman" w:eastAsia="Times New Roman" w:hAnsi="Times New Roman" w:cs="Times New Roman"/>
                <w:b/>
                <w:i/>
                <w:lang w:eastAsia="ru-RU"/>
              </w:rPr>
            </w:pPr>
          </w:p>
        </w:tc>
      </w:tr>
      <w:tr w:rsidR="001F52E8" w:rsidRPr="001F52E8" w14:paraId="7C1D8858" w14:textId="77777777" w:rsidTr="00B34CAF">
        <w:tc>
          <w:tcPr>
            <w:tcW w:w="771" w:type="pct"/>
            <w:vMerge/>
          </w:tcPr>
          <w:p w14:paraId="4E030023"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64290F90"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1.</w:t>
            </w:r>
            <w:r w:rsidRPr="001F52E8">
              <w:rPr>
                <w:rFonts w:ascii="Times New Roman" w:eastAsia="Times New Roman" w:hAnsi="Times New Roman" w:cs="Times New Roman"/>
                <w:bCs/>
                <w:lang w:eastAsia="ru-RU"/>
              </w:rPr>
              <w:tab/>
              <w:t>Последовательность и примерный объем работ при проведении режимных видов испытаний.</w:t>
            </w:r>
          </w:p>
        </w:tc>
        <w:tc>
          <w:tcPr>
            <w:tcW w:w="619" w:type="pct"/>
            <w:vAlign w:val="center"/>
          </w:tcPr>
          <w:p w14:paraId="1646E0C8"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382A077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F6E0E0B"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374D1D15" w14:textId="77777777" w:rsidTr="00B34CAF">
        <w:tc>
          <w:tcPr>
            <w:tcW w:w="771" w:type="pct"/>
            <w:vMerge/>
          </w:tcPr>
          <w:p w14:paraId="14049BB2"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0FD5BBBB"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2.</w:t>
            </w:r>
            <w:r w:rsidRPr="001F52E8">
              <w:rPr>
                <w:rFonts w:ascii="Times New Roman" w:eastAsia="Times New Roman" w:hAnsi="Times New Roman" w:cs="Times New Roman"/>
                <w:bCs/>
                <w:lang w:eastAsia="ru-RU"/>
              </w:rPr>
              <w:tab/>
              <w:t>Изучение документации по испытаниям и наладке котла.</w:t>
            </w:r>
          </w:p>
        </w:tc>
        <w:tc>
          <w:tcPr>
            <w:tcW w:w="619" w:type="pct"/>
            <w:vAlign w:val="center"/>
          </w:tcPr>
          <w:p w14:paraId="158FB407"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44FA21C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4AEE695E"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2399B5C9" w14:textId="77777777" w:rsidTr="00B34CAF">
        <w:tc>
          <w:tcPr>
            <w:tcW w:w="771" w:type="pct"/>
            <w:vMerge/>
          </w:tcPr>
          <w:p w14:paraId="2461719E" w14:textId="77777777" w:rsidR="001F52E8" w:rsidRPr="001F52E8" w:rsidRDefault="001F52E8" w:rsidP="001F52E8">
            <w:pPr>
              <w:spacing w:after="0" w:line="240" w:lineRule="auto"/>
              <w:rPr>
                <w:rFonts w:ascii="Times New Roman" w:eastAsia="Times New Roman" w:hAnsi="Times New Roman" w:cs="Times New Roman"/>
                <w:b/>
                <w:spacing w:val="10"/>
                <w:sz w:val="24"/>
                <w:szCs w:val="24"/>
                <w:lang w:eastAsia="ru-RU"/>
              </w:rPr>
            </w:pPr>
          </w:p>
        </w:tc>
        <w:tc>
          <w:tcPr>
            <w:tcW w:w="2802" w:type="pct"/>
          </w:tcPr>
          <w:p w14:paraId="49507CB6" w14:textId="77777777" w:rsidR="001F52E8" w:rsidRPr="001F52E8" w:rsidRDefault="001F52E8" w:rsidP="001F52E8">
            <w:pPr>
              <w:tabs>
                <w:tab w:val="left" w:pos="195"/>
                <w:tab w:val="left" w:pos="337"/>
                <w:tab w:val="left" w:pos="489"/>
              </w:tabs>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Cs/>
                <w:lang w:eastAsia="ru-RU"/>
              </w:rPr>
              <w:t>3.</w:t>
            </w:r>
            <w:r w:rsidRPr="001F52E8">
              <w:rPr>
                <w:rFonts w:ascii="Times New Roman" w:eastAsia="Times New Roman" w:hAnsi="Times New Roman" w:cs="Times New Roman"/>
                <w:bCs/>
                <w:lang w:eastAsia="ru-RU"/>
              </w:rPr>
              <w:tab/>
              <w:t>Составление типовой схемы расстановки приборов и измерений при балансовых испытаниях парового котла.</w:t>
            </w:r>
          </w:p>
        </w:tc>
        <w:tc>
          <w:tcPr>
            <w:tcW w:w="619" w:type="pct"/>
            <w:vAlign w:val="center"/>
          </w:tcPr>
          <w:p w14:paraId="2FCD2271"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2</w:t>
            </w:r>
          </w:p>
        </w:tc>
        <w:tc>
          <w:tcPr>
            <w:tcW w:w="399" w:type="pct"/>
            <w:vMerge/>
          </w:tcPr>
          <w:p w14:paraId="6BAF181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tc>
        <w:tc>
          <w:tcPr>
            <w:tcW w:w="409" w:type="pct"/>
            <w:vMerge/>
          </w:tcPr>
          <w:p w14:paraId="373C6920"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
        </w:tc>
      </w:tr>
      <w:tr w:rsidR="001F52E8" w:rsidRPr="001F52E8" w14:paraId="43BD3351" w14:textId="77777777" w:rsidTr="00B34CAF">
        <w:trPr>
          <w:trHeight w:val="701"/>
        </w:trPr>
        <w:tc>
          <w:tcPr>
            <w:tcW w:w="3573" w:type="pct"/>
            <w:gridSpan w:val="2"/>
          </w:tcPr>
          <w:p w14:paraId="5ADFAC98" w14:textId="77777777" w:rsidR="001F52E8" w:rsidRPr="001F52E8" w:rsidRDefault="001F52E8" w:rsidP="001F52E8">
            <w:pPr>
              <w:spacing w:after="0" w:line="240" w:lineRule="auto"/>
              <w:rPr>
                <w:rFonts w:ascii="Calibri" w:eastAsia="Calibri" w:hAnsi="Calibri" w:cs="Times New Roman"/>
                <w:sz w:val="20"/>
                <w:szCs w:val="20"/>
              </w:rPr>
            </w:pPr>
            <w:r w:rsidRPr="001F52E8">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w:t>
            </w:r>
          </w:p>
          <w:p w14:paraId="51ED357C"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Основные месторождения твердого, жидкого и газообразного топлива в России </w:t>
            </w:r>
          </w:p>
          <w:p w14:paraId="1429AFF7"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Образование и методы снижения вредных выбросов в атмосферу при сжигании органического топлива </w:t>
            </w:r>
          </w:p>
          <w:p w14:paraId="1E504902"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Описание оборудования котельных установок на различных действующих станциях</w:t>
            </w:r>
          </w:p>
          <w:p w14:paraId="090DA700"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Работа с раздаточным материалом по схемам движения рабочего тела, конструкциям поверхностей нагрева паровых котлов с естественной и принудительной циркуляцией, креплениям  поверхностей нагрева.</w:t>
            </w:r>
          </w:p>
          <w:p w14:paraId="6BCC533C"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Анализ различных способов  регулирования температуры перегрева пара </w:t>
            </w:r>
          </w:p>
          <w:p w14:paraId="18A21365"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Способы защиты от </w:t>
            </w:r>
            <w:proofErr w:type="spellStart"/>
            <w:r w:rsidRPr="001F52E8">
              <w:rPr>
                <w:rFonts w:ascii="Times New Roman" w:eastAsia="Calibri" w:hAnsi="Times New Roman" w:cs="Times New Roman"/>
                <w:sz w:val="20"/>
                <w:szCs w:val="20"/>
              </w:rPr>
              <w:t>золовых</w:t>
            </w:r>
            <w:proofErr w:type="spellEnd"/>
            <w:r w:rsidRPr="001F52E8">
              <w:rPr>
                <w:rFonts w:ascii="Times New Roman" w:eastAsia="Calibri" w:hAnsi="Times New Roman" w:cs="Times New Roman"/>
                <w:sz w:val="20"/>
                <w:szCs w:val="20"/>
              </w:rPr>
              <w:t xml:space="preserve"> отложений и низкотемпературной сернокислой коррозии низкотемпературных </w:t>
            </w:r>
            <w:r w:rsidRPr="001F52E8">
              <w:rPr>
                <w:rFonts w:ascii="Times New Roman" w:eastAsia="Calibri" w:hAnsi="Times New Roman" w:cs="Times New Roman"/>
                <w:sz w:val="20"/>
                <w:szCs w:val="20"/>
              </w:rPr>
              <w:lastRenderedPageBreak/>
              <w:t>поверхностей нагрева.</w:t>
            </w:r>
          </w:p>
          <w:p w14:paraId="1CCEC111"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Изучение различных компоновок по каталогам. Описание одной из компоновок по выбору студента.</w:t>
            </w:r>
          </w:p>
          <w:p w14:paraId="42D16591"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Нормы проектирования при расчете и выборе системы пылеприготовления.</w:t>
            </w:r>
          </w:p>
          <w:p w14:paraId="763254F2"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Мероприятий по охране окружающей среды, применяемых на ТЭЦ. </w:t>
            </w:r>
          </w:p>
          <w:p w14:paraId="03F1CFFD"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Составление таблицы показателей качества воды для различных источников.</w:t>
            </w:r>
          </w:p>
          <w:p w14:paraId="6EC4CAFD"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Виды водных растворов. Способы выражения концентрации растворов: массовая, объемная, молярная. Нормальная концентрация.</w:t>
            </w:r>
          </w:p>
          <w:p w14:paraId="0EAC40F4"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Химическая и электрохимическая коррозия.</w:t>
            </w:r>
          </w:p>
          <w:p w14:paraId="014479A1"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Устройство и принцип работы сепараторов.</w:t>
            </w:r>
          </w:p>
          <w:p w14:paraId="3AFAD6AD"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Техника безопасности при обращении с реагентом.</w:t>
            </w:r>
          </w:p>
          <w:p w14:paraId="440A85BD"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Схемы классификации газоанализаторов по принципу действия.</w:t>
            </w:r>
          </w:p>
          <w:p w14:paraId="62B96F43"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Электроконтактные  манометры.</w:t>
            </w:r>
          </w:p>
          <w:p w14:paraId="7EEE41BE"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proofErr w:type="spellStart"/>
            <w:r w:rsidRPr="001F52E8">
              <w:rPr>
                <w:rFonts w:ascii="Times New Roman" w:eastAsia="Calibri" w:hAnsi="Times New Roman" w:cs="Times New Roman"/>
                <w:sz w:val="20"/>
                <w:szCs w:val="20"/>
              </w:rPr>
              <w:t>Тяго</w:t>
            </w:r>
            <w:proofErr w:type="spellEnd"/>
            <w:r w:rsidRPr="001F52E8">
              <w:rPr>
                <w:rFonts w:ascii="Times New Roman" w:eastAsia="Calibri" w:hAnsi="Times New Roman" w:cs="Times New Roman"/>
                <w:sz w:val="20"/>
                <w:szCs w:val="20"/>
              </w:rPr>
              <w:t xml:space="preserve">- и </w:t>
            </w:r>
            <w:proofErr w:type="spellStart"/>
            <w:r w:rsidRPr="001F52E8">
              <w:rPr>
                <w:rFonts w:ascii="Times New Roman" w:eastAsia="Calibri" w:hAnsi="Times New Roman" w:cs="Times New Roman"/>
                <w:sz w:val="20"/>
                <w:szCs w:val="20"/>
              </w:rPr>
              <w:t>напоромеры</w:t>
            </w:r>
            <w:proofErr w:type="spellEnd"/>
            <w:r w:rsidRPr="001F52E8">
              <w:rPr>
                <w:rFonts w:ascii="Times New Roman" w:eastAsia="Calibri" w:hAnsi="Times New Roman" w:cs="Times New Roman"/>
                <w:sz w:val="20"/>
                <w:szCs w:val="20"/>
              </w:rPr>
              <w:t xml:space="preserve"> .</w:t>
            </w:r>
          </w:p>
          <w:p w14:paraId="155CFF27"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Основные месторождения твердого, жидкого и газообразного топлива в России. </w:t>
            </w:r>
          </w:p>
          <w:p w14:paraId="2BB528A7"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Образование и методы снижения вредных выбросов в атмосферу при сжигании органического топлива. </w:t>
            </w:r>
          </w:p>
          <w:p w14:paraId="5FE54BF5"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Анализ различных способов  регулирования температуры перегрева пара. </w:t>
            </w:r>
          </w:p>
          <w:p w14:paraId="7A9FE62B"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Способы защиты от </w:t>
            </w:r>
            <w:proofErr w:type="spellStart"/>
            <w:r w:rsidRPr="001F52E8">
              <w:rPr>
                <w:rFonts w:ascii="Times New Roman" w:eastAsia="Calibri" w:hAnsi="Times New Roman" w:cs="Times New Roman"/>
                <w:sz w:val="20"/>
                <w:szCs w:val="20"/>
              </w:rPr>
              <w:t>золовых</w:t>
            </w:r>
            <w:proofErr w:type="spellEnd"/>
            <w:r w:rsidRPr="001F52E8">
              <w:rPr>
                <w:rFonts w:ascii="Times New Roman" w:eastAsia="Calibri" w:hAnsi="Times New Roman" w:cs="Times New Roman"/>
                <w:sz w:val="20"/>
                <w:szCs w:val="20"/>
              </w:rPr>
              <w:t xml:space="preserve"> отложений и низкотемпературной сернокислой коррозии низкотемпературных поверхностей нагрева.</w:t>
            </w:r>
          </w:p>
          <w:p w14:paraId="634DFC9A"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Изучение различных компоновок по каталогам. Описание одной из компоновок по выбору студента.</w:t>
            </w:r>
          </w:p>
          <w:p w14:paraId="41E078E3"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Мероприятия по охране окружающей среды, применяемых на ТЭЦ.</w:t>
            </w:r>
          </w:p>
          <w:p w14:paraId="5B8A673E"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Определение  причин неполадок и аварий при обслуживании оборудования, их устранение. </w:t>
            </w:r>
          </w:p>
          <w:p w14:paraId="67A79A00"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Правила технической эксплуатации (ПТЭ) при обслуживании котлов. </w:t>
            </w:r>
          </w:p>
          <w:p w14:paraId="23CBE218"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Порядок обслуживания  топливных складов и топливоподачи. Разгрузка, хранение и подача твердого топлива. Обслуживание мазутного и газового хозяйств.</w:t>
            </w:r>
          </w:p>
          <w:p w14:paraId="5FAD825E"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Изучение каскадных автоматических систем регулирования. Многосвязные АСР.</w:t>
            </w:r>
          </w:p>
          <w:p w14:paraId="1E6F2D36"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Изучение условных обозначений средств измерения и автоматизации на функциональных схемах автоматического регулирования оборудования.</w:t>
            </w:r>
          </w:p>
          <w:p w14:paraId="2A263B06"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 xml:space="preserve">Технико-экономическая эффективность автоматизации ТЭС. </w:t>
            </w:r>
          </w:p>
          <w:p w14:paraId="17B316D2"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Расчет и оформление курсового проекта по индивидуальным заданиям и темам.</w:t>
            </w:r>
          </w:p>
          <w:p w14:paraId="4C7F2E43" w14:textId="77777777" w:rsidR="001F52E8" w:rsidRPr="001F52E8" w:rsidRDefault="001F52E8" w:rsidP="00671B53">
            <w:pPr>
              <w:numPr>
                <w:ilvl w:val="0"/>
                <w:numId w:val="3"/>
              </w:numPr>
              <w:spacing w:after="0" w:line="240" w:lineRule="auto"/>
              <w:rPr>
                <w:rFonts w:ascii="Times New Roman" w:eastAsia="Calibri" w:hAnsi="Times New Roman" w:cs="Times New Roman"/>
                <w:sz w:val="20"/>
                <w:szCs w:val="20"/>
              </w:rPr>
            </w:pPr>
            <w:r w:rsidRPr="001F52E8">
              <w:rPr>
                <w:rFonts w:ascii="Times New Roman" w:eastAsia="Calibri" w:hAnsi="Times New Roman" w:cs="Times New Roman"/>
                <w:sz w:val="20"/>
                <w:szCs w:val="20"/>
              </w:rPr>
              <w:t>Выполнение чертежа разреза котла.</w:t>
            </w:r>
          </w:p>
        </w:tc>
        <w:tc>
          <w:tcPr>
            <w:tcW w:w="619" w:type="pct"/>
            <w:vAlign w:val="center"/>
          </w:tcPr>
          <w:p w14:paraId="461E8E1E"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lastRenderedPageBreak/>
              <w:t>104</w:t>
            </w:r>
          </w:p>
        </w:tc>
        <w:tc>
          <w:tcPr>
            <w:tcW w:w="399" w:type="pct"/>
          </w:tcPr>
          <w:p w14:paraId="1D3EDD3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0FB8F89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1.1</w:t>
            </w:r>
          </w:p>
          <w:p w14:paraId="4625BDD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p w14:paraId="30F13DD8" w14:textId="77777777" w:rsidR="001F52E8" w:rsidRPr="001F52E8" w:rsidRDefault="001F52E8" w:rsidP="001F52E8">
            <w:pPr>
              <w:spacing w:after="200" w:line="276"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03</w:t>
            </w:r>
          </w:p>
          <w:p w14:paraId="31DE65A8" w14:textId="77777777" w:rsidR="001F52E8" w:rsidRPr="001F52E8" w:rsidRDefault="001F52E8" w:rsidP="001F52E8">
            <w:pPr>
              <w:spacing w:after="200" w:line="276" w:lineRule="auto"/>
              <w:rPr>
                <w:rFonts w:ascii="Times New Roman" w:eastAsia="Times New Roman" w:hAnsi="Times New Roman" w:cs="Times New Roman"/>
                <w:lang w:eastAsia="ru-RU"/>
              </w:rPr>
            </w:pPr>
          </w:p>
          <w:p w14:paraId="3BEE9DDF" w14:textId="77777777" w:rsidR="001F52E8" w:rsidRPr="001F52E8" w:rsidRDefault="001F52E8" w:rsidP="001F52E8">
            <w:pPr>
              <w:spacing w:after="200" w:line="276" w:lineRule="auto"/>
              <w:rPr>
                <w:rFonts w:ascii="Times New Roman" w:eastAsia="Times New Roman" w:hAnsi="Times New Roman" w:cs="Times New Roman"/>
                <w:i/>
                <w:lang w:eastAsia="ru-RU"/>
              </w:rPr>
            </w:pPr>
          </w:p>
          <w:p w14:paraId="4C2B448F" w14:textId="77777777" w:rsidR="001F52E8" w:rsidRPr="001F52E8" w:rsidRDefault="001F52E8" w:rsidP="001F52E8">
            <w:pPr>
              <w:spacing w:after="200" w:line="276" w:lineRule="auto"/>
              <w:rPr>
                <w:rFonts w:ascii="Times New Roman" w:eastAsia="Times New Roman" w:hAnsi="Times New Roman" w:cs="Times New Roman"/>
                <w:lang w:eastAsia="ru-RU"/>
              </w:rPr>
            </w:pPr>
          </w:p>
        </w:tc>
        <w:tc>
          <w:tcPr>
            <w:tcW w:w="409" w:type="pct"/>
          </w:tcPr>
          <w:p w14:paraId="32F205E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lastRenderedPageBreak/>
              <w:t>Н 1.4.01</w:t>
            </w:r>
          </w:p>
          <w:p w14:paraId="09D95499"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1.4.05</w:t>
            </w:r>
          </w:p>
          <w:p w14:paraId="718F37B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1.4.04</w:t>
            </w:r>
          </w:p>
          <w:p w14:paraId="1E5941E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6142B78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1.1.01</w:t>
            </w:r>
          </w:p>
          <w:p w14:paraId="57868F4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1.1.04</w:t>
            </w:r>
          </w:p>
          <w:p w14:paraId="60327DB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1.1.03</w:t>
            </w:r>
          </w:p>
          <w:p w14:paraId="0C0DABC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0384948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lastRenderedPageBreak/>
              <w:t>Уо</w:t>
            </w:r>
            <w:proofErr w:type="spellEnd"/>
            <w:r w:rsidRPr="001F52E8">
              <w:rPr>
                <w:rFonts w:ascii="Times New Roman" w:eastAsia="Times New Roman" w:hAnsi="Times New Roman" w:cs="Times New Roman"/>
                <w:i/>
                <w:lang w:eastAsia="ru-RU"/>
              </w:rPr>
              <w:t xml:space="preserve"> 02.03</w:t>
            </w:r>
          </w:p>
          <w:p w14:paraId="10434D66"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02.04</w:t>
            </w:r>
          </w:p>
          <w:p w14:paraId="00FCFEA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03.02</w:t>
            </w:r>
          </w:p>
          <w:p w14:paraId="04C2E44E"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03.05</w:t>
            </w:r>
          </w:p>
        </w:tc>
      </w:tr>
      <w:tr w:rsidR="001F52E8" w:rsidRPr="001F52E8" w14:paraId="5677DE8F" w14:textId="77777777" w:rsidTr="00B34CAF">
        <w:tc>
          <w:tcPr>
            <w:tcW w:w="3573" w:type="pct"/>
            <w:gridSpan w:val="2"/>
          </w:tcPr>
          <w:p w14:paraId="4C668B7E" w14:textId="77777777" w:rsidR="001F52E8" w:rsidRPr="001F52E8" w:rsidRDefault="001F52E8" w:rsidP="001F52E8">
            <w:pPr>
              <w:spacing w:after="0" w:line="240"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lastRenderedPageBreak/>
              <w:t>Учебная практика раздела 1</w:t>
            </w:r>
          </w:p>
          <w:p w14:paraId="15022BEE" w14:textId="77777777" w:rsidR="001F52E8" w:rsidRPr="001F52E8" w:rsidRDefault="001F52E8" w:rsidP="001F52E8">
            <w:pPr>
              <w:spacing w:after="0" w:line="240"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 xml:space="preserve">Виды работ </w:t>
            </w:r>
          </w:p>
          <w:p w14:paraId="0F5C040F" w14:textId="77777777" w:rsidR="001F52E8" w:rsidRPr="001F52E8" w:rsidRDefault="001F52E8" w:rsidP="001F52E8">
            <w:pPr>
              <w:tabs>
                <w:tab w:val="left" w:pos="708"/>
              </w:tabs>
              <w:spacing w:after="0" w:line="240" w:lineRule="auto"/>
              <w:rPr>
                <w:rFonts w:ascii="Times New Roman" w:eastAsia="Calibri" w:hAnsi="Times New Roman" w:cs="Times New Roman"/>
                <w:b/>
                <w:bCs/>
                <w:sz w:val="20"/>
                <w:szCs w:val="20"/>
              </w:rPr>
            </w:pPr>
            <w:r w:rsidRPr="001F52E8">
              <w:rPr>
                <w:rFonts w:ascii="Times New Roman" w:eastAsia="Times New Roman" w:hAnsi="Times New Roman" w:cs="Times New Roman"/>
                <w:sz w:val="20"/>
                <w:szCs w:val="20"/>
                <w:lang w:eastAsia="ru-RU"/>
              </w:rPr>
              <w:t>1. Цели и задачи производственного обучения. Организация, формы и методы проведения. Квалификационная характеристика. Ознакомление с основными данными будущей профессии. Инструктаж по технике безопасности на рабочем месте. Организация рабочего места слесаря. Слесарный инструмент и механизмы.</w:t>
            </w:r>
          </w:p>
          <w:p w14:paraId="58146892" w14:textId="77777777" w:rsidR="001F52E8" w:rsidRPr="001F52E8" w:rsidRDefault="001F52E8" w:rsidP="001F52E8">
            <w:pPr>
              <w:spacing w:after="0" w:line="240" w:lineRule="auto"/>
              <w:rPr>
                <w:rFonts w:ascii="Times New Roman" w:eastAsia="Times New Roman" w:hAnsi="Times New Roman" w:cs="Times New Roman"/>
                <w:sz w:val="28"/>
                <w:szCs w:val="28"/>
                <w:lang w:eastAsia="ru-RU"/>
              </w:rPr>
            </w:pPr>
            <w:r w:rsidRPr="001F52E8">
              <w:rPr>
                <w:rFonts w:ascii="Times New Roman" w:eastAsia="Calibri" w:hAnsi="Times New Roman" w:cs="Times New Roman"/>
                <w:bCs/>
                <w:sz w:val="20"/>
                <w:szCs w:val="20"/>
              </w:rPr>
              <w:t xml:space="preserve">2. </w:t>
            </w:r>
            <w:r w:rsidRPr="001F52E8">
              <w:rPr>
                <w:rFonts w:ascii="Times New Roman" w:eastAsia="Times New Roman" w:hAnsi="Times New Roman" w:cs="Times New Roman"/>
                <w:sz w:val="20"/>
                <w:szCs w:val="20"/>
                <w:lang w:eastAsia="ru-RU"/>
              </w:rPr>
              <w:t xml:space="preserve">Разметка плоскостная на листовом металле. </w:t>
            </w:r>
            <w:proofErr w:type="spellStart"/>
            <w:r w:rsidRPr="001F52E8">
              <w:rPr>
                <w:rFonts w:ascii="Times New Roman" w:eastAsia="Times New Roman" w:hAnsi="Times New Roman" w:cs="Times New Roman"/>
                <w:sz w:val="20"/>
                <w:szCs w:val="20"/>
                <w:lang w:eastAsia="ru-RU"/>
              </w:rPr>
              <w:t>Накернивание</w:t>
            </w:r>
            <w:proofErr w:type="spellEnd"/>
            <w:r w:rsidRPr="001F52E8">
              <w:rPr>
                <w:rFonts w:ascii="Times New Roman" w:eastAsia="Times New Roman" w:hAnsi="Times New Roman" w:cs="Times New Roman"/>
                <w:sz w:val="20"/>
                <w:szCs w:val="20"/>
                <w:lang w:eastAsia="ru-RU"/>
              </w:rPr>
              <w:t xml:space="preserve"> разметочных линий.</w:t>
            </w:r>
          </w:p>
          <w:p w14:paraId="21FCA0ED" w14:textId="77777777" w:rsidR="001F52E8" w:rsidRPr="001F52E8" w:rsidRDefault="001F52E8" w:rsidP="001F52E8">
            <w:pPr>
              <w:spacing w:after="0" w:line="240" w:lineRule="auto"/>
              <w:rPr>
                <w:rFonts w:ascii="Times New Roman" w:eastAsia="Times New Roman" w:hAnsi="Times New Roman" w:cs="Times New Roman"/>
                <w:sz w:val="20"/>
                <w:szCs w:val="20"/>
                <w:lang w:eastAsia="ru-RU"/>
              </w:rPr>
            </w:pPr>
            <w:r w:rsidRPr="001F52E8">
              <w:rPr>
                <w:rFonts w:ascii="Times New Roman" w:eastAsia="Calibri" w:hAnsi="Times New Roman" w:cs="Times New Roman"/>
                <w:bCs/>
                <w:sz w:val="20"/>
                <w:szCs w:val="20"/>
              </w:rPr>
              <w:t xml:space="preserve">3. </w:t>
            </w:r>
            <w:r w:rsidRPr="001F52E8">
              <w:rPr>
                <w:rFonts w:ascii="Times New Roman" w:eastAsia="Times New Roman" w:hAnsi="Times New Roman" w:cs="Times New Roman"/>
                <w:sz w:val="20"/>
                <w:szCs w:val="20"/>
                <w:lang w:eastAsia="ru-RU"/>
              </w:rPr>
              <w:t>Рубка полосовой стали толщиной 2 мм  зубилом для изготовления пластины 40х80 мм.</w:t>
            </w:r>
          </w:p>
          <w:p w14:paraId="73B66F8C" w14:textId="77777777" w:rsidR="001F52E8" w:rsidRPr="001F52E8" w:rsidRDefault="001F52E8" w:rsidP="001F52E8">
            <w:pPr>
              <w:spacing w:after="0" w:line="240" w:lineRule="auto"/>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 xml:space="preserve">    Правка, рихтовка металла круглого, выпуклостей листовой стали.</w:t>
            </w:r>
          </w:p>
          <w:p w14:paraId="38E24AB1" w14:textId="77777777" w:rsidR="001F52E8" w:rsidRPr="001F52E8" w:rsidRDefault="001F52E8" w:rsidP="001F52E8">
            <w:pPr>
              <w:tabs>
                <w:tab w:val="left" w:pos="708"/>
              </w:tabs>
              <w:spacing w:after="0" w:line="240" w:lineRule="auto"/>
              <w:rPr>
                <w:rFonts w:ascii="Times New Roman" w:eastAsia="Calibri" w:hAnsi="Times New Roman" w:cs="Times New Roman"/>
                <w:bCs/>
                <w:sz w:val="20"/>
                <w:szCs w:val="20"/>
              </w:rPr>
            </w:pPr>
            <w:r w:rsidRPr="001F52E8">
              <w:rPr>
                <w:rFonts w:ascii="Times New Roman" w:eastAsia="Calibri" w:hAnsi="Times New Roman" w:cs="Times New Roman"/>
                <w:bCs/>
                <w:sz w:val="20"/>
                <w:szCs w:val="20"/>
              </w:rPr>
              <w:t xml:space="preserve">4. </w:t>
            </w:r>
            <w:r w:rsidRPr="001F52E8">
              <w:rPr>
                <w:rFonts w:ascii="Times New Roman" w:eastAsia="Times New Roman" w:hAnsi="Times New Roman" w:cs="Times New Roman"/>
                <w:sz w:val="20"/>
                <w:szCs w:val="20"/>
                <w:lang w:eastAsia="ru-RU"/>
              </w:rPr>
              <w:t xml:space="preserve">Гибка металла полосового. Изготовление прямоугольной скобы. Гибка труб диаметром 15 </w:t>
            </w:r>
            <w:proofErr w:type="gramStart"/>
            <w:r w:rsidRPr="001F52E8">
              <w:rPr>
                <w:rFonts w:ascii="Times New Roman" w:eastAsia="Times New Roman" w:hAnsi="Times New Roman" w:cs="Times New Roman"/>
                <w:sz w:val="20"/>
                <w:szCs w:val="20"/>
                <w:lang w:eastAsia="ru-RU"/>
              </w:rPr>
              <w:t>мм.</w:t>
            </w:r>
            <w:proofErr w:type="gramEnd"/>
            <w:r w:rsidRPr="001F52E8">
              <w:rPr>
                <w:rFonts w:ascii="Times New Roman" w:eastAsia="Times New Roman" w:hAnsi="Times New Roman" w:cs="Times New Roman"/>
                <w:sz w:val="20"/>
                <w:szCs w:val="20"/>
                <w:lang w:eastAsia="ru-RU"/>
              </w:rPr>
              <w:t xml:space="preserve"> в холодном состоянии.</w:t>
            </w:r>
          </w:p>
          <w:p w14:paraId="5C583374" w14:textId="77777777" w:rsidR="001F52E8" w:rsidRPr="001F52E8" w:rsidRDefault="001F52E8" w:rsidP="001F52E8">
            <w:pPr>
              <w:tabs>
                <w:tab w:val="left" w:pos="708"/>
              </w:tabs>
              <w:spacing w:after="0" w:line="240" w:lineRule="auto"/>
              <w:rPr>
                <w:rFonts w:ascii="Times New Roman" w:eastAsia="Calibri" w:hAnsi="Times New Roman" w:cs="Times New Roman"/>
                <w:bCs/>
                <w:sz w:val="20"/>
                <w:szCs w:val="20"/>
              </w:rPr>
            </w:pPr>
            <w:r w:rsidRPr="001F52E8">
              <w:rPr>
                <w:rFonts w:ascii="Times New Roman" w:eastAsia="Calibri" w:hAnsi="Times New Roman" w:cs="Times New Roman"/>
                <w:bCs/>
                <w:sz w:val="20"/>
                <w:szCs w:val="20"/>
              </w:rPr>
              <w:t xml:space="preserve">5. </w:t>
            </w:r>
            <w:r w:rsidRPr="001F52E8">
              <w:rPr>
                <w:rFonts w:ascii="Times New Roman" w:eastAsia="Times New Roman" w:hAnsi="Times New Roman" w:cs="Times New Roman"/>
                <w:sz w:val="20"/>
                <w:szCs w:val="20"/>
                <w:lang w:eastAsia="ru-RU"/>
              </w:rPr>
              <w:t>Опиливание. Обработка различных поверхностей напильником.</w:t>
            </w:r>
          </w:p>
          <w:p w14:paraId="3EBACA19" w14:textId="77777777" w:rsidR="001F52E8" w:rsidRPr="001F52E8" w:rsidRDefault="001F52E8" w:rsidP="001F52E8">
            <w:pPr>
              <w:tabs>
                <w:tab w:val="left" w:pos="708"/>
              </w:tabs>
              <w:spacing w:after="0" w:line="240" w:lineRule="auto"/>
              <w:rPr>
                <w:rFonts w:ascii="Times New Roman" w:eastAsia="Calibri" w:hAnsi="Times New Roman" w:cs="Times New Roman"/>
                <w:bCs/>
                <w:sz w:val="20"/>
                <w:szCs w:val="20"/>
              </w:rPr>
            </w:pPr>
            <w:r w:rsidRPr="001F52E8">
              <w:rPr>
                <w:rFonts w:ascii="Times New Roman" w:eastAsia="Calibri" w:hAnsi="Times New Roman" w:cs="Times New Roman"/>
                <w:bCs/>
                <w:sz w:val="20"/>
                <w:szCs w:val="20"/>
              </w:rPr>
              <w:t xml:space="preserve">6. </w:t>
            </w:r>
            <w:r w:rsidRPr="001F52E8">
              <w:rPr>
                <w:rFonts w:ascii="Times New Roman" w:eastAsia="Times New Roman" w:hAnsi="Times New Roman" w:cs="Times New Roman"/>
                <w:sz w:val="20"/>
                <w:szCs w:val="20"/>
                <w:lang w:eastAsia="ru-RU"/>
              </w:rPr>
              <w:t xml:space="preserve">Сверление глухих и сквозных отверстий в заготовке толщиной 10 мм. </w:t>
            </w:r>
            <w:proofErr w:type="spellStart"/>
            <w:r w:rsidRPr="001F52E8">
              <w:rPr>
                <w:rFonts w:ascii="Times New Roman" w:eastAsia="Times New Roman" w:hAnsi="Times New Roman" w:cs="Times New Roman"/>
                <w:sz w:val="20"/>
                <w:szCs w:val="20"/>
                <w:lang w:eastAsia="ru-RU"/>
              </w:rPr>
              <w:t>Зенкование</w:t>
            </w:r>
            <w:proofErr w:type="spellEnd"/>
            <w:r w:rsidRPr="001F52E8">
              <w:rPr>
                <w:rFonts w:ascii="Times New Roman" w:eastAsia="Times New Roman" w:hAnsi="Times New Roman" w:cs="Times New Roman"/>
                <w:sz w:val="20"/>
                <w:szCs w:val="20"/>
                <w:lang w:eastAsia="ru-RU"/>
              </w:rPr>
              <w:t>, зенкерование, развёртка необработанных отверстий.</w:t>
            </w:r>
          </w:p>
          <w:p w14:paraId="1EE7FC92" w14:textId="77777777" w:rsidR="001F52E8" w:rsidRPr="001F52E8" w:rsidRDefault="001F52E8" w:rsidP="001F52E8">
            <w:pPr>
              <w:spacing w:after="0" w:line="240" w:lineRule="auto"/>
              <w:rPr>
                <w:rFonts w:ascii="Times New Roman" w:eastAsia="Times New Roman" w:hAnsi="Times New Roman" w:cs="Times New Roman"/>
                <w:b/>
                <w:lang w:eastAsia="ru-RU"/>
              </w:rPr>
            </w:pPr>
          </w:p>
        </w:tc>
        <w:tc>
          <w:tcPr>
            <w:tcW w:w="619" w:type="pct"/>
            <w:vAlign w:val="center"/>
          </w:tcPr>
          <w:p w14:paraId="44D13E90"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lastRenderedPageBreak/>
              <w:t>36</w:t>
            </w:r>
          </w:p>
        </w:tc>
        <w:tc>
          <w:tcPr>
            <w:tcW w:w="399" w:type="pct"/>
          </w:tcPr>
          <w:p w14:paraId="2A59E5C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55D066A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1.1</w:t>
            </w:r>
          </w:p>
          <w:p w14:paraId="36FF9F7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p w14:paraId="0796516F" w14:textId="77777777" w:rsidR="001F52E8" w:rsidRPr="001F52E8" w:rsidRDefault="001F52E8" w:rsidP="001F52E8">
            <w:pPr>
              <w:spacing w:after="200" w:line="276"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03</w:t>
            </w:r>
          </w:p>
          <w:p w14:paraId="2CBECCB1" w14:textId="77777777" w:rsidR="001F52E8" w:rsidRPr="001F52E8" w:rsidRDefault="001F52E8" w:rsidP="001F52E8">
            <w:pPr>
              <w:spacing w:after="200" w:line="276" w:lineRule="auto"/>
              <w:rPr>
                <w:rFonts w:ascii="Times New Roman" w:eastAsia="Times New Roman" w:hAnsi="Times New Roman" w:cs="Times New Roman"/>
                <w:lang w:eastAsia="ru-RU"/>
              </w:rPr>
            </w:pPr>
          </w:p>
          <w:p w14:paraId="2EBF7313" w14:textId="77777777" w:rsidR="001F52E8" w:rsidRPr="001F52E8" w:rsidRDefault="001F52E8" w:rsidP="001F52E8">
            <w:pPr>
              <w:spacing w:after="200" w:line="276" w:lineRule="auto"/>
              <w:rPr>
                <w:rFonts w:ascii="Times New Roman" w:eastAsia="Times New Roman" w:hAnsi="Times New Roman" w:cs="Times New Roman"/>
                <w:i/>
                <w:lang w:eastAsia="ru-RU"/>
              </w:rPr>
            </w:pPr>
          </w:p>
          <w:p w14:paraId="01AE7267" w14:textId="77777777" w:rsidR="001F52E8" w:rsidRPr="001F52E8" w:rsidRDefault="001F52E8" w:rsidP="001F52E8">
            <w:pPr>
              <w:spacing w:after="200" w:line="276" w:lineRule="auto"/>
              <w:rPr>
                <w:rFonts w:ascii="Times New Roman" w:eastAsia="Times New Roman" w:hAnsi="Times New Roman" w:cs="Times New Roman"/>
                <w:lang w:eastAsia="ru-RU"/>
              </w:rPr>
            </w:pPr>
          </w:p>
        </w:tc>
        <w:tc>
          <w:tcPr>
            <w:tcW w:w="409" w:type="pct"/>
          </w:tcPr>
          <w:p w14:paraId="1C678C5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1.4.01</w:t>
            </w:r>
          </w:p>
          <w:p w14:paraId="4B80DFC5"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1.4.05</w:t>
            </w:r>
          </w:p>
          <w:p w14:paraId="2A156F7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1.4.04</w:t>
            </w:r>
          </w:p>
          <w:p w14:paraId="13612AF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11B9918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1.1.01</w:t>
            </w:r>
          </w:p>
          <w:p w14:paraId="170FEAEA"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1.1.04</w:t>
            </w:r>
          </w:p>
          <w:p w14:paraId="58B3DFC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1.1.03</w:t>
            </w:r>
          </w:p>
          <w:p w14:paraId="079DE90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5000BF4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02.03</w:t>
            </w:r>
          </w:p>
          <w:p w14:paraId="47B6E08F"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02.04</w:t>
            </w:r>
          </w:p>
          <w:p w14:paraId="4DD198A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03.02</w:t>
            </w:r>
          </w:p>
          <w:p w14:paraId="7CDA1C2D"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lastRenderedPageBreak/>
              <w:t>Зо</w:t>
            </w:r>
            <w:proofErr w:type="spellEnd"/>
            <w:r w:rsidRPr="001F52E8">
              <w:rPr>
                <w:rFonts w:ascii="Times New Roman" w:eastAsia="Times New Roman" w:hAnsi="Times New Roman" w:cs="Times New Roman"/>
                <w:i/>
                <w:lang w:eastAsia="ru-RU"/>
              </w:rPr>
              <w:t xml:space="preserve"> 03.05</w:t>
            </w:r>
          </w:p>
        </w:tc>
      </w:tr>
      <w:tr w:rsidR="001F52E8" w:rsidRPr="001F52E8" w14:paraId="0BF98869" w14:textId="77777777" w:rsidTr="00B34CAF">
        <w:tc>
          <w:tcPr>
            <w:tcW w:w="3573" w:type="pct"/>
            <w:gridSpan w:val="2"/>
          </w:tcPr>
          <w:p w14:paraId="4FA209A9" w14:textId="77777777" w:rsidR="001F52E8" w:rsidRPr="001F52E8" w:rsidRDefault="001F52E8" w:rsidP="001F52E8">
            <w:pPr>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b/>
                <w:bCs/>
                <w:lang w:eastAsia="ru-RU"/>
              </w:rPr>
              <w:lastRenderedPageBreak/>
              <w:t>Производственная практика раздела 1</w:t>
            </w:r>
            <w:r w:rsidRPr="001F52E8">
              <w:rPr>
                <w:rFonts w:ascii="Times New Roman" w:eastAsia="Times New Roman" w:hAnsi="Times New Roman" w:cs="Times New Roman"/>
                <w:b/>
                <w:lang w:eastAsia="ru-RU"/>
              </w:rPr>
              <w:t xml:space="preserve"> </w:t>
            </w:r>
            <w:r w:rsidRPr="001F52E8">
              <w:rPr>
                <w:rFonts w:ascii="Times New Roman" w:eastAsia="Times New Roman" w:hAnsi="Times New Roman" w:cs="Times New Roman"/>
                <w:i/>
                <w:lang w:eastAsia="ru-RU"/>
              </w:rPr>
              <w:t>(если предусмотрено рассредоточенное прохождение практики)</w:t>
            </w:r>
          </w:p>
          <w:p w14:paraId="16597FF3" w14:textId="77777777" w:rsidR="001F52E8" w:rsidRPr="001F52E8" w:rsidRDefault="001F52E8" w:rsidP="001F52E8">
            <w:pPr>
              <w:spacing w:after="0" w:line="240"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 xml:space="preserve">Виды работ </w:t>
            </w:r>
          </w:p>
          <w:p w14:paraId="028E41CE"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Чтение технологической и полной схем котельного цеха;</w:t>
            </w:r>
          </w:p>
          <w:p w14:paraId="267F3BFA"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 xml:space="preserve">Составление и заполнение оперативной документации по обслуживанию котельного оборудования; </w:t>
            </w:r>
          </w:p>
          <w:p w14:paraId="7A2CABE1"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Отработка навыков обслуживания в плановых противоаварийных тренировках;</w:t>
            </w:r>
          </w:p>
          <w:p w14:paraId="1ECAC137"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Прием, разгрузка и предварительная подготовка топлива к сжиганию;</w:t>
            </w:r>
          </w:p>
          <w:p w14:paraId="636312CD"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Регистрация показаний контрольно-измерительных приборов;</w:t>
            </w:r>
          </w:p>
          <w:p w14:paraId="6AD528AC"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Переключение с группового щита управления котлов в зависимости от изменения режима работы;</w:t>
            </w:r>
          </w:p>
          <w:p w14:paraId="0E864566"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Составление типовой схемы расстановки приборов при испытаниях парового котла;</w:t>
            </w:r>
          </w:p>
          <w:p w14:paraId="502117B8"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 xml:space="preserve">Применение режимных карты и анализ работы котла по режимной карте; </w:t>
            </w:r>
          </w:p>
          <w:p w14:paraId="2097DA7E"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Определение правильности действия персонала при возникновении неполадок в работе котла и вспомогательного оборудования;</w:t>
            </w:r>
          </w:p>
          <w:p w14:paraId="7CA5D5C8"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Пользование ключами щитов управления;</w:t>
            </w:r>
          </w:p>
          <w:p w14:paraId="01075AD6"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Контролирование показания средств измерения;</w:t>
            </w:r>
          </w:p>
          <w:p w14:paraId="12347CEA"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Определение причин возникновения неполадок.</w:t>
            </w:r>
          </w:p>
          <w:p w14:paraId="02A8E731"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b/>
                <w:sz w:val="20"/>
                <w:szCs w:val="20"/>
                <w:lang w:eastAsia="ru-RU"/>
              </w:rPr>
              <w:t>Участие в одной или нескольких вспомогательных операциях при:</w:t>
            </w:r>
            <w:r w:rsidRPr="001F52E8">
              <w:rPr>
                <w:rFonts w:ascii="Times New Roman" w:eastAsia="Times New Roman" w:hAnsi="Times New Roman" w:cs="Times New Roman"/>
                <w:sz w:val="20"/>
                <w:szCs w:val="20"/>
                <w:lang w:eastAsia="ru-RU"/>
              </w:rPr>
              <w:t xml:space="preserve"> </w:t>
            </w:r>
          </w:p>
          <w:p w14:paraId="24B9FB09"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Управлении работой котла в соответствии с заданной нагрузкой;</w:t>
            </w:r>
          </w:p>
          <w:p w14:paraId="0DE05B42"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Пуске котла в работу;</w:t>
            </w:r>
          </w:p>
          <w:p w14:paraId="7319B0AD"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Останове котла;</w:t>
            </w:r>
          </w:p>
          <w:p w14:paraId="3B9BE029" w14:textId="77777777" w:rsidR="001F52E8" w:rsidRPr="001F52E8" w:rsidRDefault="001F52E8" w:rsidP="001F52E8">
            <w:pPr>
              <w:spacing w:after="0" w:line="240" w:lineRule="auto"/>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Выполнении переключений в тепловых схемах;</w:t>
            </w:r>
          </w:p>
          <w:p w14:paraId="65F35823" w14:textId="77777777" w:rsidR="001F52E8" w:rsidRPr="001F52E8" w:rsidRDefault="001F52E8" w:rsidP="001F52E8">
            <w:pPr>
              <w:spacing w:after="0" w:line="240" w:lineRule="auto"/>
              <w:ind w:left="390" w:hanging="356"/>
              <w:contextualSpacing/>
              <w:jc w:val="both"/>
              <w:rPr>
                <w:rFonts w:ascii="Times New Roman" w:eastAsia="Calibri" w:hAnsi="Times New Roman" w:cs="Times New Roman"/>
                <w:b/>
                <w:bCs/>
                <w:sz w:val="20"/>
                <w:szCs w:val="20"/>
              </w:rPr>
            </w:pPr>
            <w:r w:rsidRPr="001F52E8">
              <w:rPr>
                <w:rFonts w:ascii="Times New Roman" w:eastAsia="Calibri" w:hAnsi="Times New Roman" w:cs="Times New Roman"/>
                <w:b/>
                <w:bCs/>
                <w:sz w:val="20"/>
                <w:szCs w:val="20"/>
              </w:rPr>
              <w:t xml:space="preserve">Участие в одной или нескольких вспомогательных операциях при: </w:t>
            </w:r>
          </w:p>
          <w:p w14:paraId="43892F59" w14:textId="77777777" w:rsidR="001F52E8" w:rsidRPr="001F52E8" w:rsidRDefault="001F52E8" w:rsidP="001F52E8">
            <w:pPr>
              <w:spacing w:after="0" w:line="240" w:lineRule="auto"/>
              <w:ind w:left="390" w:hanging="356"/>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Выполнения операций вывода оборудования в ремонт;</w:t>
            </w:r>
          </w:p>
          <w:p w14:paraId="00EA541C" w14:textId="77777777" w:rsidR="001F52E8" w:rsidRPr="001F52E8" w:rsidRDefault="001F52E8" w:rsidP="001F52E8">
            <w:pPr>
              <w:spacing w:after="0" w:line="240" w:lineRule="auto"/>
              <w:ind w:left="390" w:hanging="356"/>
              <w:jc w:val="both"/>
              <w:rPr>
                <w:rFonts w:ascii="Times New Roman" w:eastAsia="Times New Roman" w:hAnsi="Times New Roman" w:cs="Times New Roman"/>
                <w:sz w:val="20"/>
                <w:szCs w:val="20"/>
                <w:lang w:eastAsia="ru-RU"/>
              </w:rPr>
            </w:pPr>
            <w:r w:rsidRPr="001F52E8">
              <w:rPr>
                <w:rFonts w:ascii="Times New Roman" w:eastAsia="Times New Roman" w:hAnsi="Times New Roman" w:cs="Times New Roman"/>
                <w:sz w:val="20"/>
                <w:szCs w:val="20"/>
                <w:lang w:eastAsia="ru-RU"/>
              </w:rPr>
              <w:t>Сборки и разборки узлов и деталей теплоэнергетического оборудования, центровки деталей и узлов;</w:t>
            </w:r>
          </w:p>
          <w:p w14:paraId="38A9636E" w14:textId="77777777" w:rsidR="001F52E8" w:rsidRPr="001F52E8" w:rsidRDefault="001F52E8" w:rsidP="001F52E8">
            <w:pPr>
              <w:spacing w:after="200" w:line="240" w:lineRule="auto"/>
              <w:rPr>
                <w:rFonts w:ascii="Times New Roman" w:eastAsia="Times New Roman" w:hAnsi="Times New Roman" w:cs="Times New Roman"/>
                <w:b/>
                <w:lang w:eastAsia="ru-RU"/>
              </w:rPr>
            </w:pPr>
            <w:r w:rsidRPr="001F52E8">
              <w:rPr>
                <w:rFonts w:ascii="Times New Roman" w:eastAsia="Times New Roman" w:hAnsi="Times New Roman" w:cs="Times New Roman"/>
                <w:sz w:val="20"/>
                <w:szCs w:val="20"/>
                <w:lang w:eastAsia="ru-RU"/>
              </w:rPr>
              <w:t>Проверки узлов основного и вспомогательного оборудования после различных видов ремонта;</w:t>
            </w:r>
          </w:p>
        </w:tc>
        <w:tc>
          <w:tcPr>
            <w:tcW w:w="619" w:type="pct"/>
            <w:vAlign w:val="center"/>
          </w:tcPr>
          <w:p w14:paraId="555841B6" w14:textId="77777777" w:rsidR="001F52E8" w:rsidRPr="001F52E8" w:rsidRDefault="001F52E8" w:rsidP="001F52E8">
            <w:pPr>
              <w:suppressAutoHyphens/>
              <w:spacing w:after="200" w:line="276" w:lineRule="auto"/>
              <w:jc w:val="center"/>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108</w:t>
            </w:r>
          </w:p>
        </w:tc>
        <w:tc>
          <w:tcPr>
            <w:tcW w:w="399" w:type="pct"/>
          </w:tcPr>
          <w:p w14:paraId="35DDC4C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17D1C73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1.1</w:t>
            </w:r>
          </w:p>
          <w:p w14:paraId="65D4CEDD"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p w14:paraId="3010E979" w14:textId="77777777" w:rsidR="001F52E8" w:rsidRPr="001F52E8" w:rsidRDefault="001F52E8" w:rsidP="001F52E8">
            <w:pPr>
              <w:spacing w:after="200" w:line="276"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03</w:t>
            </w:r>
          </w:p>
          <w:p w14:paraId="13D9A419" w14:textId="77777777" w:rsidR="001F52E8" w:rsidRPr="001F52E8" w:rsidRDefault="001F52E8" w:rsidP="001F52E8">
            <w:pPr>
              <w:spacing w:after="200" w:line="276" w:lineRule="auto"/>
              <w:rPr>
                <w:rFonts w:ascii="Times New Roman" w:eastAsia="Times New Roman" w:hAnsi="Times New Roman" w:cs="Times New Roman"/>
                <w:lang w:eastAsia="ru-RU"/>
              </w:rPr>
            </w:pPr>
          </w:p>
          <w:p w14:paraId="1F78FE18" w14:textId="77777777" w:rsidR="001F52E8" w:rsidRPr="001F52E8" w:rsidRDefault="001F52E8" w:rsidP="001F52E8">
            <w:pPr>
              <w:spacing w:after="200" w:line="276" w:lineRule="auto"/>
              <w:rPr>
                <w:rFonts w:ascii="Times New Roman" w:eastAsia="Times New Roman" w:hAnsi="Times New Roman" w:cs="Times New Roman"/>
                <w:i/>
                <w:lang w:eastAsia="ru-RU"/>
              </w:rPr>
            </w:pPr>
          </w:p>
          <w:p w14:paraId="7FB89C3B" w14:textId="77777777" w:rsidR="001F52E8" w:rsidRPr="001F52E8" w:rsidRDefault="001F52E8" w:rsidP="001F52E8">
            <w:pPr>
              <w:spacing w:after="200" w:line="276" w:lineRule="auto"/>
              <w:rPr>
                <w:rFonts w:ascii="Times New Roman" w:eastAsia="Times New Roman" w:hAnsi="Times New Roman" w:cs="Times New Roman"/>
                <w:lang w:eastAsia="ru-RU"/>
              </w:rPr>
            </w:pPr>
          </w:p>
        </w:tc>
        <w:tc>
          <w:tcPr>
            <w:tcW w:w="409" w:type="pct"/>
          </w:tcPr>
          <w:p w14:paraId="684E8881"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1.4.01</w:t>
            </w:r>
          </w:p>
          <w:p w14:paraId="27D7AD7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1.4.05</w:t>
            </w:r>
          </w:p>
          <w:p w14:paraId="182721C0"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1.4.04</w:t>
            </w:r>
          </w:p>
          <w:p w14:paraId="304682F7"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Н 1.1.01</w:t>
            </w:r>
          </w:p>
          <w:p w14:paraId="1C1B0AC2"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У 1.1.04</w:t>
            </w:r>
          </w:p>
          <w:p w14:paraId="547883D3"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З 1.1.03</w:t>
            </w:r>
          </w:p>
          <w:p w14:paraId="2E661D34"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
          <w:p w14:paraId="1E7B2EC8"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02.03</w:t>
            </w:r>
          </w:p>
          <w:p w14:paraId="76BE6ECB"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02.04</w:t>
            </w:r>
          </w:p>
          <w:p w14:paraId="02AD4E2C" w14:textId="77777777" w:rsidR="001F52E8" w:rsidRPr="001F52E8" w:rsidRDefault="001F52E8" w:rsidP="001F52E8">
            <w:pPr>
              <w:suppressAutoHyphens/>
              <w:spacing w:after="0" w:line="240" w:lineRule="auto"/>
              <w:rPr>
                <w:rFonts w:ascii="Times New Roman" w:eastAsia="Times New Roman" w:hAnsi="Times New Roman" w:cs="Times New Roman"/>
                <w:i/>
                <w:lang w:eastAsia="ru-RU"/>
              </w:rPr>
            </w:pPr>
            <w:proofErr w:type="spellStart"/>
            <w:r w:rsidRPr="001F52E8">
              <w:rPr>
                <w:rFonts w:ascii="Times New Roman" w:eastAsia="Times New Roman" w:hAnsi="Times New Roman" w:cs="Times New Roman"/>
                <w:i/>
                <w:lang w:eastAsia="ru-RU"/>
              </w:rPr>
              <w:t>Уо</w:t>
            </w:r>
            <w:proofErr w:type="spellEnd"/>
            <w:r w:rsidRPr="001F52E8">
              <w:rPr>
                <w:rFonts w:ascii="Times New Roman" w:eastAsia="Times New Roman" w:hAnsi="Times New Roman" w:cs="Times New Roman"/>
                <w:i/>
                <w:lang w:eastAsia="ru-RU"/>
              </w:rPr>
              <w:t xml:space="preserve"> 03.02</w:t>
            </w:r>
          </w:p>
          <w:p w14:paraId="4D9C9B2A" w14:textId="77777777" w:rsidR="001F52E8" w:rsidRPr="001F52E8" w:rsidRDefault="001F52E8" w:rsidP="001F52E8">
            <w:pPr>
              <w:suppressAutoHyphens/>
              <w:spacing w:after="0" w:line="240" w:lineRule="auto"/>
              <w:rPr>
                <w:rFonts w:ascii="Times New Roman" w:eastAsia="Times New Roman" w:hAnsi="Times New Roman" w:cs="Times New Roman"/>
                <w:b/>
                <w:i/>
                <w:lang w:eastAsia="ru-RU"/>
              </w:rPr>
            </w:pPr>
            <w:proofErr w:type="spellStart"/>
            <w:r w:rsidRPr="001F52E8">
              <w:rPr>
                <w:rFonts w:ascii="Times New Roman" w:eastAsia="Times New Roman" w:hAnsi="Times New Roman" w:cs="Times New Roman"/>
                <w:i/>
                <w:lang w:eastAsia="ru-RU"/>
              </w:rPr>
              <w:t>Зо</w:t>
            </w:r>
            <w:proofErr w:type="spellEnd"/>
            <w:r w:rsidRPr="001F52E8">
              <w:rPr>
                <w:rFonts w:ascii="Times New Roman" w:eastAsia="Times New Roman" w:hAnsi="Times New Roman" w:cs="Times New Roman"/>
                <w:i/>
                <w:lang w:eastAsia="ru-RU"/>
              </w:rPr>
              <w:t xml:space="preserve"> 03.05</w:t>
            </w:r>
          </w:p>
        </w:tc>
      </w:tr>
      <w:tr w:rsidR="001F52E8" w:rsidRPr="001F52E8" w14:paraId="73D5BF67" w14:textId="77777777" w:rsidTr="00B34CAF">
        <w:tc>
          <w:tcPr>
            <w:tcW w:w="3573" w:type="pct"/>
            <w:gridSpan w:val="2"/>
          </w:tcPr>
          <w:p w14:paraId="7EF2C8B5" w14:textId="77777777" w:rsidR="001F52E8" w:rsidRPr="001F52E8" w:rsidRDefault="001F52E8" w:rsidP="001F52E8">
            <w:pPr>
              <w:suppressAutoHyphens/>
              <w:spacing w:after="0" w:line="240" w:lineRule="auto"/>
              <w:jc w:val="both"/>
              <w:rPr>
                <w:rFonts w:ascii="Times New Roman" w:eastAsia="Times New Roman" w:hAnsi="Times New Roman" w:cs="Times New Roman"/>
                <w:b/>
                <w:bCs/>
                <w:i/>
                <w:iCs/>
                <w:lang w:eastAsia="ru-RU"/>
              </w:rPr>
            </w:pPr>
            <w:r w:rsidRPr="001F52E8">
              <w:rPr>
                <w:rFonts w:ascii="Times New Roman" w:eastAsia="Times New Roman" w:hAnsi="Times New Roman" w:cs="Times New Roman"/>
                <w:b/>
                <w:bCs/>
                <w:lang w:eastAsia="ru-RU"/>
              </w:rPr>
              <w:t xml:space="preserve">Курсовой проект (работа) </w:t>
            </w:r>
            <w:r w:rsidRPr="001F52E8">
              <w:rPr>
                <w:rFonts w:ascii="Times New Roman" w:eastAsia="Times New Roman" w:hAnsi="Times New Roman" w:cs="Times New Roman"/>
                <w:b/>
                <w:bCs/>
                <w:i/>
                <w:iCs/>
                <w:lang w:eastAsia="ru-RU"/>
              </w:rPr>
              <w:t xml:space="preserve">является обязательным </w:t>
            </w:r>
          </w:p>
          <w:p w14:paraId="430ABA2B" w14:textId="77777777" w:rsidR="001F52E8" w:rsidRPr="001F52E8" w:rsidRDefault="001F52E8" w:rsidP="001F52E8">
            <w:pPr>
              <w:suppressAutoHyphens/>
              <w:spacing w:after="0" w:line="240" w:lineRule="auto"/>
              <w:jc w:val="both"/>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Тематика курсовых проектов (работ)</w:t>
            </w:r>
          </w:p>
          <w:p w14:paraId="0D94EB8D" w14:textId="77777777" w:rsidR="001F52E8" w:rsidRPr="001F52E8" w:rsidRDefault="001F52E8" w:rsidP="001F52E8">
            <w:pPr>
              <w:suppressAutoHyphens/>
              <w:spacing w:after="0" w:line="240" w:lineRule="auto"/>
              <w:jc w:val="both"/>
              <w:rPr>
                <w:rFonts w:ascii="Times New Roman" w:eastAsia="Times New Roman" w:hAnsi="Times New Roman" w:cs="Times New Roman"/>
                <w:b/>
                <w:lang w:eastAsia="ru-RU"/>
              </w:rPr>
            </w:pPr>
            <w:r w:rsidRPr="001F52E8">
              <w:rPr>
                <w:rFonts w:ascii="Times New Roman" w:eastAsia="Times New Roman" w:hAnsi="Times New Roman" w:cs="Times New Roman"/>
                <w:b/>
                <w:lang w:eastAsia="ru-RU"/>
              </w:rPr>
              <w:t>1.  .………………………………………</w:t>
            </w:r>
          </w:p>
        </w:tc>
        <w:tc>
          <w:tcPr>
            <w:tcW w:w="619" w:type="pct"/>
            <w:vAlign w:val="center"/>
          </w:tcPr>
          <w:p w14:paraId="251D313A" w14:textId="77777777" w:rsidR="001F52E8" w:rsidRPr="001F52E8" w:rsidRDefault="001F52E8" w:rsidP="001F52E8">
            <w:pPr>
              <w:spacing w:after="200" w:line="276" w:lineRule="auto"/>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w:t>
            </w:r>
          </w:p>
        </w:tc>
        <w:tc>
          <w:tcPr>
            <w:tcW w:w="399" w:type="pct"/>
          </w:tcPr>
          <w:p w14:paraId="6BF64FF7" w14:textId="77777777" w:rsidR="001F52E8" w:rsidRPr="001F52E8" w:rsidRDefault="001F52E8" w:rsidP="001F52E8">
            <w:pPr>
              <w:spacing w:after="200" w:line="276" w:lineRule="auto"/>
              <w:rPr>
                <w:rFonts w:ascii="Times New Roman" w:eastAsia="Times New Roman" w:hAnsi="Times New Roman" w:cs="Times New Roman"/>
                <w:b/>
                <w:i/>
                <w:lang w:eastAsia="ru-RU"/>
              </w:rPr>
            </w:pPr>
          </w:p>
        </w:tc>
        <w:tc>
          <w:tcPr>
            <w:tcW w:w="409" w:type="pct"/>
          </w:tcPr>
          <w:p w14:paraId="6366A506" w14:textId="77777777" w:rsidR="001F52E8" w:rsidRPr="001F52E8" w:rsidRDefault="001F52E8" w:rsidP="001F52E8">
            <w:pPr>
              <w:spacing w:after="200" w:line="276" w:lineRule="auto"/>
              <w:rPr>
                <w:rFonts w:ascii="Times New Roman" w:eastAsia="Times New Roman" w:hAnsi="Times New Roman" w:cs="Times New Roman"/>
                <w:b/>
                <w:i/>
                <w:lang w:eastAsia="ru-RU"/>
              </w:rPr>
            </w:pPr>
          </w:p>
        </w:tc>
      </w:tr>
      <w:tr w:rsidR="001F52E8" w:rsidRPr="001F52E8" w14:paraId="7EBF1557" w14:textId="77777777" w:rsidTr="00B34CAF">
        <w:tc>
          <w:tcPr>
            <w:tcW w:w="3573" w:type="pct"/>
            <w:gridSpan w:val="2"/>
          </w:tcPr>
          <w:p w14:paraId="6A1CC5A8" w14:textId="77777777" w:rsidR="001F52E8" w:rsidRPr="001F52E8" w:rsidRDefault="001F52E8" w:rsidP="001F52E8">
            <w:pPr>
              <w:suppressAutoHyphens/>
              <w:spacing w:after="0" w:line="240" w:lineRule="auto"/>
              <w:jc w:val="both"/>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 xml:space="preserve">Производственная практика </w:t>
            </w:r>
            <w:r w:rsidRPr="001F52E8">
              <w:rPr>
                <w:rFonts w:ascii="Times New Roman" w:eastAsia="Times New Roman" w:hAnsi="Times New Roman" w:cs="Times New Roman"/>
                <w:b/>
                <w:lang w:eastAsia="ru-RU"/>
              </w:rPr>
              <w:t>(</w:t>
            </w:r>
            <w:r w:rsidRPr="001F52E8">
              <w:rPr>
                <w:rFonts w:ascii="Times New Roman" w:eastAsia="Times New Roman" w:hAnsi="Times New Roman" w:cs="Times New Roman"/>
                <w:b/>
                <w:bCs/>
                <w:lang w:eastAsia="ru-RU"/>
              </w:rPr>
              <w:t>если предусмотрена</w:t>
            </w:r>
            <w:r w:rsidRPr="001F52E8">
              <w:rPr>
                <w:rFonts w:ascii="Times New Roman" w:eastAsia="Times New Roman" w:hAnsi="Times New Roman" w:cs="Times New Roman"/>
                <w:b/>
                <w:lang w:eastAsia="ru-RU"/>
              </w:rPr>
              <w:t xml:space="preserve"> итоговая (концентрированная) практика</w:t>
            </w:r>
            <w:r w:rsidRPr="001F52E8">
              <w:rPr>
                <w:rFonts w:ascii="Times New Roman" w:eastAsia="Times New Roman" w:hAnsi="Times New Roman" w:cs="Times New Roman"/>
                <w:b/>
                <w:bCs/>
                <w:lang w:eastAsia="ru-RU"/>
              </w:rPr>
              <w:t>)</w:t>
            </w:r>
          </w:p>
          <w:p w14:paraId="6CD7A5F4" w14:textId="77777777" w:rsidR="001F52E8" w:rsidRPr="001F52E8" w:rsidRDefault="001F52E8" w:rsidP="001F52E8">
            <w:pPr>
              <w:suppressAutoHyphens/>
              <w:spacing w:after="0" w:line="240" w:lineRule="auto"/>
              <w:jc w:val="both"/>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 xml:space="preserve">Виды работ </w:t>
            </w:r>
          </w:p>
          <w:p w14:paraId="28067F5F" w14:textId="77777777" w:rsidR="001F52E8" w:rsidRPr="001F52E8" w:rsidRDefault="001F52E8" w:rsidP="001F52E8">
            <w:pPr>
              <w:suppressAutoHyphens/>
              <w:spacing w:after="0" w:line="240" w:lineRule="auto"/>
              <w:jc w:val="both"/>
              <w:rPr>
                <w:rFonts w:ascii="Times New Roman" w:eastAsia="Times New Roman" w:hAnsi="Times New Roman" w:cs="Times New Roman"/>
                <w:b/>
                <w:lang w:eastAsia="ru-RU"/>
              </w:rPr>
            </w:pPr>
            <w:r w:rsidRPr="001F52E8">
              <w:rPr>
                <w:rFonts w:ascii="Times New Roman" w:eastAsia="Times New Roman" w:hAnsi="Times New Roman" w:cs="Times New Roman"/>
                <w:b/>
                <w:lang w:eastAsia="ru-RU"/>
              </w:rPr>
              <w:t>1.  .………………………………………</w:t>
            </w:r>
          </w:p>
        </w:tc>
        <w:tc>
          <w:tcPr>
            <w:tcW w:w="619" w:type="pct"/>
            <w:vAlign w:val="center"/>
          </w:tcPr>
          <w:p w14:paraId="1C513190" w14:textId="77777777" w:rsidR="001F52E8" w:rsidRPr="001F52E8" w:rsidRDefault="001F52E8" w:rsidP="001F52E8">
            <w:pPr>
              <w:spacing w:after="200" w:line="276" w:lineRule="auto"/>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w:t>
            </w:r>
          </w:p>
        </w:tc>
        <w:tc>
          <w:tcPr>
            <w:tcW w:w="399" w:type="pct"/>
          </w:tcPr>
          <w:p w14:paraId="71E710D0" w14:textId="77777777" w:rsidR="001F52E8" w:rsidRPr="001F52E8" w:rsidRDefault="001F52E8" w:rsidP="001F52E8">
            <w:pPr>
              <w:spacing w:after="200" w:line="276" w:lineRule="auto"/>
              <w:rPr>
                <w:rFonts w:ascii="Times New Roman" w:eastAsia="Times New Roman" w:hAnsi="Times New Roman" w:cs="Times New Roman"/>
                <w:b/>
                <w:i/>
                <w:lang w:eastAsia="ru-RU"/>
              </w:rPr>
            </w:pPr>
          </w:p>
        </w:tc>
        <w:tc>
          <w:tcPr>
            <w:tcW w:w="409" w:type="pct"/>
          </w:tcPr>
          <w:p w14:paraId="487D01E9" w14:textId="77777777" w:rsidR="001F52E8" w:rsidRPr="001F52E8" w:rsidRDefault="001F52E8" w:rsidP="001F52E8">
            <w:pPr>
              <w:spacing w:after="200" w:line="276" w:lineRule="auto"/>
              <w:rPr>
                <w:rFonts w:ascii="Times New Roman" w:eastAsia="Times New Roman" w:hAnsi="Times New Roman" w:cs="Times New Roman"/>
                <w:b/>
                <w:i/>
                <w:lang w:eastAsia="ru-RU"/>
              </w:rPr>
            </w:pPr>
          </w:p>
        </w:tc>
      </w:tr>
      <w:tr w:rsidR="001F52E8" w:rsidRPr="001F52E8" w14:paraId="7E76AE08" w14:textId="77777777" w:rsidTr="00B34CAF">
        <w:tc>
          <w:tcPr>
            <w:tcW w:w="3573" w:type="pct"/>
            <w:gridSpan w:val="2"/>
          </w:tcPr>
          <w:p w14:paraId="03A2B8AC" w14:textId="77777777" w:rsidR="001F52E8" w:rsidRPr="001F52E8" w:rsidRDefault="001F52E8" w:rsidP="001F52E8">
            <w:pPr>
              <w:spacing w:after="0" w:line="276" w:lineRule="auto"/>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t>Всего</w:t>
            </w:r>
          </w:p>
        </w:tc>
        <w:tc>
          <w:tcPr>
            <w:tcW w:w="619" w:type="pct"/>
            <w:vAlign w:val="center"/>
          </w:tcPr>
          <w:p w14:paraId="149360F3" w14:textId="77777777" w:rsidR="001F52E8" w:rsidRPr="001F52E8" w:rsidRDefault="001F52E8" w:rsidP="001F52E8">
            <w:pPr>
              <w:spacing w:after="200" w:line="276" w:lineRule="auto"/>
              <w:rPr>
                <w:rFonts w:ascii="Times New Roman" w:eastAsia="Times New Roman" w:hAnsi="Times New Roman" w:cs="Times New Roman"/>
                <w:b/>
                <w:i/>
                <w:lang w:eastAsia="ru-RU"/>
              </w:rPr>
            </w:pPr>
            <w:r w:rsidRPr="001F52E8">
              <w:rPr>
                <w:rFonts w:ascii="Times New Roman" w:eastAsia="Times New Roman" w:hAnsi="Times New Roman" w:cs="Times New Roman"/>
                <w:b/>
                <w:i/>
                <w:lang w:eastAsia="ru-RU"/>
              </w:rPr>
              <w:t>*</w:t>
            </w:r>
          </w:p>
        </w:tc>
        <w:tc>
          <w:tcPr>
            <w:tcW w:w="399" w:type="pct"/>
          </w:tcPr>
          <w:p w14:paraId="74FB022C" w14:textId="77777777" w:rsidR="001F52E8" w:rsidRPr="001F52E8" w:rsidRDefault="001F52E8" w:rsidP="001F52E8">
            <w:pPr>
              <w:spacing w:after="200" w:line="276" w:lineRule="auto"/>
              <w:rPr>
                <w:rFonts w:ascii="Times New Roman" w:eastAsia="Times New Roman" w:hAnsi="Times New Roman" w:cs="Times New Roman"/>
                <w:b/>
                <w:i/>
                <w:lang w:eastAsia="ru-RU"/>
              </w:rPr>
            </w:pPr>
          </w:p>
        </w:tc>
        <w:tc>
          <w:tcPr>
            <w:tcW w:w="409" w:type="pct"/>
          </w:tcPr>
          <w:p w14:paraId="5C8F3F27" w14:textId="77777777" w:rsidR="001F52E8" w:rsidRPr="001F52E8" w:rsidRDefault="001F52E8" w:rsidP="001F52E8">
            <w:pPr>
              <w:spacing w:after="200" w:line="276" w:lineRule="auto"/>
              <w:rPr>
                <w:rFonts w:ascii="Times New Roman" w:eastAsia="Times New Roman" w:hAnsi="Times New Roman" w:cs="Times New Roman"/>
                <w:b/>
                <w:i/>
                <w:lang w:eastAsia="ru-RU"/>
              </w:rPr>
            </w:pPr>
          </w:p>
        </w:tc>
      </w:tr>
    </w:tbl>
    <w:p w14:paraId="29FF5435" w14:textId="77777777" w:rsidR="001F52E8" w:rsidRPr="001F52E8" w:rsidRDefault="001F52E8" w:rsidP="001F52E8">
      <w:pPr>
        <w:suppressAutoHyphens/>
        <w:spacing w:after="200" w:line="276" w:lineRule="auto"/>
        <w:rPr>
          <w:rFonts w:ascii="Times New Roman" w:eastAsia="Times New Roman" w:hAnsi="Times New Roman" w:cs="Times New Roman"/>
          <w:i/>
          <w:lang w:eastAsia="ru-RU"/>
        </w:rPr>
      </w:pPr>
    </w:p>
    <w:p w14:paraId="434E2CED" w14:textId="77777777" w:rsidR="001F52E8" w:rsidRPr="001F52E8" w:rsidRDefault="001F52E8" w:rsidP="001F52E8">
      <w:pPr>
        <w:spacing w:after="200" w:line="276" w:lineRule="auto"/>
        <w:rPr>
          <w:rFonts w:ascii="Times New Roman" w:eastAsia="Times New Roman" w:hAnsi="Times New Roman" w:cs="Times New Roman"/>
          <w:i/>
          <w:lang w:eastAsia="ru-RU"/>
        </w:rPr>
        <w:sectPr w:rsidR="001F52E8" w:rsidRPr="001F52E8" w:rsidSect="00B34CAF">
          <w:pgSz w:w="16840" w:h="11907" w:orient="landscape"/>
          <w:pgMar w:top="851" w:right="1134" w:bottom="851" w:left="992" w:header="709" w:footer="709" w:gutter="0"/>
          <w:cols w:space="720"/>
        </w:sectPr>
      </w:pPr>
    </w:p>
    <w:p w14:paraId="291E585D" w14:textId="77777777" w:rsidR="001F52E8" w:rsidRPr="001F52E8" w:rsidRDefault="001F52E8" w:rsidP="001F52E8">
      <w:pPr>
        <w:spacing w:after="0" w:line="276" w:lineRule="auto"/>
        <w:jc w:val="center"/>
        <w:rPr>
          <w:rFonts w:ascii="Times New Roman" w:eastAsia="Times New Roman" w:hAnsi="Times New Roman" w:cs="Times New Roman"/>
          <w:b/>
          <w:bCs/>
          <w:sz w:val="24"/>
          <w:szCs w:val="24"/>
          <w:lang w:eastAsia="ru-RU"/>
        </w:rPr>
      </w:pPr>
      <w:r w:rsidRPr="001F52E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0C30C094" w14:textId="77777777" w:rsidR="001F52E8" w:rsidRPr="001F52E8" w:rsidRDefault="001F52E8" w:rsidP="001F52E8">
      <w:pPr>
        <w:spacing w:after="0" w:line="276" w:lineRule="auto"/>
        <w:ind w:firstLine="709"/>
        <w:rPr>
          <w:rFonts w:ascii="Times New Roman" w:eastAsia="Times New Roman" w:hAnsi="Times New Roman" w:cs="Times New Roman"/>
          <w:b/>
          <w:bCs/>
          <w:sz w:val="24"/>
          <w:szCs w:val="24"/>
          <w:lang w:eastAsia="ru-RU"/>
        </w:rPr>
      </w:pPr>
    </w:p>
    <w:p w14:paraId="4558AA9B" w14:textId="77777777" w:rsidR="001F52E8" w:rsidRPr="001F52E8" w:rsidRDefault="001F52E8" w:rsidP="001F52E8">
      <w:pPr>
        <w:spacing w:after="0" w:line="276" w:lineRule="auto"/>
        <w:ind w:firstLine="709"/>
        <w:rPr>
          <w:rFonts w:ascii="Times New Roman" w:eastAsia="Times New Roman" w:hAnsi="Times New Roman" w:cs="Times New Roman"/>
          <w:b/>
          <w:bCs/>
          <w:sz w:val="24"/>
          <w:szCs w:val="24"/>
          <w:lang w:eastAsia="ru-RU"/>
        </w:rPr>
      </w:pPr>
      <w:r w:rsidRPr="001F52E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595E907" w14:textId="77777777" w:rsidR="001F52E8" w:rsidRPr="001F52E8" w:rsidRDefault="001F52E8" w:rsidP="001F52E8">
      <w:pPr>
        <w:suppressAutoHyphens/>
        <w:spacing w:after="0" w:line="276" w:lineRule="auto"/>
        <w:ind w:firstLine="709"/>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лабораторий: - общепрофессиональных дисциплин по специальности; - котельного оборудования тепловой электростанции (ТЭС); - обслуживания и наладки теплоэнергетического оборудования; кабинетов: - информационных технологий, - полигона теплоэнергетического оборудования. </w:t>
      </w:r>
    </w:p>
    <w:p w14:paraId="1319A0E4" w14:textId="77777777" w:rsidR="001F52E8" w:rsidRPr="001F52E8" w:rsidRDefault="001F52E8" w:rsidP="001F52E8">
      <w:pPr>
        <w:suppressAutoHyphens/>
        <w:spacing w:after="0" w:line="276" w:lineRule="auto"/>
        <w:ind w:firstLine="709"/>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Оборудование лаборатории общепрофессиональных дисциплин по специальности: - учебные места по количеству учащихся; - комплект оборудования для проведения лабораторных работ - комплект учебно-методической документации; - мультимедийное оборудование. Оборудование лаборатории котельного оборудования тепловой электростанции (ТЭС): - учебные места по количеству учащихся; - комплект учебно-методической документации; -наглядные пособия; -макеты или модели котла; - мультимедийное оборудование </w:t>
      </w:r>
      <w:proofErr w:type="spellStart"/>
      <w:r w:rsidRPr="001F52E8">
        <w:rPr>
          <w:rFonts w:ascii="Times New Roman" w:eastAsia="Times New Roman" w:hAnsi="Times New Roman" w:cs="Times New Roman"/>
          <w:sz w:val="24"/>
          <w:szCs w:val="24"/>
          <w:lang w:eastAsia="ru-RU"/>
        </w:rPr>
        <w:t>Оборудование</w:t>
      </w:r>
      <w:proofErr w:type="spellEnd"/>
      <w:r w:rsidRPr="001F52E8">
        <w:rPr>
          <w:rFonts w:ascii="Times New Roman" w:eastAsia="Times New Roman" w:hAnsi="Times New Roman" w:cs="Times New Roman"/>
          <w:sz w:val="24"/>
          <w:szCs w:val="24"/>
          <w:lang w:eastAsia="ru-RU"/>
        </w:rPr>
        <w:t xml:space="preserve"> лаборатории обслуживания и наладки теплоэнергетического оборудования: - учебные места по количеству учащихся; - комплект учебно-методической документации; - комплект оборудования для проведения лабораторных работ; - инструкции; </w:t>
      </w:r>
    </w:p>
    <w:p w14:paraId="593DFB4E" w14:textId="77777777" w:rsidR="001F52E8" w:rsidRPr="001F52E8" w:rsidRDefault="001F52E8" w:rsidP="001F52E8">
      <w:pPr>
        <w:suppressAutoHyphens/>
        <w:spacing w:after="0" w:line="276" w:lineRule="auto"/>
        <w:ind w:firstLine="709"/>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Оборудование кабинета информационных технологий: - комплект мультимедийных программ; - мультимедийное оборудование; </w:t>
      </w:r>
    </w:p>
    <w:p w14:paraId="39DECD2E" w14:textId="77777777" w:rsidR="001F52E8" w:rsidRPr="001F52E8" w:rsidRDefault="001F52E8" w:rsidP="001F52E8">
      <w:pPr>
        <w:suppressAutoHyphens/>
        <w:spacing w:after="0" w:line="276" w:lineRule="auto"/>
        <w:ind w:firstLine="709"/>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Оборудование полигона теплоэнергетического оборудования: - теплотехническое оборудование и его элементы; Реализация программы модуля предполагает обязательную производственную практику по профилю специальности. </w:t>
      </w:r>
    </w:p>
    <w:p w14:paraId="3372427E" w14:textId="77777777" w:rsidR="001F52E8" w:rsidRPr="001F52E8" w:rsidRDefault="001F52E8" w:rsidP="001F52E8">
      <w:pPr>
        <w:suppressAutoHyphens/>
        <w:spacing w:after="0" w:line="276" w:lineRule="auto"/>
        <w:ind w:firstLine="709"/>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Оборудование рабочих мест на производственной практике: -энергетические котлы различных типов; - вспомогательное оборудование; - технологические схемы; - контрольно-измерительные приборы; - пульты управления основного и вспомогательного оборудования; - правила техники безопасности; 15 - инструкции по эксплуатации котлов и вспомогательного оборудования; - сменные журналы по эксплуатации котлов. </w:t>
      </w:r>
    </w:p>
    <w:p w14:paraId="416D9B03" w14:textId="77777777" w:rsidR="001F52E8" w:rsidRPr="001F52E8" w:rsidRDefault="001F52E8" w:rsidP="001F52E8">
      <w:pPr>
        <w:suppressAutoHyphens/>
        <w:spacing w:after="0" w:line="276" w:lineRule="auto"/>
        <w:ind w:firstLine="709"/>
        <w:jc w:val="both"/>
        <w:rPr>
          <w:rFonts w:ascii="Times New Roman" w:eastAsia="Times New Roman" w:hAnsi="Times New Roman" w:cs="Times New Roman"/>
          <w:bCs/>
          <w:i/>
          <w:sz w:val="24"/>
          <w:szCs w:val="24"/>
          <w:lang w:eastAsia="ru-RU"/>
        </w:rPr>
      </w:pPr>
      <w:r w:rsidRPr="001F52E8">
        <w:rPr>
          <w:rFonts w:ascii="Times New Roman" w:eastAsia="Times New Roman" w:hAnsi="Times New Roman" w:cs="Times New Roman"/>
          <w:sz w:val="24"/>
          <w:szCs w:val="24"/>
          <w:lang w:eastAsia="ru-RU"/>
        </w:rPr>
        <w:t>В зависимости от места прохождения производственной практики оборудование рабочих мест может изменяться</w:t>
      </w:r>
    </w:p>
    <w:p w14:paraId="24E0A79F" w14:textId="77777777" w:rsidR="001F52E8" w:rsidRPr="001F52E8" w:rsidRDefault="001F52E8" w:rsidP="001F52E8">
      <w:pPr>
        <w:suppressAutoHyphens/>
        <w:spacing w:after="0" w:line="276" w:lineRule="auto"/>
        <w:ind w:firstLine="709"/>
        <w:jc w:val="both"/>
        <w:rPr>
          <w:rFonts w:ascii="Times New Roman" w:eastAsia="Times New Roman" w:hAnsi="Times New Roman" w:cs="Times New Roman"/>
          <w:bCs/>
          <w:i/>
          <w:sz w:val="24"/>
          <w:szCs w:val="24"/>
          <w:lang w:eastAsia="ru-RU"/>
        </w:rPr>
      </w:pPr>
    </w:p>
    <w:p w14:paraId="598B36F5" w14:textId="77777777" w:rsidR="001F52E8" w:rsidRPr="001F52E8" w:rsidRDefault="001F52E8" w:rsidP="001F52E8">
      <w:pPr>
        <w:spacing w:after="0" w:line="276" w:lineRule="auto"/>
        <w:ind w:firstLine="709"/>
        <w:rPr>
          <w:rFonts w:ascii="Times New Roman" w:eastAsia="Times New Roman" w:hAnsi="Times New Roman" w:cs="Times New Roman"/>
          <w:b/>
          <w:bCs/>
          <w:sz w:val="24"/>
          <w:szCs w:val="24"/>
          <w:lang w:eastAsia="ru-RU"/>
        </w:rPr>
      </w:pPr>
      <w:r w:rsidRPr="001F52E8">
        <w:rPr>
          <w:rFonts w:ascii="Times New Roman" w:eastAsia="Times New Roman" w:hAnsi="Times New Roman" w:cs="Times New Roman"/>
          <w:b/>
          <w:bCs/>
          <w:sz w:val="24"/>
          <w:szCs w:val="24"/>
          <w:lang w:eastAsia="ru-RU"/>
        </w:rPr>
        <w:t>3.2. Информационное обеспечение реализации программы</w:t>
      </w:r>
    </w:p>
    <w:p w14:paraId="4CC837AF" w14:textId="77777777" w:rsidR="001F52E8" w:rsidRPr="001F52E8" w:rsidRDefault="001F52E8" w:rsidP="001F52E8">
      <w:pPr>
        <w:suppressAutoHyphens/>
        <w:spacing w:after="0" w:line="276" w:lineRule="auto"/>
        <w:ind w:firstLine="709"/>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F52E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F52E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0D16E2" w14:textId="77777777" w:rsidR="001F52E8" w:rsidRPr="001F52E8" w:rsidRDefault="001F52E8" w:rsidP="001F52E8">
      <w:pPr>
        <w:spacing w:after="0" w:line="276" w:lineRule="auto"/>
        <w:ind w:firstLine="709"/>
        <w:contextualSpacing/>
        <w:rPr>
          <w:rFonts w:ascii="Times New Roman" w:eastAsia="Times New Roman" w:hAnsi="Times New Roman" w:cs="Times New Roman"/>
          <w:sz w:val="24"/>
          <w:szCs w:val="24"/>
          <w:lang w:eastAsia="ru-RU"/>
        </w:rPr>
      </w:pPr>
    </w:p>
    <w:p w14:paraId="69339B90" w14:textId="77777777" w:rsidR="001F52E8" w:rsidRPr="001F52E8" w:rsidRDefault="001F52E8" w:rsidP="001F52E8">
      <w:pPr>
        <w:spacing w:after="0" w:line="240" w:lineRule="auto"/>
        <w:ind w:firstLine="709"/>
        <w:contextualSpacing/>
        <w:rPr>
          <w:rFonts w:ascii="Times New Roman" w:eastAsia="Times New Roman" w:hAnsi="Times New Roman" w:cs="Times New Roman"/>
          <w:b/>
          <w:sz w:val="24"/>
          <w:szCs w:val="24"/>
        </w:rPr>
      </w:pPr>
      <w:r w:rsidRPr="001F52E8">
        <w:rPr>
          <w:rFonts w:ascii="Times New Roman" w:eastAsia="Times New Roman" w:hAnsi="Times New Roman" w:cs="Times New Roman"/>
          <w:b/>
          <w:sz w:val="24"/>
          <w:szCs w:val="24"/>
        </w:rPr>
        <w:t>3.2.1. Основные печатные издания</w:t>
      </w:r>
    </w:p>
    <w:p w14:paraId="7BE3DDBE" w14:textId="77777777" w:rsidR="001F52E8" w:rsidRPr="001F52E8" w:rsidRDefault="001F52E8" w:rsidP="001F52E8">
      <w:pPr>
        <w:spacing w:after="0" w:line="240" w:lineRule="auto"/>
        <w:ind w:firstLine="709"/>
        <w:contextualSpacing/>
        <w:rPr>
          <w:rFonts w:ascii="Times New Roman" w:eastAsia="Times New Roman" w:hAnsi="Times New Roman" w:cs="Times New Roman"/>
          <w:b/>
          <w:sz w:val="24"/>
          <w:szCs w:val="24"/>
        </w:rPr>
      </w:pPr>
    </w:p>
    <w:p w14:paraId="6FBEBA95" w14:textId="77777777" w:rsidR="001F52E8" w:rsidRPr="001F52E8" w:rsidRDefault="001F52E8" w:rsidP="001F5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u w:val="single"/>
          <w:lang w:eastAsia="ru-RU"/>
        </w:rPr>
      </w:pPr>
      <w:r w:rsidRPr="001F52E8">
        <w:rPr>
          <w:rFonts w:ascii="Times New Roman" w:eastAsia="Times New Roman" w:hAnsi="Times New Roman" w:cs="Times New Roman"/>
          <w:bCs/>
          <w:sz w:val="24"/>
          <w:szCs w:val="24"/>
          <w:u w:val="single"/>
          <w:lang w:eastAsia="ru-RU"/>
        </w:rPr>
        <w:t>Основные источники:</w:t>
      </w:r>
    </w:p>
    <w:p w14:paraId="0308CA03" w14:textId="77777777" w:rsidR="001F52E8" w:rsidRPr="001F52E8" w:rsidRDefault="001F52E8" w:rsidP="00671B53">
      <w:pPr>
        <w:numPr>
          <w:ilvl w:val="0"/>
          <w:numId w:val="8"/>
        </w:numPr>
        <w:tabs>
          <w:tab w:val="left" w:pos="18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Соколов, Б.А. Котельные установки, работающие на твердом </w:t>
      </w:r>
      <w:proofErr w:type="gramStart"/>
      <w:r w:rsidRPr="001F52E8">
        <w:rPr>
          <w:rFonts w:ascii="Times New Roman" w:eastAsia="Times New Roman" w:hAnsi="Times New Roman" w:cs="Times New Roman"/>
          <w:sz w:val="24"/>
          <w:szCs w:val="24"/>
          <w:lang w:eastAsia="ru-RU"/>
        </w:rPr>
        <w:t>топливе :</w:t>
      </w:r>
      <w:proofErr w:type="gramEnd"/>
      <w:r w:rsidRPr="001F52E8">
        <w:rPr>
          <w:rFonts w:ascii="Times New Roman" w:eastAsia="Times New Roman" w:hAnsi="Times New Roman" w:cs="Times New Roman"/>
          <w:sz w:val="24"/>
          <w:szCs w:val="24"/>
          <w:lang w:eastAsia="ru-RU"/>
        </w:rPr>
        <w:t>- М. Издательский центр «Академия», 2012.</w:t>
      </w:r>
    </w:p>
    <w:p w14:paraId="033A8D84" w14:textId="77777777" w:rsidR="001F52E8" w:rsidRPr="001F52E8" w:rsidRDefault="001F52E8" w:rsidP="00671B53">
      <w:pPr>
        <w:numPr>
          <w:ilvl w:val="0"/>
          <w:numId w:val="8"/>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284"/>
        <w:contextualSpacing/>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Соколов, Б.А. Контрольно-измерительные приборы и автоматика котлов: - М.: Издательский центр «Академия», 2012..</w:t>
      </w:r>
    </w:p>
    <w:p w14:paraId="7853ABD0" w14:textId="77777777" w:rsidR="001F52E8" w:rsidRPr="001F52E8" w:rsidRDefault="001F52E8" w:rsidP="00671B53">
      <w:pPr>
        <w:numPr>
          <w:ilvl w:val="0"/>
          <w:numId w:val="8"/>
        </w:numPr>
        <w:tabs>
          <w:tab w:val="left" w:pos="-142"/>
          <w:tab w:val="left" w:pos="142"/>
          <w:tab w:val="left" w:pos="360"/>
        </w:tabs>
        <w:spacing w:after="0" w:line="240" w:lineRule="auto"/>
        <w:ind w:left="142"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lastRenderedPageBreak/>
        <w:t xml:space="preserve">Соколов Б.А. Вспомогательное оборудование котлов. </w:t>
      </w:r>
      <w:proofErr w:type="spellStart"/>
      <w:r w:rsidRPr="001F52E8">
        <w:rPr>
          <w:rFonts w:ascii="Times New Roman" w:eastAsia="Times New Roman" w:hAnsi="Times New Roman" w:cs="Times New Roman"/>
          <w:sz w:val="24"/>
          <w:szCs w:val="24"/>
          <w:lang w:eastAsia="ru-RU"/>
        </w:rPr>
        <w:t>Водоподготовка.-</w:t>
      </w:r>
      <w:proofErr w:type="gramStart"/>
      <w:r w:rsidRPr="001F52E8">
        <w:rPr>
          <w:rFonts w:ascii="Times New Roman" w:eastAsia="Times New Roman" w:hAnsi="Times New Roman" w:cs="Times New Roman"/>
          <w:sz w:val="24"/>
          <w:szCs w:val="24"/>
          <w:lang w:eastAsia="ru-RU"/>
        </w:rPr>
        <w:t>М.:Издательский</w:t>
      </w:r>
      <w:proofErr w:type="spellEnd"/>
      <w:proofErr w:type="gramEnd"/>
      <w:r w:rsidRPr="001F52E8">
        <w:rPr>
          <w:rFonts w:ascii="Times New Roman" w:eastAsia="Times New Roman" w:hAnsi="Times New Roman" w:cs="Times New Roman"/>
          <w:sz w:val="24"/>
          <w:szCs w:val="24"/>
          <w:lang w:eastAsia="ru-RU"/>
        </w:rPr>
        <w:t xml:space="preserve"> дом «Академия», 2009.</w:t>
      </w:r>
    </w:p>
    <w:p w14:paraId="3CF33781" w14:textId="77777777" w:rsidR="001F52E8" w:rsidRPr="001F52E8" w:rsidRDefault="001F52E8" w:rsidP="00671B53">
      <w:pPr>
        <w:numPr>
          <w:ilvl w:val="0"/>
          <w:numId w:val="8"/>
        </w:numPr>
        <w:tabs>
          <w:tab w:val="left" w:pos="142"/>
          <w:tab w:val="left" w:pos="18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Тарасюк В.М. Эксплуатация котлов: практическое Пособие для оператора котельной. /В.М. Тарасюк; под редакцией Б.А.Соколова. – М.: ЭНАС, 2010.</w:t>
      </w:r>
    </w:p>
    <w:p w14:paraId="59A52641" w14:textId="77777777" w:rsidR="001F52E8" w:rsidRPr="001F52E8" w:rsidRDefault="001F52E8" w:rsidP="001F52E8">
      <w:pPr>
        <w:spacing w:after="0" w:line="276" w:lineRule="auto"/>
        <w:ind w:firstLine="709"/>
        <w:contextualSpacing/>
        <w:rPr>
          <w:rFonts w:ascii="Times New Roman" w:eastAsia="Times New Roman" w:hAnsi="Times New Roman" w:cs="Times New Roman"/>
          <w:b/>
          <w:sz w:val="24"/>
          <w:szCs w:val="24"/>
          <w:lang w:eastAsia="ru-RU"/>
        </w:rPr>
      </w:pPr>
    </w:p>
    <w:p w14:paraId="2FB97603" w14:textId="77777777" w:rsidR="001F52E8" w:rsidRPr="001F52E8" w:rsidRDefault="001F52E8" w:rsidP="001F52E8">
      <w:pPr>
        <w:spacing w:after="0" w:line="276" w:lineRule="auto"/>
        <w:ind w:firstLine="709"/>
        <w:contextualSpacing/>
        <w:rPr>
          <w:rFonts w:ascii="Times New Roman" w:eastAsia="Times New Roman" w:hAnsi="Times New Roman" w:cs="Times New Roman"/>
          <w:b/>
          <w:sz w:val="24"/>
          <w:szCs w:val="24"/>
          <w:lang w:eastAsia="ru-RU"/>
        </w:rPr>
      </w:pPr>
      <w:r w:rsidRPr="001F52E8">
        <w:rPr>
          <w:rFonts w:ascii="Times New Roman" w:eastAsia="Times New Roman" w:hAnsi="Times New Roman" w:cs="Times New Roman"/>
          <w:b/>
          <w:sz w:val="24"/>
          <w:szCs w:val="24"/>
          <w:lang w:eastAsia="ru-RU"/>
        </w:rPr>
        <w:t>3.2.2. Основные электронные издания</w:t>
      </w:r>
    </w:p>
    <w:p w14:paraId="78F1283A" w14:textId="77777777" w:rsidR="001F52E8" w:rsidRPr="001F52E8" w:rsidRDefault="001F52E8" w:rsidP="001F52E8">
      <w:pPr>
        <w:spacing w:after="0" w:line="276" w:lineRule="auto"/>
        <w:ind w:firstLine="709"/>
        <w:contextualSpacing/>
        <w:rPr>
          <w:rFonts w:ascii="Times New Roman" w:eastAsia="Times New Roman" w:hAnsi="Times New Roman" w:cs="Times New Roman"/>
          <w:b/>
          <w:sz w:val="24"/>
          <w:szCs w:val="24"/>
          <w:lang w:eastAsia="ru-RU"/>
        </w:rPr>
      </w:pPr>
    </w:p>
    <w:p w14:paraId="56A142CA" w14:textId="77777777" w:rsidR="001F52E8" w:rsidRPr="001F52E8" w:rsidRDefault="001F52E8" w:rsidP="001F52E8">
      <w:pPr>
        <w:spacing w:after="0" w:line="276" w:lineRule="auto"/>
        <w:ind w:firstLine="709"/>
        <w:contextualSpacing/>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Интернет-ресурсы:</w:t>
      </w:r>
    </w:p>
    <w:p w14:paraId="038C13D5" w14:textId="77777777" w:rsidR="001F52E8" w:rsidRPr="001F52E8" w:rsidRDefault="001F52E8" w:rsidP="00671B53">
      <w:pPr>
        <w:numPr>
          <w:ilvl w:val="0"/>
          <w:numId w:val="9"/>
        </w:numPr>
        <w:spacing w:after="0" w:line="240" w:lineRule="auto"/>
        <w:ind w:left="142" w:hanging="284"/>
        <w:contextualSpacing/>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Теплота - все для Теплотехника и Теплоэнергетика (Электронный ресурс). -Режим доступа:</w:t>
      </w:r>
      <w:r w:rsidRPr="001F52E8">
        <w:rPr>
          <w:rFonts w:ascii="Times New Roman" w:eastAsia="Times New Roman" w:hAnsi="Times New Roman" w:cs="Times New Roman"/>
          <w:bCs/>
          <w:sz w:val="24"/>
          <w:szCs w:val="24"/>
          <w:lang w:eastAsia="ru-RU"/>
        </w:rPr>
        <w:t xml:space="preserve"> http://</w:t>
      </w:r>
      <w:r w:rsidRPr="001F52E8">
        <w:rPr>
          <w:rFonts w:ascii="Times New Roman" w:eastAsia="Times New Roman" w:hAnsi="Times New Roman" w:cs="Times New Roman"/>
          <w:sz w:val="24"/>
          <w:szCs w:val="24"/>
          <w:lang w:eastAsia="ru-RU"/>
        </w:rPr>
        <w:t xml:space="preserve"> </w:t>
      </w:r>
      <w:hyperlink r:id="rId10" w:history="1">
        <w:r w:rsidRPr="001F52E8">
          <w:rPr>
            <w:rFonts w:ascii="Times New Roman" w:eastAsia="Calibri" w:hAnsi="Times New Roman" w:cs="Times New Roman"/>
            <w:color w:val="0000FF"/>
            <w:sz w:val="24"/>
            <w:szCs w:val="24"/>
            <w:u w:val="single"/>
            <w:lang w:eastAsia="ru-RU"/>
          </w:rPr>
          <w:t>www.teplota.</w:t>
        </w:r>
        <w:r w:rsidRPr="001F52E8">
          <w:rPr>
            <w:rFonts w:ascii="Times New Roman" w:eastAsia="Calibri" w:hAnsi="Times New Roman" w:cs="Times New Roman"/>
            <w:color w:val="0000FF"/>
            <w:sz w:val="24"/>
            <w:szCs w:val="24"/>
            <w:u w:val="single"/>
            <w:lang w:val="en-US" w:eastAsia="ru-RU"/>
          </w:rPr>
          <w:t>org</w:t>
        </w:r>
        <w:r w:rsidRPr="001F52E8">
          <w:rPr>
            <w:rFonts w:ascii="Times New Roman" w:eastAsia="Calibri" w:hAnsi="Times New Roman" w:cs="Times New Roman"/>
            <w:color w:val="0000FF"/>
            <w:sz w:val="24"/>
            <w:szCs w:val="24"/>
            <w:u w:val="single"/>
            <w:lang w:eastAsia="ru-RU"/>
          </w:rPr>
          <w:t>.</w:t>
        </w:r>
        <w:r w:rsidRPr="001F52E8">
          <w:rPr>
            <w:rFonts w:ascii="Times New Roman" w:eastAsia="Calibri" w:hAnsi="Times New Roman" w:cs="Times New Roman"/>
            <w:color w:val="0000FF"/>
            <w:sz w:val="24"/>
            <w:szCs w:val="24"/>
            <w:u w:val="single"/>
            <w:lang w:val="en-US" w:eastAsia="ru-RU"/>
          </w:rPr>
          <w:t>ua</w:t>
        </w:r>
      </w:hyperlink>
      <w:r w:rsidRPr="001F52E8">
        <w:rPr>
          <w:rFonts w:ascii="Times New Roman" w:eastAsia="Times New Roman" w:hAnsi="Times New Roman" w:cs="Times New Roman"/>
          <w:sz w:val="24"/>
          <w:szCs w:val="24"/>
          <w:lang w:eastAsia="ru-RU"/>
        </w:rPr>
        <w:t xml:space="preserve">  </w:t>
      </w:r>
    </w:p>
    <w:p w14:paraId="2FE17AB1" w14:textId="77777777" w:rsidR="001F52E8" w:rsidRPr="001F52E8" w:rsidRDefault="001F52E8" w:rsidP="00671B53">
      <w:pPr>
        <w:numPr>
          <w:ilvl w:val="0"/>
          <w:numId w:val="9"/>
        </w:numPr>
        <w:spacing w:after="0" w:line="240" w:lineRule="auto"/>
        <w:ind w:left="142"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Теплоэнергетическое оборудование (Электронный ресурс).- Режим доступа:</w:t>
      </w:r>
      <w:r w:rsidRPr="001F52E8">
        <w:rPr>
          <w:rFonts w:ascii="Times New Roman" w:eastAsia="Times New Roman" w:hAnsi="Times New Roman" w:cs="Times New Roman"/>
          <w:bCs/>
          <w:sz w:val="24"/>
          <w:szCs w:val="24"/>
          <w:lang w:eastAsia="ru-RU"/>
        </w:rPr>
        <w:t xml:space="preserve"> http://</w:t>
      </w:r>
      <w:r w:rsidRPr="001F52E8">
        <w:rPr>
          <w:rFonts w:ascii="Times New Roman" w:eastAsia="Times New Roman" w:hAnsi="Times New Roman" w:cs="Times New Roman"/>
          <w:sz w:val="24"/>
          <w:szCs w:val="24"/>
          <w:lang w:eastAsia="ru-RU"/>
        </w:rPr>
        <w:t xml:space="preserve"> </w:t>
      </w:r>
      <w:hyperlink r:id="rId11" w:history="1">
        <w:r w:rsidRPr="001F52E8">
          <w:rPr>
            <w:rFonts w:ascii="Times New Roman" w:eastAsia="Calibri" w:hAnsi="Times New Roman" w:cs="Times New Roman"/>
            <w:color w:val="0000FF"/>
            <w:sz w:val="24"/>
            <w:szCs w:val="24"/>
            <w:u w:val="single"/>
            <w:lang w:eastAsia="ru-RU"/>
          </w:rPr>
          <w:t>www.</w:t>
        </w:r>
        <w:r w:rsidRPr="001F52E8">
          <w:rPr>
            <w:rFonts w:ascii="Times New Roman" w:eastAsia="Calibri" w:hAnsi="Times New Roman" w:cs="Times New Roman"/>
            <w:color w:val="0000FF"/>
            <w:sz w:val="24"/>
            <w:szCs w:val="24"/>
            <w:u w:val="single"/>
            <w:lang w:val="en-US" w:eastAsia="ru-RU"/>
          </w:rPr>
          <w:t>oborudka</w:t>
        </w:r>
        <w:r w:rsidRPr="001F52E8">
          <w:rPr>
            <w:rFonts w:ascii="Times New Roman" w:eastAsia="Calibri" w:hAnsi="Times New Roman" w:cs="Times New Roman"/>
            <w:color w:val="0000FF"/>
            <w:sz w:val="24"/>
            <w:szCs w:val="24"/>
            <w:u w:val="single"/>
            <w:lang w:eastAsia="ru-RU"/>
          </w:rPr>
          <w:t>.</w:t>
        </w:r>
        <w:r w:rsidRPr="001F52E8">
          <w:rPr>
            <w:rFonts w:ascii="Times New Roman" w:eastAsia="Calibri" w:hAnsi="Times New Roman" w:cs="Times New Roman"/>
            <w:color w:val="0000FF"/>
            <w:sz w:val="24"/>
            <w:szCs w:val="24"/>
            <w:u w:val="single"/>
            <w:lang w:val="en-US" w:eastAsia="ru-RU"/>
          </w:rPr>
          <w:t>ru</w:t>
        </w:r>
      </w:hyperlink>
      <w:r w:rsidRPr="001F52E8">
        <w:rPr>
          <w:rFonts w:ascii="Times New Roman" w:eastAsia="Times New Roman" w:hAnsi="Times New Roman" w:cs="Times New Roman"/>
          <w:sz w:val="24"/>
          <w:szCs w:val="24"/>
          <w:lang w:eastAsia="ru-RU"/>
        </w:rPr>
        <w:t xml:space="preserve"> </w:t>
      </w:r>
    </w:p>
    <w:p w14:paraId="782CA77F" w14:textId="77777777" w:rsidR="001F52E8" w:rsidRPr="001F52E8" w:rsidRDefault="001F52E8" w:rsidP="00671B53">
      <w:pPr>
        <w:numPr>
          <w:ilvl w:val="0"/>
          <w:numId w:val="9"/>
        </w:numPr>
        <w:spacing w:after="0" w:line="240" w:lineRule="auto"/>
        <w:ind w:left="142" w:hanging="284"/>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Теплоэнергетика (Электронный ресурс). - Режим доступа: </w:t>
      </w:r>
      <w:r w:rsidRPr="001F52E8">
        <w:rPr>
          <w:rFonts w:ascii="Times New Roman" w:eastAsia="Times New Roman" w:hAnsi="Times New Roman" w:cs="Times New Roman"/>
          <w:bCs/>
          <w:sz w:val="24"/>
          <w:szCs w:val="24"/>
          <w:lang w:eastAsia="ru-RU"/>
        </w:rPr>
        <w:t>http://</w:t>
      </w:r>
      <w:hyperlink r:id="rId12" w:history="1">
        <w:r w:rsidRPr="001F52E8">
          <w:rPr>
            <w:rFonts w:ascii="Times New Roman" w:eastAsia="Calibri" w:hAnsi="Times New Roman" w:cs="Times New Roman"/>
            <w:color w:val="0000FF"/>
            <w:sz w:val="24"/>
            <w:szCs w:val="24"/>
            <w:u w:val="single"/>
            <w:lang w:eastAsia="ru-RU"/>
          </w:rPr>
          <w:t>www.teplo</w:t>
        </w:r>
        <w:proofErr w:type="spellStart"/>
        <w:r w:rsidRPr="001F52E8">
          <w:rPr>
            <w:rFonts w:ascii="Times New Roman" w:eastAsia="Calibri" w:hAnsi="Times New Roman" w:cs="Times New Roman"/>
            <w:color w:val="0000FF"/>
            <w:sz w:val="24"/>
            <w:szCs w:val="24"/>
            <w:u w:val="single"/>
            <w:lang w:val="en-US" w:eastAsia="ru-RU"/>
          </w:rPr>
          <w:t>energetika</w:t>
        </w:r>
        <w:proofErr w:type="spellEnd"/>
        <w:r w:rsidRPr="001F52E8">
          <w:rPr>
            <w:rFonts w:ascii="Times New Roman" w:eastAsia="Calibri" w:hAnsi="Times New Roman" w:cs="Times New Roman"/>
            <w:color w:val="0000FF"/>
            <w:sz w:val="24"/>
            <w:szCs w:val="24"/>
            <w:u w:val="single"/>
            <w:lang w:eastAsia="ru-RU"/>
          </w:rPr>
          <w:t>.</w:t>
        </w:r>
        <w:r w:rsidRPr="001F52E8">
          <w:rPr>
            <w:rFonts w:ascii="Times New Roman" w:eastAsia="Calibri" w:hAnsi="Times New Roman" w:cs="Times New Roman"/>
            <w:color w:val="0000FF"/>
            <w:sz w:val="24"/>
            <w:szCs w:val="24"/>
            <w:u w:val="single"/>
            <w:lang w:val="en-US" w:eastAsia="ru-RU"/>
          </w:rPr>
          <w:t>info</w:t>
        </w:r>
      </w:hyperlink>
      <w:r w:rsidRPr="001F52E8">
        <w:rPr>
          <w:rFonts w:ascii="Times New Roman" w:eastAsia="Times New Roman" w:hAnsi="Times New Roman" w:cs="Times New Roman"/>
          <w:sz w:val="24"/>
          <w:szCs w:val="24"/>
          <w:lang w:eastAsia="ru-RU"/>
        </w:rPr>
        <w:t xml:space="preserve">. </w:t>
      </w:r>
    </w:p>
    <w:p w14:paraId="6422B31D" w14:textId="77777777" w:rsidR="001F52E8" w:rsidRPr="001F52E8" w:rsidRDefault="001F52E8" w:rsidP="001F52E8">
      <w:pPr>
        <w:spacing w:after="0" w:line="276" w:lineRule="auto"/>
        <w:ind w:firstLine="709"/>
        <w:jc w:val="both"/>
        <w:rPr>
          <w:rFonts w:ascii="Times New Roman" w:eastAsia="Times New Roman" w:hAnsi="Times New Roman" w:cs="Times New Roman"/>
          <w:i/>
          <w:iCs/>
          <w:sz w:val="24"/>
          <w:szCs w:val="24"/>
          <w:lang w:eastAsia="ru-RU"/>
        </w:rPr>
      </w:pPr>
    </w:p>
    <w:p w14:paraId="223E42AB" w14:textId="77777777" w:rsidR="001F52E8" w:rsidRPr="001F52E8" w:rsidRDefault="001F52E8" w:rsidP="001F52E8">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1F52E8">
        <w:rPr>
          <w:rFonts w:ascii="Times New Roman" w:eastAsia="Times New Roman" w:hAnsi="Times New Roman" w:cs="Times New Roman"/>
          <w:b/>
          <w:bCs/>
          <w:sz w:val="24"/>
          <w:szCs w:val="24"/>
          <w:lang w:eastAsia="ru-RU"/>
        </w:rPr>
        <w:t xml:space="preserve">3.2.3. Дополнительные источники </w:t>
      </w:r>
    </w:p>
    <w:p w14:paraId="49905983" w14:textId="77777777" w:rsidR="001F52E8" w:rsidRPr="001F52E8" w:rsidRDefault="001F52E8" w:rsidP="00671B53">
      <w:pPr>
        <w:numPr>
          <w:ilvl w:val="0"/>
          <w:numId w:val="10"/>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Соколов Б.А. Котельные установки и их эксплуатация М.;  «Академия» 2008.</w:t>
      </w:r>
    </w:p>
    <w:p w14:paraId="41C6C3B1" w14:textId="77777777" w:rsidR="001F52E8" w:rsidRPr="001F52E8" w:rsidRDefault="001F52E8" w:rsidP="00671B53">
      <w:pPr>
        <w:numPr>
          <w:ilvl w:val="0"/>
          <w:numId w:val="10"/>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spellStart"/>
      <w:r w:rsidRPr="001F52E8">
        <w:rPr>
          <w:rFonts w:ascii="Times New Roman" w:eastAsia="Times New Roman" w:hAnsi="Times New Roman" w:cs="Times New Roman"/>
          <w:bCs/>
          <w:sz w:val="24"/>
          <w:szCs w:val="24"/>
          <w:lang w:eastAsia="ru-RU"/>
        </w:rPr>
        <w:t>Липов</w:t>
      </w:r>
      <w:proofErr w:type="spellEnd"/>
      <w:r w:rsidRPr="001F52E8">
        <w:rPr>
          <w:rFonts w:ascii="Times New Roman" w:eastAsia="Times New Roman" w:hAnsi="Times New Roman" w:cs="Times New Roman"/>
          <w:bCs/>
          <w:sz w:val="24"/>
          <w:szCs w:val="24"/>
          <w:lang w:eastAsia="ru-RU"/>
        </w:rPr>
        <w:t xml:space="preserve"> Ю.М. ,Третьяков. Котельные установки и парогенераторы.- Москва-Ижевск: НИЦ «Регуляторная и хаотическая динамика»,2006.</w:t>
      </w:r>
    </w:p>
    <w:p w14:paraId="014E339F" w14:textId="77777777" w:rsidR="001F52E8" w:rsidRPr="001F52E8" w:rsidRDefault="001F52E8" w:rsidP="00671B53">
      <w:pPr>
        <w:numPr>
          <w:ilvl w:val="0"/>
          <w:numId w:val="10"/>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Ю.М. </w:t>
      </w:r>
      <w:proofErr w:type="spellStart"/>
      <w:r w:rsidRPr="001F52E8">
        <w:rPr>
          <w:rFonts w:ascii="Times New Roman" w:eastAsia="Times New Roman" w:hAnsi="Times New Roman" w:cs="Times New Roman"/>
          <w:sz w:val="24"/>
          <w:szCs w:val="24"/>
          <w:lang w:eastAsia="ru-RU"/>
        </w:rPr>
        <w:t>Липов</w:t>
      </w:r>
      <w:proofErr w:type="spellEnd"/>
      <w:r w:rsidRPr="001F52E8">
        <w:rPr>
          <w:rFonts w:ascii="Times New Roman" w:eastAsia="Times New Roman" w:hAnsi="Times New Roman" w:cs="Times New Roman"/>
          <w:sz w:val="24"/>
          <w:szCs w:val="24"/>
          <w:lang w:eastAsia="ru-RU"/>
        </w:rPr>
        <w:t>., Ю.М. Третьяков  Котельные установки и парогенераторы. –</w:t>
      </w:r>
      <w:proofErr w:type="gramStart"/>
      <w:r w:rsidRPr="001F52E8">
        <w:rPr>
          <w:rFonts w:ascii="Times New Roman" w:eastAsia="Times New Roman" w:hAnsi="Times New Roman" w:cs="Times New Roman"/>
          <w:sz w:val="24"/>
          <w:szCs w:val="24"/>
          <w:lang w:eastAsia="ru-RU"/>
        </w:rPr>
        <w:t>Москва- Ижевск</w:t>
      </w:r>
      <w:proofErr w:type="gramEnd"/>
      <w:r w:rsidRPr="001F52E8">
        <w:rPr>
          <w:rFonts w:ascii="Times New Roman" w:eastAsia="Times New Roman" w:hAnsi="Times New Roman" w:cs="Times New Roman"/>
          <w:sz w:val="24"/>
          <w:szCs w:val="24"/>
          <w:lang w:eastAsia="ru-RU"/>
        </w:rPr>
        <w:t>.: НИЦ «Регулярная и хаотичная динамика», 2006.</w:t>
      </w:r>
    </w:p>
    <w:p w14:paraId="301F17D4" w14:textId="77777777" w:rsidR="001F52E8" w:rsidRPr="001F52E8" w:rsidRDefault="001F52E8" w:rsidP="00671B53">
      <w:pPr>
        <w:numPr>
          <w:ilvl w:val="0"/>
          <w:numId w:val="10"/>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Копылов, А.С., </w:t>
      </w:r>
      <w:proofErr w:type="spellStart"/>
      <w:r w:rsidRPr="001F52E8">
        <w:rPr>
          <w:rFonts w:ascii="Times New Roman" w:eastAsia="Times New Roman" w:hAnsi="Times New Roman" w:cs="Times New Roman"/>
          <w:sz w:val="24"/>
          <w:szCs w:val="24"/>
          <w:lang w:eastAsia="ru-RU"/>
        </w:rPr>
        <w:t>Лавыгин</w:t>
      </w:r>
      <w:proofErr w:type="spellEnd"/>
      <w:r w:rsidRPr="001F52E8">
        <w:rPr>
          <w:rFonts w:ascii="Times New Roman" w:eastAsia="Times New Roman" w:hAnsi="Times New Roman" w:cs="Times New Roman"/>
          <w:sz w:val="24"/>
          <w:szCs w:val="24"/>
          <w:lang w:eastAsia="ru-RU"/>
        </w:rPr>
        <w:t xml:space="preserve"> В.М. Водоподготовка в энергетике.- М.: Издательский дом МЭИ, 2006.</w:t>
      </w:r>
    </w:p>
    <w:p w14:paraId="33E1FB48" w14:textId="77777777" w:rsidR="001F52E8" w:rsidRPr="001F52E8" w:rsidRDefault="001F52E8" w:rsidP="00671B53">
      <w:pPr>
        <w:numPr>
          <w:ilvl w:val="0"/>
          <w:numId w:val="10"/>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F52E8">
        <w:rPr>
          <w:rFonts w:ascii="Times New Roman" w:eastAsia="Times New Roman" w:hAnsi="Times New Roman" w:cs="Times New Roman"/>
          <w:sz w:val="24"/>
          <w:szCs w:val="24"/>
          <w:lang w:eastAsia="ru-RU"/>
        </w:rPr>
        <w:t xml:space="preserve">Соколов Б.А. Устройство и эксплуатация паровых и водогрейных котлов малой и средней мощности: учеб. Пособие– М.: Издательский центр «Академия». – 2008. </w:t>
      </w:r>
    </w:p>
    <w:p w14:paraId="7F71C145" w14:textId="77777777" w:rsidR="001F52E8" w:rsidRPr="001F52E8" w:rsidRDefault="001F52E8" w:rsidP="001F52E8">
      <w:pPr>
        <w:spacing w:after="200" w:line="276" w:lineRule="auto"/>
        <w:jc w:val="both"/>
        <w:rPr>
          <w:rFonts w:ascii="Times New Roman" w:eastAsia="Times New Roman" w:hAnsi="Times New Roman" w:cs="Times New Roman"/>
          <w:i/>
          <w:iCs/>
          <w:sz w:val="24"/>
          <w:szCs w:val="24"/>
          <w:lang w:eastAsia="ru-RU"/>
        </w:rPr>
      </w:pPr>
    </w:p>
    <w:p w14:paraId="4A1080E5"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762DA6FB"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506BEA90"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5712680F"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782EE7CE"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3A7FBA4E"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511B0E8A"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1609938F"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086E9D1C"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168DEB94"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5D934D47"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770885B1"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1CFDBC88" w14:textId="77777777" w:rsidR="001F52E8" w:rsidRPr="001F52E8" w:rsidRDefault="001F52E8" w:rsidP="001F52E8">
      <w:pPr>
        <w:spacing w:after="200" w:line="276" w:lineRule="auto"/>
        <w:ind w:firstLine="709"/>
        <w:jc w:val="both"/>
        <w:rPr>
          <w:rFonts w:ascii="Times New Roman" w:eastAsia="Times New Roman" w:hAnsi="Times New Roman" w:cs="Times New Roman"/>
          <w:i/>
          <w:iCs/>
          <w:sz w:val="24"/>
          <w:szCs w:val="24"/>
          <w:lang w:eastAsia="ru-RU"/>
        </w:rPr>
      </w:pPr>
    </w:p>
    <w:p w14:paraId="4D36702B" w14:textId="77777777" w:rsidR="001F52E8" w:rsidRPr="001F52E8" w:rsidRDefault="001F52E8" w:rsidP="001F52E8">
      <w:pPr>
        <w:spacing w:after="200" w:line="276" w:lineRule="auto"/>
        <w:jc w:val="center"/>
        <w:rPr>
          <w:rFonts w:ascii="Times New Roman" w:eastAsia="Times New Roman" w:hAnsi="Times New Roman" w:cs="Times New Roman"/>
          <w:b/>
          <w:bCs/>
          <w:lang w:eastAsia="ru-RU"/>
        </w:rPr>
      </w:pPr>
      <w:r w:rsidRPr="001F52E8">
        <w:rPr>
          <w:rFonts w:ascii="Times New Roman" w:eastAsia="Times New Roman" w:hAnsi="Times New Roman" w:cs="Times New Roman"/>
          <w:b/>
          <w:bCs/>
          <w:lang w:eastAsia="ru-RU"/>
        </w:rPr>
        <w:lastRenderedPageBreak/>
        <w:t xml:space="preserve">4. КОНТРОЛЬ И ОЦЕНКА РЕЗУЛЬТАТОВ ОСВОЕНИЯ </w:t>
      </w:r>
      <w:r w:rsidRPr="001F52E8">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1F52E8" w:rsidRPr="001F52E8" w14:paraId="101FF47C" w14:textId="77777777" w:rsidTr="00B34CAF">
        <w:trPr>
          <w:trHeight w:val="1098"/>
        </w:trPr>
        <w:tc>
          <w:tcPr>
            <w:tcW w:w="2268" w:type="dxa"/>
            <w:vAlign w:val="center"/>
          </w:tcPr>
          <w:p w14:paraId="3C79F564" w14:textId="77777777" w:rsidR="001F52E8" w:rsidRPr="001F52E8" w:rsidRDefault="001F52E8" w:rsidP="001F52E8">
            <w:pPr>
              <w:suppressAutoHyphens/>
              <w:spacing w:after="200" w:line="276"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536" w:type="dxa"/>
            <w:vAlign w:val="center"/>
          </w:tcPr>
          <w:p w14:paraId="2DC7DA04" w14:textId="77777777" w:rsidR="001F52E8" w:rsidRPr="001F52E8" w:rsidRDefault="001F52E8" w:rsidP="001F52E8">
            <w:pPr>
              <w:suppressAutoHyphens/>
              <w:spacing w:after="200" w:line="276"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Критерии оценки</w:t>
            </w:r>
          </w:p>
        </w:tc>
        <w:tc>
          <w:tcPr>
            <w:tcW w:w="2658" w:type="dxa"/>
            <w:vAlign w:val="center"/>
          </w:tcPr>
          <w:p w14:paraId="67039960" w14:textId="77777777" w:rsidR="001F52E8" w:rsidRPr="001F52E8" w:rsidRDefault="001F52E8" w:rsidP="001F52E8">
            <w:pPr>
              <w:suppressAutoHyphens/>
              <w:spacing w:after="200" w:line="276" w:lineRule="auto"/>
              <w:jc w:val="center"/>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Методы оценки</w:t>
            </w:r>
          </w:p>
        </w:tc>
      </w:tr>
      <w:tr w:rsidR="001F52E8" w:rsidRPr="001F52E8" w14:paraId="024FB6DE" w14:textId="77777777" w:rsidTr="00B34CAF">
        <w:trPr>
          <w:trHeight w:val="698"/>
        </w:trPr>
        <w:tc>
          <w:tcPr>
            <w:tcW w:w="2268" w:type="dxa"/>
            <w:vMerge w:val="restart"/>
          </w:tcPr>
          <w:p w14:paraId="34F2EF25"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p w14:paraId="66CD3DD3"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1.1</w:t>
            </w:r>
          </w:p>
          <w:p w14:paraId="6AC9AA41"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p w14:paraId="55958150"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03</w:t>
            </w:r>
          </w:p>
          <w:p w14:paraId="638EC416"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04</w:t>
            </w:r>
          </w:p>
          <w:p w14:paraId="77055AA7" w14:textId="77777777" w:rsidR="001F52E8" w:rsidRPr="001F52E8" w:rsidRDefault="001F52E8" w:rsidP="001F52E8">
            <w:pPr>
              <w:suppressAutoHyphens/>
              <w:spacing w:after="200" w:line="276" w:lineRule="auto"/>
              <w:jc w:val="center"/>
              <w:rPr>
                <w:rFonts w:ascii="Times New Roman" w:eastAsia="Times New Roman" w:hAnsi="Times New Roman" w:cs="Times New Roman"/>
                <w:i/>
                <w:lang w:eastAsia="ru-RU"/>
              </w:rPr>
            </w:pPr>
          </w:p>
        </w:tc>
        <w:tc>
          <w:tcPr>
            <w:tcW w:w="4536" w:type="dxa"/>
          </w:tcPr>
          <w:p w14:paraId="2373B0A1" w14:textId="77777777" w:rsidR="001F52E8" w:rsidRPr="001F52E8" w:rsidRDefault="001F52E8" w:rsidP="001F52E8">
            <w:pPr>
              <w:spacing w:after="200" w:line="276"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Демонстрация навыков чтения схем котельного цеха, топливоподачи и мазутного хозяйства с использованием   технической терминологии.</w:t>
            </w:r>
          </w:p>
        </w:tc>
        <w:tc>
          <w:tcPr>
            <w:tcW w:w="2658" w:type="dxa"/>
          </w:tcPr>
          <w:p w14:paraId="284BE2FC" w14:textId="77777777" w:rsidR="001F52E8" w:rsidRPr="001F52E8" w:rsidRDefault="001F52E8" w:rsidP="001F52E8">
            <w:pPr>
              <w:spacing w:after="200" w:line="276" w:lineRule="auto"/>
              <w:rPr>
                <w:rFonts w:ascii="Times New Roman" w:eastAsia="Times New Roman" w:hAnsi="Times New Roman" w:cs="Times New Roman"/>
                <w:b/>
                <w:lang w:eastAsia="ru-RU"/>
              </w:rPr>
            </w:pPr>
            <w:r w:rsidRPr="001F52E8">
              <w:rPr>
                <w:rFonts w:ascii="Times New Roman" w:eastAsia="Times New Roman" w:hAnsi="Times New Roman" w:cs="Times New Roman"/>
                <w:bCs/>
                <w:lang w:eastAsia="ru-RU"/>
              </w:rPr>
              <w:t>Оценка выполнения практического задания  и результатов производственной  практики.</w:t>
            </w:r>
          </w:p>
        </w:tc>
      </w:tr>
      <w:tr w:rsidR="001F52E8" w:rsidRPr="001F52E8" w14:paraId="17C497C0" w14:textId="77777777" w:rsidTr="00B34CAF">
        <w:trPr>
          <w:trHeight w:val="698"/>
        </w:trPr>
        <w:tc>
          <w:tcPr>
            <w:tcW w:w="2268" w:type="dxa"/>
            <w:vMerge/>
          </w:tcPr>
          <w:p w14:paraId="4727038B"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3EBFBB5F" w14:textId="77777777" w:rsidR="001F52E8" w:rsidRPr="001F52E8" w:rsidRDefault="001F52E8" w:rsidP="001F52E8">
            <w:pPr>
              <w:spacing w:after="200" w:line="276"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Выполнение тепловых  расчетов  и выбор паровых котлов в соответствии с нормами технологического проектирования.</w:t>
            </w:r>
          </w:p>
        </w:tc>
        <w:tc>
          <w:tcPr>
            <w:tcW w:w="2658" w:type="dxa"/>
          </w:tcPr>
          <w:p w14:paraId="5C840E1E" w14:textId="77777777" w:rsidR="001F52E8" w:rsidRPr="001F52E8" w:rsidRDefault="001F52E8" w:rsidP="001F52E8">
            <w:pPr>
              <w:snapToGrid w:val="0"/>
              <w:spacing w:after="20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Оценка выполнения курсового проекта.</w:t>
            </w:r>
          </w:p>
          <w:p w14:paraId="511E703C" w14:textId="77777777" w:rsidR="001F52E8" w:rsidRPr="001F52E8" w:rsidRDefault="001F52E8" w:rsidP="001F52E8">
            <w:pPr>
              <w:snapToGrid w:val="0"/>
              <w:spacing w:after="200" w:line="276" w:lineRule="auto"/>
              <w:rPr>
                <w:rFonts w:ascii="Times New Roman" w:eastAsia="Times New Roman" w:hAnsi="Times New Roman" w:cs="Times New Roman"/>
                <w:bCs/>
                <w:lang w:eastAsia="ru-RU"/>
              </w:rPr>
            </w:pPr>
          </w:p>
        </w:tc>
      </w:tr>
      <w:tr w:rsidR="001F52E8" w:rsidRPr="001F52E8" w14:paraId="394E801B" w14:textId="77777777" w:rsidTr="00B34CAF">
        <w:trPr>
          <w:trHeight w:val="698"/>
        </w:trPr>
        <w:tc>
          <w:tcPr>
            <w:tcW w:w="2268" w:type="dxa"/>
            <w:vMerge/>
          </w:tcPr>
          <w:p w14:paraId="6BFE4E14"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vAlign w:val="center"/>
          </w:tcPr>
          <w:p w14:paraId="1606515A" w14:textId="77777777" w:rsidR="001F52E8" w:rsidRPr="001F52E8" w:rsidRDefault="001F52E8" w:rsidP="001F52E8">
            <w:pPr>
              <w:spacing w:after="200" w:line="276" w:lineRule="auto"/>
              <w:jc w:val="both"/>
              <w:rPr>
                <w:rFonts w:ascii="Times New Roman" w:eastAsia="Times New Roman" w:hAnsi="Times New Roman" w:cs="Times New Roman"/>
                <w:b/>
                <w:lang w:eastAsia="ru-RU"/>
              </w:rPr>
            </w:pPr>
            <w:r w:rsidRPr="001F52E8">
              <w:rPr>
                <w:rFonts w:ascii="Times New Roman" w:eastAsia="Times New Roman" w:hAnsi="Times New Roman" w:cs="Times New Roman"/>
                <w:lang w:eastAsia="ru-RU"/>
              </w:rPr>
              <w:t>Демонстрация практических навыков обслуживания котельного оборудования при проведении плановых противоаварийных тренировок в соответствии с нормативами времени и инструкциями по эксплуатации.</w:t>
            </w:r>
          </w:p>
        </w:tc>
        <w:tc>
          <w:tcPr>
            <w:tcW w:w="2658" w:type="dxa"/>
          </w:tcPr>
          <w:p w14:paraId="0B6B9562" w14:textId="77777777" w:rsidR="001F52E8" w:rsidRPr="001F52E8" w:rsidRDefault="001F52E8" w:rsidP="001F52E8">
            <w:pPr>
              <w:spacing w:after="200" w:line="276" w:lineRule="auto"/>
              <w:rPr>
                <w:rFonts w:ascii="Times New Roman" w:eastAsia="Times New Roman" w:hAnsi="Times New Roman" w:cs="Times New Roman"/>
                <w:b/>
                <w:lang w:eastAsia="ru-RU"/>
              </w:rPr>
            </w:pPr>
            <w:r w:rsidRPr="001F52E8">
              <w:rPr>
                <w:rFonts w:ascii="Times New Roman" w:eastAsia="Times New Roman" w:hAnsi="Times New Roman" w:cs="Times New Roman"/>
                <w:bCs/>
                <w:lang w:eastAsia="ru-RU"/>
              </w:rPr>
              <w:t>Анализ деятельности  при прохождении производственной практики.</w:t>
            </w:r>
            <w:r w:rsidRPr="001F52E8">
              <w:rPr>
                <w:rFonts w:ascii="Times New Roman" w:eastAsia="Times New Roman" w:hAnsi="Times New Roman" w:cs="Times New Roman"/>
                <w:b/>
                <w:lang w:eastAsia="ru-RU"/>
              </w:rPr>
              <w:t xml:space="preserve"> </w:t>
            </w:r>
          </w:p>
        </w:tc>
      </w:tr>
      <w:tr w:rsidR="001F52E8" w:rsidRPr="001F52E8" w14:paraId="0DC59879" w14:textId="77777777" w:rsidTr="00B34CAF">
        <w:trPr>
          <w:trHeight w:val="698"/>
        </w:trPr>
        <w:tc>
          <w:tcPr>
            <w:tcW w:w="2268" w:type="dxa"/>
            <w:vMerge/>
          </w:tcPr>
          <w:p w14:paraId="13956BCB"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6655185F"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Точность изложения последовательности операций по пуску и останову котлов в соответствии с инструкциями.</w:t>
            </w:r>
          </w:p>
        </w:tc>
        <w:tc>
          <w:tcPr>
            <w:tcW w:w="2658" w:type="dxa"/>
          </w:tcPr>
          <w:p w14:paraId="6994D53E"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Оценка результатов выполнения практического задания.</w:t>
            </w:r>
          </w:p>
        </w:tc>
      </w:tr>
      <w:tr w:rsidR="001F52E8" w:rsidRPr="001F52E8" w14:paraId="039521B9" w14:textId="77777777" w:rsidTr="00B34CAF">
        <w:trPr>
          <w:trHeight w:val="698"/>
        </w:trPr>
        <w:tc>
          <w:tcPr>
            <w:tcW w:w="2268" w:type="dxa"/>
            <w:vMerge/>
          </w:tcPr>
          <w:p w14:paraId="7077117A"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22E66604"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Составление и правильное заполнение оперативной документации по обслуживанию котельного оборудования в соответствии с требованиями  Правил технической эксплуатации.</w:t>
            </w:r>
          </w:p>
        </w:tc>
        <w:tc>
          <w:tcPr>
            <w:tcW w:w="2658" w:type="dxa"/>
          </w:tcPr>
          <w:p w14:paraId="7BE4621E" w14:textId="77777777" w:rsidR="001F52E8" w:rsidRPr="001F52E8" w:rsidRDefault="001F52E8" w:rsidP="001F52E8">
            <w:pPr>
              <w:spacing w:after="200" w:line="276" w:lineRule="auto"/>
              <w:jc w:val="both"/>
              <w:rPr>
                <w:rFonts w:ascii="Times New Roman" w:eastAsia="Times New Roman" w:hAnsi="Times New Roman" w:cs="Times New Roman"/>
                <w:b/>
                <w:lang w:eastAsia="ru-RU"/>
              </w:rPr>
            </w:pPr>
            <w:r w:rsidRPr="001F52E8">
              <w:rPr>
                <w:rFonts w:ascii="Times New Roman" w:eastAsia="Times New Roman" w:hAnsi="Times New Roman" w:cs="Times New Roman"/>
                <w:bCs/>
                <w:lang w:eastAsia="ru-RU"/>
              </w:rPr>
              <w:t>Оценка результатов выполнения практического задания. Наблюдение и анализ деятельности  при прохождении практики.</w:t>
            </w:r>
          </w:p>
        </w:tc>
      </w:tr>
      <w:tr w:rsidR="001F52E8" w:rsidRPr="001F52E8" w14:paraId="69B3E6EC" w14:textId="77777777" w:rsidTr="00B34CAF">
        <w:trPr>
          <w:trHeight w:val="698"/>
        </w:trPr>
        <w:tc>
          <w:tcPr>
            <w:tcW w:w="2268" w:type="dxa"/>
            <w:vMerge/>
          </w:tcPr>
          <w:p w14:paraId="0B3B5D66"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7F7AC574"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lang w:eastAsia="ru-RU"/>
              </w:rPr>
              <w:t>Точность и правильность анализа работы котла по режимной карте.</w:t>
            </w:r>
          </w:p>
        </w:tc>
        <w:tc>
          <w:tcPr>
            <w:tcW w:w="2658" w:type="dxa"/>
          </w:tcPr>
          <w:p w14:paraId="23F5E436" w14:textId="77777777" w:rsidR="001F52E8" w:rsidRPr="001F52E8" w:rsidRDefault="001F52E8" w:rsidP="001F52E8">
            <w:pPr>
              <w:spacing w:after="20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Наблюдение за выполнением заданий на производственной практике.</w:t>
            </w:r>
          </w:p>
          <w:p w14:paraId="2B40A2D7"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p>
        </w:tc>
      </w:tr>
      <w:tr w:rsidR="001F52E8" w:rsidRPr="001F52E8" w14:paraId="3B4DEF8C" w14:textId="77777777" w:rsidTr="00B34CAF">
        <w:trPr>
          <w:trHeight w:val="698"/>
        </w:trPr>
        <w:tc>
          <w:tcPr>
            <w:tcW w:w="2268" w:type="dxa"/>
            <w:vMerge/>
          </w:tcPr>
          <w:p w14:paraId="35AEDD40"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106AC136" w14:textId="77777777" w:rsidR="001F52E8" w:rsidRPr="001F52E8" w:rsidRDefault="001F52E8" w:rsidP="001F52E8">
            <w:pPr>
              <w:spacing w:after="200" w:line="276" w:lineRule="auto"/>
              <w:jc w:val="both"/>
              <w:rPr>
                <w:rFonts w:ascii="Times New Roman" w:eastAsia="Times New Roman" w:hAnsi="Times New Roman" w:cs="Times New Roman"/>
                <w:b/>
                <w:lang w:eastAsia="ru-RU"/>
              </w:rPr>
            </w:pPr>
            <w:r w:rsidRPr="001F52E8">
              <w:rPr>
                <w:rFonts w:ascii="Times New Roman" w:eastAsia="Times New Roman" w:hAnsi="Times New Roman" w:cs="Times New Roman"/>
                <w:lang w:eastAsia="ru-RU"/>
              </w:rPr>
              <w:t>Демонстрация практических навыков переключения с группового щита управления котлов в зависимости от изменения режима работы.</w:t>
            </w:r>
          </w:p>
        </w:tc>
        <w:tc>
          <w:tcPr>
            <w:tcW w:w="2658" w:type="dxa"/>
          </w:tcPr>
          <w:p w14:paraId="6A82E9BD" w14:textId="77777777" w:rsidR="001F52E8" w:rsidRPr="001F52E8" w:rsidRDefault="001F52E8" w:rsidP="001F52E8">
            <w:pPr>
              <w:spacing w:after="200" w:line="276" w:lineRule="auto"/>
              <w:rPr>
                <w:rFonts w:ascii="Times New Roman" w:eastAsia="Times New Roman" w:hAnsi="Times New Roman" w:cs="Times New Roman"/>
                <w:b/>
                <w:lang w:eastAsia="ru-RU"/>
              </w:rPr>
            </w:pPr>
            <w:r w:rsidRPr="001F52E8">
              <w:rPr>
                <w:rFonts w:ascii="Times New Roman" w:eastAsia="Times New Roman" w:hAnsi="Times New Roman" w:cs="Times New Roman"/>
                <w:bCs/>
                <w:lang w:eastAsia="ru-RU"/>
              </w:rPr>
              <w:t>Наблюдение и анализ деятельности  при прохождении производственной практики.</w:t>
            </w:r>
          </w:p>
        </w:tc>
      </w:tr>
      <w:tr w:rsidR="001F52E8" w:rsidRPr="001F52E8" w14:paraId="61C37ADA" w14:textId="77777777" w:rsidTr="00B34CAF">
        <w:trPr>
          <w:trHeight w:val="698"/>
        </w:trPr>
        <w:tc>
          <w:tcPr>
            <w:tcW w:w="2268" w:type="dxa"/>
            <w:vMerge w:val="restart"/>
          </w:tcPr>
          <w:p w14:paraId="37EB9950"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p w14:paraId="64656887"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1.2</w:t>
            </w:r>
          </w:p>
          <w:p w14:paraId="2167F469"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p w14:paraId="2C18332B"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p w14:paraId="376FB5FD"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53A57BAF" w14:textId="77777777" w:rsidR="001F52E8" w:rsidRPr="001F52E8" w:rsidRDefault="001F52E8" w:rsidP="001F52E8">
            <w:pPr>
              <w:spacing w:after="200" w:line="276"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lastRenderedPageBreak/>
              <w:t>Точность изложение  последовательности операций подготовки топлива к сжиганию.</w:t>
            </w:r>
          </w:p>
        </w:tc>
        <w:tc>
          <w:tcPr>
            <w:tcW w:w="2658" w:type="dxa"/>
          </w:tcPr>
          <w:p w14:paraId="0E86BB13" w14:textId="77777777" w:rsidR="001F52E8" w:rsidRPr="001F52E8" w:rsidRDefault="001F52E8" w:rsidP="001F52E8">
            <w:pPr>
              <w:spacing w:after="200" w:line="276" w:lineRule="auto"/>
              <w:jc w:val="both"/>
              <w:rPr>
                <w:rFonts w:ascii="Times New Roman" w:eastAsia="Times New Roman" w:hAnsi="Times New Roman" w:cs="Times New Roman"/>
                <w:b/>
                <w:lang w:eastAsia="ru-RU"/>
              </w:rPr>
            </w:pPr>
            <w:r w:rsidRPr="001F52E8">
              <w:rPr>
                <w:rFonts w:ascii="Times New Roman" w:eastAsia="Times New Roman" w:hAnsi="Times New Roman" w:cs="Times New Roman"/>
                <w:bCs/>
                <w:lang w:eastAsia="ru-RU"/>
              </w:rPr>
              <w:t>Оценка выполнения практического задания.</w:t>
            </w:r>
          </w:p>
        </w:tc>
      </w:tr>
      <w:tr w:rsidR="001F52E8" w:rsidRPr="001F52E8" w14:paraId="1DCA2C4F" w14:textId="77777777" w:rsidTr="00B34CAF">
        <w:trPr>
          <w:trHeight w:val="698"/>
        </w:trPr>
        <w:tc>
          <w:tcPr>
            <w:tcW w:w="2268" w:type="dxa"/>
            <w:vMerge/>
          </w:tcPr>
          <w:p w14:paraId="234CEAD1"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58D923CC" w14:textId="77777777" w:rsidR="001F52E8" w:rsidRPr="001F52E8" w:rsidRDefault="001F52E8" w:rsidP="001F52E8">
            <w:pPr>
              <w:spacing w:after="200" w:line="276"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Выполнение  расчетов  и  выбор оборудования топливоподачи и пылеприготовления, мазутного и газового хозяйства в соответствии с нормами технологического проектирования.</w:t>
            </w:r>
          </w:p>
        </w:tc>
        <w:tc>
          <w:tcPr>
            <w:tcW w:w="2658" w:type="dxa"/>
          </w:tcPr>
          <w:p w14:paraId="1D3F3B14" w14:textId="77777777" w:rsidR="001F52E8" w:rsidRPr="001F52E8" w:rsidRDefault="001F52E8" w:rsidP="001F52E8">
            <w:pPr>
              <w:snapToGrid w:val="0"/>
              <w:spacing w:after="20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Оценка выполнения практического задания.</w:t>
            </w:r>
          </w:p>
        </w:tc>
      </w:tr>
      <w:tr w:rsidR="001F52E8" w:rsidRPr="001F52E8" w14:paraId="5349AB95" w14:textId="77777777" w:rsidTr="00B34CAF">
        <w:trPr>
          <w:trHeight w:val="698"/>
        </w:trPr>
        <w:tc>
          <w:tcPr>
            <w:tcW w:w="2268" w:type="dxa"/>
            <w:vMerge/>
          </w:tcPr>
          <w:p w14:paraId="70129575"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13FCA3A4" w14:textId="77777777" w:rsidR="001F52E8" w:rsidRPr="001F52E8" w:rsidRDefault="001F52E8" w:rsidP="001F52E8">
            <w:pPr>
              <w:spacing w:after="200" w:line="276"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Полнота анализа влияния характеристик топлива на надежность работы котельной установки в соответствии с составом и маркой топлива.</w:t>
            </w:r>
          </w:p>
        </w:tc>
        <w:tc>
          <w:tcPr>
            <w:tcW w:w="2658" w:type="dxa"/>
          </w:tcPr>
          <w:p w14:paraId="5E1E810D" w14:textId="77777777" w:rsidR="001F52E8" w:rsidRPr="001F52E8" w:rsidRDefault="001F52E8" w:rsidP="001F52E8">
            <w:pPr>
              <w:spacing w:after="200" w:line="276" w:lineRule="auto"/>
              <w:rPr>
                <w:rFonts w:ascii="Times New Roman" w:eastAsia="Times New Roman" w:hAnsi="Times New Roman" w:cs="Times New Roman"/>
                <w:lang w:eastAsia="ru-RU"/>
              </w:rPr>
            </w:pPr>
            <w:r w:rsidRPr="001F52E8">
              <w:rPr>
                <w:rFonts w:ascii="Times New Roman" w:eastAsia="Times New Roman" w:hAnsi="Times New Roman" w:cs="Times New Roman"/>
                <w:bCs/>
                <w:lang w:eastAsia="ru-RU"/>
              </w:rPr>
              <w:t>Оценка выполнения практических заданий.</w:t>
            </w:r>
          </w:p>
        </w:tc>
      </w:tr>
      <w:tr w:rsidR="001F52E8" w:rsidRPr="001F52E8" w14:paraId="6FA76438" w14:textId="77777777" w:rsidTr="00B34CAF">
        <w:trPr>
          <w:trHeight w:val="698"/>
        </w:trPr>
        <w:tc>
          <w:tcPr>
            <w:tcW w:w="2268" w:type="dxa"/>
            <w:vMerge/>
          </w:tcPr>
          <w:p w14:paraId="4C48677E"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10B729FD" w14:textId="77777777" w:rsidR="001F52E8" w:rsidRPr="001F52E8" w:rsidRDefault="001F52E8" w:rsidP="001F52E8">
            <w:pPr>
              <w:spacing w:after="200" w:line="276"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Полнота и точность  определения эффективных показателей использования топлива.</w:t>
            </w:r>
          </w:p>
        </w:tc>
        <w:tc>
          <w:tcPr>
            <w:tcW w:w="2658" w:type="dxa"/>
          </w:tcPr>
          <w:p w14:paraId="5DD280E3" w14:textId="77777777" w:rsidR="001F52E8" w:rsidRPr="001F52E8" w:rsidRDefault="001F52E8" w:rsidP="001F52E8">
            <w:pPr>
              <w:spacing w:after="200" w:line="276" w:lineRule="auto"/>
              <w:rPr>
                <w:rFonts w:ascii="Times New Roman" w:eastAsia="Times New Roman" w:hAnsi="Times New Roman" w:cs="Times New Roman"/>
                <w:lang w:eastAsia="ru-RU"/>
              </w:rPr>
            </w:pPr>
            <w:r w:rsidRPr="001F52E8">
              <w:rPr>
                <w:rFonts w:ascii="Times New Roman" w:eastAsia="Times New Roman" w:hAnsi="Times New Roman" w:cs="Times New Roman"/>
                <w:bCs/>
                <w:lang w:eastAsia="ru-RU"/>
              </w:rPr>
              <w:t>Оценка выполнения практических заданий.</w:t>
            </w:r>
          </w:p>
        </w:tc>
      </w:tr>
      <w:tr w:rsidR="001F52E8" w:rsidRPr="001F52E8" w14:paraId="3858C16F" w14:textId="77777777" w:rsidTr="00B34CAF">
        <w:trPr>
          <w:trHeight w:val="698"/>
        </w:trPr>
        <w:tc>
          <w:tcPr>
            <w:tcW w:w="2268" w:type="dxa"/>
            <w:vMerge w:val="restart"/>
          </w:tcPr>
          <w:p w14:paraId="03BCBDCC"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p w14:paraId="7AC9DB8D"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1.3</w:t>
            </w:r>
          </w:p>
          <w:p w14:paraId="2CF8A304"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05</w:t>
            </w:r>
          </w:p>
        </w:tc>
        <w:tc>
          <w:tcPr>
            <w:tcW w:w="4536" w:type="dxa"/>
          </w:tcPr>
          <w:p w14:paraId="59928E6B" w14:textId="77777777" w:rsidR="001F52E8" w:rsidRPr="001F52E8" w:rsidRDefault="001F52E8" w:rsidP="001F52E8">
            <w:pPr>
              <w:spacing w:after="200" w:line="276" w:lineRule="auto"/>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Демонстрация практических навыков контроля   показаний контрольно-измерительных приборов в котельном цехе.</w:t>
            </w:r>
          </w:p>
        </w:tc>
        <w:tc>
          <w:tcPr>
            <w:tcW w:w="2658" w:type="dxa"/>
          </w:tcPr>
          <w:p w14:paraId="666E8106" w14:textId="77777777" w:rsidR="001F52E8" w:rsidRPr="001F52E8" w:rsidRDefault="001F52E8" w:rsidP="001F52E8">
            <w:pPr>
              <w:spacing w:after="200" w:line="276" w:lineRule="auto"/>
              <w:rPr>
                <w:rFonts w:ascii="Times New Roman" w:eastAsia="Times New Roman" w:hAnsi="Times New Roman" w:cs="Times New Roman"/>
                <w:b/>
                <w:lang w:eastAsia="ru-RU"/>
              </w:rPr>
            </w:pPr>
            <w:r w:rsidRPr="001F52E8">
              <w:rPr>
                <w:rFonts w:ascii="Times New Roman" w:eastAsia="Times New Roman" w:hAnsi="Times New Roman" w:cs="Times New Roman"/>
                <w:bCs/>
                <w:lang w:eastAsia="ru-RU"/>
              </w:rPr>
              <w:t>Наблюдение и анализ деятельности  при прохождении производственной практики.</w:t>
            </w:r>
          </w:p>
        </w:tc>
      </w:tr>
      <w:tr w:rsidR="001F52E8" w:rsidRPr="001F52E8" w14:paraId="7852601C" w14:textId="77777777" w:rsidTr="00B34CAF">
        <w:trPr>
          <w:trHeight w:val="698"/>
        </w:trPr>
        <w:tc>
          <w:tcPr>
            <w:tcW w:w="2268" w:type="dxa"/>
            <w:vMerge/>
          </w:tcPr>
          <w:p w14:paraId="40019BA3"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18BC8DAA" w14:textId="77777777" w:rsidR="001F52E8" w:rsidRPr="001F52E8" w:rsidRDefault="001F52E8" w:rsidP="001F52E8">
            <w:pPr>
              <w:spacing w:after="20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Оптимальный выбор схемы точек замеров контролируемых величин при обслуживании вспомогательного оборудования котла  в соответствии с требованиями правил технической эксплуатации.</w:t>
            </w:r>
          </w:p>
        </w:tc>
        <w:tc>
          <w:tcPr>
            <w:tcW w:w="2658" w:type="dxa"/>
          </w:tcPr>
          <w:p w14:paraId="1493773F"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Оценка результатов выполнения практического задания.</w:t>
            </w:r>
          </w:p>
        </w:tc>
      </w:tr>
      <w:tr w:rsidR="001F52E8" w:rsidRPr="001F52E8" w14:paraId="145AFE51" w14:textId="77777777" w:rsidTr="00B34CAF">
        <w:trPr>
          <w:trHeight w:val="698"/>
        </w:trPr>
        <w:tc>
          <w:tcPr>
            <w:tcW w:w="2268" w:type="dxa"/>
            <w:vMerge/>
          </w:tcPr>
          <w:p w14:paraId="0B3E032B"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650C38CC"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Быстрота и точность определения показаний средств измерения в соответствии с типом прибора и местом их расположения на щитах управления.</w:t>
            </w:r>
          </w:p>
        </w:tc>
        <w:tc>
          <w:tcPr>
            <w:tcW w:w="2658" w:type="dxa"/>
          </w:tcPr>
          <w:p w14:paraId="20EBE272"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Наблюдение и анализ деятельности  при прохождении производственной практики.</w:t>
            </w:r>
          </w:p>
        </w:tc>
      </w:tr>
      <w:tr w:rsidR="001F52E8" w:rsidRPr="001F52E8" w14:paraId="4C596E16" w14:textId="77777777" w:rsidTr="00B34CAF">
        <w:trPr>
          <w:trHeight w:val="698"/>
        </w:trPr>
        <w:tc>
          <w:tcPr>
            <w:tcW w:w="2268" w:type="dxa"/>
            <w:vMerge w:val="restart"/>
          </w:tcPr>
          <w:p w14:paraId="01DB272C"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p w14:paraId="4F7A69DF"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ПК 1.4</w:t>
            </w:r>
          </w:p>
          <w:p w14:paraId="263C7445"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02</w:t>
            </w:r>
          </w:p>
          <w:p w14:paraId="784546E4"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r w:rsidRPr="001F52E8">
              <w:rPr>
                <w:rFonts w:ascii="Times New Roman" w:eastAsia="Times New Roman" w:hAnsi="Times New Roman" w:cs="Times New Roman"/>
                <w:i/>
                <w:lang w:eastAsia="ru-RU"/>
              </w:rPr>
              <w:t>ОК 03</w:t>
            </w:r>
          </w:p>
        </w:tc>
        <w:tc>
          <w:tcPr>
            <w:tcW w:w="4536" w:type="dxa"/>
          </w:tcPr>
          <w:p w14:paraId="14BD9224"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lang w:eastAsia="ru-RU"/>
              </w:rPr>
              <w:t>Правильность выбора мест установки приборов при испытаниях парового котла</w:t>
            </w:r>
          </w:p>
        </w:tc>
        <w:tc>
          <w:tcPr>
            <w:tcW w:w="2658" w:type="dxa"/>
          </w:tcPr>
          <w:p w14:paraId="479C258D"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Оценка результатов выполнения практического задания.</w:t>
            </w:r>
          </w:p>
        </w:tc>
      </w:tr>
      <w:tr w:rsidR="001F52E8" w:rsidRPr="001F52E8" w14:paraId="2CC6AEBA" w14:textId="77777777" w:rsidTr="00B34CAF">
        <w:trPr>
          <w:trHeight w:val="698"/>
        </w:trPr>
        <w:tc>
          <w:tcPr>
            <w:tcW w:w="2268" w:type="dxa"/>
            <w:vMerge/>
          </w:tcPr>
          <w:p w14:paraId="1DE10FFF"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5E2F607C"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lang w:eastAsia="ru-RU"/>
              </w:rPr>
              <w:t>Четкость изложения условий возникновения неполадок и нарушений в работе котельного оборудования.</w:t>
            </w:r>
          </w:p>
        </w:tc>
        <w:tc>
          <w:tcPr>
            <w:tcW w:w="2658" w:type="dxa"/>
          </w:tcPr>
          <w:p w14:paraId="5A954D63" w14:textId="77777777" w:rsidR="001F52E8" w:rsidRPr="001F52E8" w:rsidRDefault="001F52E8" w:rsidP="001F52E8">
            <w:pPr>
              <w:snapToGrid w:val="0"/>
              <w:spacing w:after="20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Наблюдение за деятельностью обучающегося во время практических занятий.</w:t>
            </w:r>
          </w:p>
        </w:tc>
      </w:tr>
      <w:tr w:rsidR="001F52E8" w:rsidRPr="001F52E8" w14:paraId="78D17706" w14:textId="77777777" w:rsidTr="00B34CAF">
        <w:trPr>
          <w:trHeight w:val="698"/>
        </w:trPr>
        <w:tc>
          <w:tcPr>
            <w:tcW w:w="2268" w:type="dxa"/>
            <w:vMerge/>
          </w:tcPr>
          <w:p w14:paraId="5D29CE4A"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27DBD9FB" w14:textId="77777777" w:rsidR="001F52E8" w:rsidRPr="001F52E8" w:rsidRDefault="001F52E8" w:rsidP="001F52E8">
            <w:pPr>
              <w:spacing w:after="200" w:line="276" w:lineRule="auto"/>
              <w:jc w:val="both"/>
              <w:rPr>
                <w:rFonts w:ascii="Times New Roman" w:eastAsia="Times New Roman" w:hAnsi="Times New Roman" w:cs="Times New Roman"/>
                <w:lang w:eastAsia="ru-RU"/>
              </w:rPr>
            </w:pPr>
            <w:r w:rsidRPr="001F52E8">
              <w:rPr>
                <w:rFonts w:ascii="Times New Roman" w:eastAsia="Times New Roman" w:hAnsi="Times New Roman" w:cs="Times New Roman"/>
                <w:lang w:eastAsia="ru-RU"/>
              </w:rPr>
              <w:t>Полнота и точность определения последовательности и объема работ при проведении режимных видов испытаний.</w:t>
            </w:r>
          </w:p>
        </w:tc>
        <w:tc>
          <w:tcPr>
            <w:tcW w:w="2658" w:type="dxa"/>
          </w:tcPr>
          <w:p w14:paraId="384637A5" w14:textId="77777777" w:rsidR="001F52E8" w:rsidRPr="001F52E8" w:rsidRDefault="001F52E8" w:rsidP="001F52E8">
            <w:pPr>
              <w:snapToGrid w:val="0"/>
              <w:spacing w:after="200" w:line="276" w:lineRule="auto"/>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Оценка выполнения практического задания.</w:t>
            </w:r>
          </w:p>
        </w:tc>
      </w:tr>
      <w:tr w:rsidR="001F52E8" w:rsidRPr="001F52E8" w14:paraId="49F811E6" w14:textId="77777777" w:rsidTr="00B34CAF">
        <w:trPr>
          <w:trHeight w:val="698"/>
        </w:trPr>
        <w:tc>
          <w:tcPr>
            <w:tcW w:w="2268" w:type="dxa"/>
            <w:vMerge/>
          </w:tcPr>
          <w:p w14:paraId="16D02954" w14:textId="77777777" w:rsidR="001F52E8" w:rsidRPr="001F52E8" w:rsidRDefault="001F52E8" w:rsidP="001F52E8">
            <w:pPr>
              <w:suppressAutoHyphens/>
              <w:spacing w:after="0" w:line="240" w:lineRule="auto"/>
              <w:jc w:val="center"/>
              <w:rPr>
                <w:rFonts w:ascii="Times New Roman" w:eastAsia="Times New Roman" w:hAnsi="Times New Roman" w:cs="Times New Roman"/>
                <w:i/>
                <w:lang w:eastAsia="ru-RU"/>
              </w:rPr>
            </w:pPr>
          </w:p>
        </w:tc>
        <w:tc>
          <w:tcPr>
            <w:tcW w:w="4536" w:type="dxa"/>
          </w:tcPr>
          <w:p w14:paraId="4ACE30A4"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Обоснованность выбора способов предупреждения и устранения неисправностей в работе котельного оборудования.</w:t>
            </w:r>
          </w:p>
        </w:tc>
        <w:tc>
          <w:tcPr>
            <w:tcW w:w="2658" w:type="dxa"/>
          </w:tcPr>
          <w:p w14:paraId="632CD519" w14:textId="77777777" w:rsidR="001F52E8" w:rsidRPr="001F52E8" w:rsidRDefault="001F52E8" w:rsidP="001F52E8">
            <w:pPr>
              <w:spacing w:after="200" w:line="276" w:lineRule="auto"/>
              <w:jc w:val="both"/>
              <w:rPr>
                <w:rFonts w:ascii="Times New Roman" w:eastAsia="Times New Roman" w:hAnsi="Times New Roman" w:cs="Times New Roman"/>
                <w:bCs/>
                <w:lang w:eastAsia="ru-RU"/>
              </w:rPr>
            </w:pPr>
            <w:r w:rsidRPr="001F52E8">
              <w:rPr>
                <w:rFonts w:ascii="Times New Roman" w:eastAsia="Times New Roman" w:hAnsi="Times New Roman" w:cs="Times New Roman"/>
                <w:bCs/>
                <w:lang w:eastAsia="ru-RU"/>
              </w:rPr>
              <w:t>Оценка результатов выполнения практического задания.</w:t>
            </w:r>
          </w:p>
        </w:tc>
      </w:tr>
    </w:tbl>
    <w:p w14:paraId="4CD37B05" w14:textId="77777777" w:rsidR="001F52E8" w:rsidRPr="001F52E8" w:rsidRDefault="001F52E8" w:rsidP="001F52E8">
      <w:pPr>
        <w:rPr>
          <w:rFonts w:ascii="Times New Roman" w:eastAsia="Calibri" w:hAnsi="Times New Roman" w:cs="Times New Roman"/>
          <w:sz w:val="24"/>
          <w:szCs w:val="24"/>
        </w:rPr>
      </w:pPr>
    </w:p>
    <w:p w14:paraId="6823602E" w14:textId="77777777" w:rsidR="001F52E8" w:rsidRPr="001F52E8" w:rsidRDefault="001F52E8" w:rsidP="001F52E8">
      <w:pPr>
        <w:spacing w:after="200" w:line="276" w:lineRule="auto"/>
        <w:jc w:val="both"/>
        <w:rPr>
          <w:rFonts w:ascii="Times New Roman" w:eastAsia="Times New Roman" w:hAnsi="Times New Roman" w:cs="Times New Roman"/>
          <w:color w:val="000000"/>
          <w:sz w:val="24"/>
          <w:szCs w:val="24"/>
          <w:lang w:eastAsia="ru-RU"/>
        </w:rPr>
        <w:sectPr w:rsidR="001F52E8" w:rsidRPr="001F52E8" w:rsidSect="00B34CAF">
          <w:footerReference w:type="even" r:id="rId13"/>
          <w:footerReference w:type="default" r:id="rId14"/>
          <w:pgSz w:w="11906" w:h="16838"/>
          <w:pgMar w:top="1134" w:right="567" w:bottom="1134" w:left="1701" w:header="708" w:footer="708" w:gutter="0"/>
          <w:cols w:space="708"/>
          <w:docGrid w:linePitch="360"/>
        </w:sectPr>
      </w:pPr>
    </w:p>
    <w:p w14:paraId="302DBE19" w14:textId="77777777" w:rsidR="001F52E8" w:rsidRPr="001F52E8" w:rsidRDefault="001F52E8" w:rsidP="001F52E8">
      <w:pPr>
        <w:spacing w:after="200" w:line="276" w:lineRule="auto"/>
        <w:jc w:val="both"/>
        <w:rPr>
          <w:rFonts w:ascii="Times New Roman" w:eastAsia="Times New Roman" w:hAnsi="Times New Roman" w:cs="Times New Roman"/>
          <w:color w:val="000000"/>
          <w:sz w:val="24"/>
          <w:szCs w:val="24"/>
          <w:lang w:eastAsia="ru-RU"/>
        </w:rPr>
      </w:pPr>
      <w:r w:rsidRPr="001F52E8">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1918"/>
        <w:gridCol w:w="1550"/>
        <w:gridCol w:w="1550"/>
        <w:gridCol w:w="1550"/>
        <w:gridCol w:w="1550"/>
      </w:tblGrid>
      <w:tr w:rsidR="001F52E8" w:rsidRPr="001F52E8" w14:paraId="06FFA929" w14:textId="77777777" w:rsidTr="005032DD">
        <w:trPr>
          <w:jc w:val="center"/>
        </w:trPr>
        <w:tc>
          <w:tcPr>
            <w:tcW w:w="882" w:type="pct"/>
            <w:vMerge w:val="restart"/>
            <w:shd w:val="clear" w:color="auto" w:fill="auto"/>
            <w:vAlign w:val="center"/>
          </w:tcPr>
          <w:p w14:paraId="65E28272"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Фактор/ параметр</w:t>
            </w:r>
          </w:p>
        </w:tc>
        <w:tc>
          <w:tcPr>
            <w:tcW w:w="977" w:type="pct"/>
            <w:vMerge w:val="restart"/>
            <w:shd w:val="clear" w:color="auto" w:fill="auto"/>
            <w:vAlign w:val="center"/>
          </w:tcPr>
          <w:p w14:paraId="3DB3468D"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Характеристика</w:t>
            </w:r>
          </w:p>
        </w:tc>
        <w:tc>
          <w:tcPr>
            <w:tcW w:w="3141" w:type="pct"/>
            <w:gridSpan w:val="4"/>
            <w:shd w:val="clear" w:color="auto" w:fill="auto"/>
          </w:tcPr>
          <w:p w14:paraId="21A661B9"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Шкала оценки уровня развития навыка</w:t>
            </w:r>
          </w:p>
        </w:tc>
      </w:tr>
      <w:tr w:rsidR="001F52E8" w:rsidRPr="001F52E8" w14:paraId="7570B067" w14:textId="77777777" w:rsidTr="005032DD">
        <w:trPr>
          <w:jc w:val="center"/>
        </w:trPr>
        <w:tc>
          <w:tcPr>
            <w:tcW w:w="882" w:type="pct"/>
            <w:vMerge/>
            <w:shd w:val="clear" w:color="auto" w:fill="auto"/>
            <w:vAlign w:val="center"/>
          </w:tcPr>
          <w:p w14:paraId="19095127"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p>
        </w:tc>
        <w:tc>
          <w:tcPr>
            <w:tcW w:w="977" w:type="pct"/>
            <w:vMerge/>
            <w:shd w:val="clear" w:color="auto" w:fill="auto"/>
            <w:vAlign w:val="center"/>
          </w:tcPr>
          <w:p w14:paraId="157B150B" w14:textId="77777777" w:rsidR="001F52E8" w:rsidRPr="001F52E8" w:rsidRDefault="001F52E8" w:rsidP="001F52E8">
            <w:pPr>
              <w:spacing w:after="200" w:line="276" w:lineRule="auto"/>
              <w:rPr>
                <w:rFonts w:ascii="Times New Roman" w:eastAsia="Calibri" w:hAnsi="Times New Roman" w:cs="Times New Roman"/>
                <w:bCs/>
                <w:sz w:val="24"/>
                <w:szCs w:val="24"/>
                <w:lang w:eastAsia="ru-RU"/>
              </w:rPr>
            </w:pPr>
          </w:p>
        </w:tc>
        <w:tc>
          <w:tcPr>
            <w:tcW w:w="785" w:type="pct"/>
            <w:shd w:val="clear" w:color="auto" w:fill="auto"/>
            <w:vAlign w:val="center"/>
          </w:tcPr>
          <w:p w14:paraId="2DE3129A"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0</w:t>
            </w:r>
          </w:p>
          <w:p w14:paraId="7B4D5BFC"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Недостаточный уровень*</w:t>
            </w:r>
          </w:p>
        </w:tc>
        <w:tc>
          <w:tcPr>
            <w:tcW w:w="785" w:type="pct"/>
            <w:shd w:val="clear" w:color="auto" w:fill="auto"/>
            <w:vAlign w:val="center"/>
          </w:tcPr>
          <w:p w14:paraId="61CEBBAB"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1</w:t>
            </w:r>
          </w:p>
          <w:p w14:paraId="53028954"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Начальный уровень**</w:t>
            </w:r>
          </w:p>
        </w:tc>
        <w:tc>
          <w:tcPr>
            <w:tcW w:w="785" w:type="pct"/>
            <w:shd w:val="clear" w:color="auto" w:fill="auto"/>
            <w:vAlign w:val="center"/>
          </w:tcPr>
          <w:p w14:paraId="235B3F2C"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2</w:t>
            </w:r>
          </w:p>
          <w:p w14:paraId="7E9344C9"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Базовый (требуемый) уровень***</w:t>
            </w:r>
          </w:p>
        </w:tc>
        <w:tc>
          <w:tcPr>
            <w:tcW w:w="785" w:type="pct"/>
            <w:shd w:val="clear" w:color="auto" w:fill="auto"/>
            <w:vAlign w:val="center"/>
          </w:tcPr>
          <w:p w14:paraId="72C2CFFF"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3</w:t>
            </w:r>
          </w:p>
          <w:p w14:paraId="36B268F1"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r w:rsidRPr="001F52E8">
              <w:rPr>
                <w:rFonts w:ascii="Times New Roman" w:eastAsia="Calibri" w:hAnsi="Times New Roman" w:cs="Times New Roman"/>
                <w:b/>
                <w:sz w:val="24"/>
                <w:szCs w:val="24"/>
                <w:lang w:eastAsia="ru-RU"/>
              </w:rPr>
              <w:t>Высокий уровень****</w:t>
            </w:r>
          </w:p>
        </w:tc>
      </w:tr>
      <w:tr w:rsidR="001F52E8" w:rsidRPr="001F52E8" w14:paraId="706E012B" w14:textId="77777777" w:rsidTr="005032DD">
        <w:trPr>
          <w:trHeight w:val="1077"/>
          <w:jc w:val="center"/>
        </w:trPr>
        <w:tc>
          <w:tcPr>
            <w:tcW w:w="882" w:type="pct"/>
            <w:shd w:val="clear" w:color="auto" w:fill="auto"/>
          </w:tcPr>
          <w:p w14:paraId="7F2C4ADD" w14:textId="77777777" w:rsidR="001F52E8" w:rsidRPr="001F52E8" w:rsidRDefault="001F52E8" w:rsidP="001F52E8">
            <w:pPr>
              <w:spacing w:after="200" w:line="276" w:lineRule="auto"/>
              <w:jc w:val="center"/>
              <w:rPr>
                <w:rFonts w:ascii="Times New Roman" w:eastAsia="Calibri" w:hAnsi="Times New Roman" w:cs="Times New Roman"/>
                <w:b/>
                <w:sz w:val="24"/>
                <w:szCs w:val="24"/>
                <w:lang w:eastAsia="ru-RU"/>
              </w:rPr>
            </w:pPr>
            <w:bookmarkStart w:id="4" w:name="_Hlk102751092"/>
            <w:r w:rsidRPr="001F52E8">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1F52E8">
              <w:rPr>
                <w:rFonts w:ascii="Times New Roman" w:eastAsia="Calibri" w:hAnsi="Times New Roman" w:cs="Times New Roman"/>
                <w:bCs/>
                <w:sz w:val="24"/>
                <w:szCs w:val="24"/>
                <w:lang w:eastAsia="ru-RU"/>
              </w:rPr>
              <w:br/>
              <w:t>и выработка решений</w:t>
            </w:r>
            <w:bookmarkEnd w:id="4"/>
          </w:p>
        </w:tc>
        <w:tc>
          <w:tcPr>
            <w:tcW w:w="977" w:type="pct"/>
            <w:shd w:val="clear" w:color="auto" w:fill="auto"/>
          </w:tcPr>
          <w:p w14:paraId="6140EC68" w14:textId="77777777" w:rsidR="001F52E8" w:rsidRPr="001F52E8" w:rsidRDefault="001F52E8" w:rsidP="001F52E8">
            <w:pPr>
              <w:keepNext/>
              <w:spacing w:before="240" w:after="60" w:line="276" w:lineRule="auto"/>
              <w:outlineLvl w:val="2"/>
              <w:rPr>
                <w:rFonts w:ascii="Times New Roman" w:eastAsia="Calibri" w:hAnsi="Times New Roman" w:cs="Times New Roman"/>
                <w:bCs/>
                <w:color w:val="000000"/>
                <w:sz w:val="26"/>
                <w:szCs w:val="26"/>
              </w:rPr>
            </w:pPr>
            <w:r w:rsidRPr="001F52E8">
              <w:rPr>
                <w:rFonts w:ascii="Times New Roman" w:eastAsia="Calibri" w:hAnsi="Times New Roman" w:cs="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w:t>
            </w:r>
            <w:r w:rsidRPr="001F52E8">
              <w:rPr>
                <w:rFonts w:ascii="Times New Roman" w:eastAsia="Calibri" w:hAnsi="Times New Roman" w:cs="Times New Roman"/>
                <w:bCs/>
                <w:color w:val="000000"/>
                <w:sz w:val="26"/>
                <w:szCs w:val="26"/>
              </w:rPr>
              <w:lastRenderedPageBreak/>
              <w:t xml:space="preserve">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w:t>
            </w:r>
            <w:r w:rsidRPr="001F52E8">
              <w:rPr>
                <w:rFonts w:ascii="Times New Roman" w:eastAsia="Calibri" w:hAnsi="Times New Roman" w:cs="Times New Roman"/>
                <w:bCs/>
                <w:color w:val="000000"/>
                <w:sz w:val="26"/>
                <w:szCs w:val="26"/>
              </w:rPr>
              <w:lastRenderedPageBreak/>
              <w:t>продумывает способы их минимизации.</w:t>
            </w:r>
          </w:p>
        </w:tc>
        <w:tc>
          <w:tcPr>
            <w:tcW w:w="785" w:type="pct"/>
            <w:vMerge w:val="restart"/>
            <w:shd w:val="clear" w:color="auto" w:fill="auto"/>
            <w:vAlign w:val="center"/>
          </w:tcPr>
          <w:p w14:paraId="12BA2FD2" w14:textId="77777777" w:rsidR="001F52E8" w:rsidRPr="001F52E8" w:rsidRDefault="001F52E8" w:rsidP="001F52E8">
            <w:pPr>
              <w:spacing w:after="200" w:line="276" w:lineRule="auto"/>
              <w:jc w:val="center"/>
              <w:rPr>
                <w:rFonts w:ascii="Times New Roman" w:eastAsia="Calibri" w:hAnsi="Times New Roman" w:cs="Times New Roman"/>
                <w:bCs/>
                <w:sz w:val="24"/>
                <w:szCs w:val="24"/>
                <w:lang w:eastAsia="ru-RU"/>
              </w:rPr>
            </w:pPr>
            <w:r w:rsidRPr="001F52E8">
              <w:rPr>
                <w:rFonts w:ascii="Times New Roman" w:eastAsia="Calibri" w:hAnsi="Times New Roman" w:cs="Times New Roman"/>
                <w:bCs/>
                <w:sz w:val="24"/>
                <w:szCs w:val="24"/>
                <w:lang w:eastAsia="ru-RU"/>
              </w:rPr>
              <w:lastRenderedPageBreak/>
              <w:t xml:space="preserve">Компетенция </w:t>
            </w:r>
            <w:r w:rsidRPr="001F52E8">
              <w:rPr>
                <w:rFonts w:ascii="Times New Roman" w:eastAsia="Calibri" w:hAnsi="Times New Roman" w:cs="Times New Roman"/>
                <w:bCs/>
                <w:sz w:val="24"/>
                <w:szCs w:val="24"/>
                <w:lang w:eastAsia="ru-RU"/>
              </w:rPr>
              <w:br/>
              <w:t xml:space="preserve">не проявляется </w:t>
            </w:r>
            <w:r w:rsidRPr="001F52E8">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0BC93D32" w14:textId="77777777" w:rsidR="001F52E8" w:rsidRPr="001F52E8" w:rsidRDefault="001F52E8" w:rsidP="001F52E8">
            <w:pPr>
              <w:spacing w:before="120" w:after="120" w:line="276" w:lineRule="auto"/>
              <w:jc w:val="center"/>
              <w:rPr>
                <w:rFonts w:ascii="Times New Roman" w:eastAsia="Calibri" w:hAnsi="Times New Roman" w:cs="Times New Roman"/>
                <w:bCs/>
                <w:sz w:val="24"/>
                <w:szCs w:val="24"/>
                <w:lang w:eastAsia="ru-RU"/>
              </w:rPr>
            </w:pPr>
            <w:r w:rsidRPr="001F52E8">
              <w:rPr>
                <w:rFonts w:ascii="Times New Roman" w:eastAsia="Calibri" w:hAnsi="Times New Roman" w:cs="Times New Roman"/>
                <w:bCs/>
                <w:sz w:val="24"/>
                <w:szCs w:val="24"/>
                <w:lang w:eastAsia="ru-RU"/>
              </w:rPr>
              <w:t xml:space="preserve">Компетенция проявляется частично </w:t>
            </w:r>
            <w:r w:rsidRPr="001F52E8">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423D5997" w14:textId="77777777" w:rsidR="001F52E8" w:rsidRPr="001F52E8" w:rsidRDefault="001F52E8" w:rsidP="001F52E8">
            <w:pPr>
              <w:spacing w:before="120" w:after="120" w:line="276" w:lineRule="auto"/>
              <w:jc w:val="center"/>
              <w:rPr>
                <w:rFonts w:ascii="Times New Roman" w:eastAsia="Calibri" w:hAnsi="Times New Roman" w:cs="Times New Roman"/>
                <w:bCs/>
                <w:sz w:val="24"/>
                <w:szCs w:val="24"/>
                <w:lang w:eastAsia="ru-RU"/>
              </w:rPr>
            </w:pPr>
            <w:r w:rsidRPr="001F52E8">
              <w:rPr>
                <w:rFonts w:ascii="Times New Roman" w:eastAsia="Calibri" w:hAnsi="Times New Roman" w:cs="Times New Roman"/>
                <w:bCs/>
                <w:sz w:val="24"/>
                <w:szCs w:val="24"/>
                <w:lang w:eastAsia="ru-RU"/>
              </w:rPr>
              <w:t xml:space="preserve">Компетенция </w:t>
            </w:r>
            <w:r w:rsidRPr="001F52E8">
              <w:rPr>
                <w:rFonts w:ascii="Times New Roman" w:eastAsia="Calibri" w:hAnsi="Times New Roman" w:cs="Times New Roman"/>
                <w:bCs/>
                <w:sz w:val="24"/>
                <w:szCs w:val="24"/>
                <w:lang w:eastAsia="ru-RU"/>
              </w:rPr>
              <w:br/>
              <w:t xml:space="preserve">в основном проявляется </w:t>
            </w:r>
            <w:r w:rsidRPr="001F52E8">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46A2D90F" w14:textId="77777777" w:rsidR="001F52E8" w:rsidRPr="001F52E8" w:rsidRDefault="001F52E8" w:rsidP="001F52E8">
            <w:pPr>
              <w:spacing w:before="120" w:after="120" w:line="276" w:lineRule="auto"/>
              <w:jc w:val="center"/>
              <w:rPr>
                <w:rFonts w:ascii="Times New Roman" w:eastAsia="Calibri" w:hAnsi="Times New Roman" w:cs="Times New Roman"/>
                <w:bCs/>
                <w:sz w:val="24"/>
                <w:szCs w:val="24"/>
                <w:lang w:eastAsia="ru-RU"/>
              </w:rPr>
            </w:pPr>
            <w:r w:rsidRPr="001F52E8">
              <w:rPr>
                <w:rFonts w:ascii="Times New Roman" w:eastAsia="Calibri" w:hAnsi="Times New Roman" w:cs="Times New Roman"/>
                <w:bCs/>
                <w:sz w:val="24"/>
                <w:szCs w:val="24"/>
                <w:lang w:eastAsia="ru-RU"/>
              </w:rPr>
              <w:t xml:space="preserve">Компетенция проявляется полностью </w:t>
            </w:r>
            <w:r w:rsidRPr="001F52E8">
              <w:rPr>
                <w:rFonts w:ascii="Times New Roman" w:eastAsia="Calibri" w:hAnsi="Times New Roman" w:cs="Times New Roman"/>
                <w:bCs/>
                <w:sz w:val="24"/>
                <w:szCs w:val="24"/>
                <w:lang w:eastAsia="ru-RU"/>
              </w:rPr>
              <w:br/>
              <w:t>в самостоятельной деятельности</w:t>
            </w:r>
          </w:p>
        </w:tc>
      </w:tr>
      <w:tr w:rsidR="001F52E8" w:rsidRPr="001F52E8" w14:paraId="72B84DE9" w14:textId="77777777" w:rsidTr="005032DD">
        <w:trPr>
          <w:jc w:val="center"/>
        </w:trPr>
        <w:tc>
          <w:tcPr>
            <w:tcW w:w="882" w:type="pct"/>
            <w:shd w:val="clear" w:color="auto" w:fill="auto"/>
          </w:tcPr>
          <w:p w14:paraId="472FBDF7" w14:textId="77777777" w:rsidR="001F52E8" w:rsidRPr="001F52E8" w:rsidRDefault="001F52E8" w:rsidP="001F52E8">
            <w:pPr>
              <w:spacing w:after="200" w:line="276" w:lineRule="auto"/>
              <w:jc w:val="center"/>
              <w:rPr>
                <w:rFonts w:ascii="Times New Roman" w:eastAsia="Calibri" w:hAnsi="Times New Roman" w:cs="Times New Roman"/>
                <w:bCs/>
                <w:sz w:val="24"/>
                <w:szCs w:val="24"/>
                <w:lang w:eastAsia="ru-RU"/>
              </w:rPr>
            </w:pPr>
            <w:r w:rsidRPr="001F52E8">
              <w:rPr>
                <w:rFonts w:ascii="Times New Roman" w:eastAsia="Calibri" w:hAnsi="Times New Roman" w:cs="Times New Roman"/>
                <w:bCs/>
                <w:sz w:val="24"/>
                <w:szCs w:val="24"/>
                <w:lang w:eastAsia="ru-RU"/>
              </w:rPr>
              <w:lastRenderedPageBreak/>
              <w:t xml:space="preserve">Планирование </w:t>
            </w:r>
            <w:r w:rsidRPr="001F52E8">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977" w:type="pct"/>
            <w:shd w:val="clear" w:color="auto" w:fill="auto"/>
          </w:tcPr>
          <w:p w14:paraId="0D978393" w14:textId="77777777" w:rsidR="001F52E8" w:rsidRPr="001F52E8" w:rsidRDefault="001F52E8" w:rsidP="001F52E8">
            <w:pPr>
              <w:keepNext/>
              <w:spacing w:before="240" w:after="60" w:line="276" w:lineRule="auto"/>
              <w:outlineLvl w:val="2"/>
              <w:rPr>
                <w:rFonts w:ascii="Times New Roman" w:eastAsia="Calibri" w:hAnsi="Times New Roman" w:cs="Times New Roman"/>
                <w:bCs/>
                <w:color w:val="000000"/>
                <w:sz w:val="26"/>
                <w:szCs w:val="26"/>
              </w:rPr>
            </w:pPr>
            <w:r w:rsidRPr="001F52E8">
              <w:rPr>
                <w:rFonts w:ascii="Times New Roman" w:eastAsia="Calibri" w:hAnsi="Times New Roman" w:cs="Times New Roman"/>
                <w:bCs/>
                <w:color w:val="000000"/>
                <w:sz w:val="26"/>
                <w:szCs w:val="26"/>
              </w:rPr>
              <w:t xml:space="preserve">Эффективно планирует свою деятельность </w:t>
            </w:r>
            <w:r w:rsidRPr="001F52E8">
              <w:rPr>
                <w:rFonts w:ascii="Times New Roman" w:eastAsia="Calibri" w:hAnsi="Times New Roman" w:cs="Times New Roman"/>
                <w:bCs/>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sidRPr="001F52E8">
              <w:rPr>
                <w:rFonts w:ascii="Times New Roman" w:eastAsia="Calibri" w:hAnsi="Times New Roman" w:cs="Times New Roman"/>
                <w:bCs/>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sidRPr="001F52E8">
              <w:rPr>
                <w:rFonts w:ascii="Times New Roman" w:eastAsia="Calibri" w:hAnsi="Times New Roman" w:cs="Times New Roman"/>
                <w:bCs/>
                <w:color w:val="000000"/>
                <w:sz w:val="26"/>
                <w:szCs w:val="26"/>
              </w:rPr>
              <w:br/>
              <w:t>со сложностями и препятствиями</w:t>
            </w:r>
            <w:r w:rsidRPr="001F52E8">
              <w:rPr>
                <w:rFonts w:ascii="Times New Roman" w:eastAsia="Calibri" w:hAnsi="Times New Roman" w:cs="Times New Roman"/>
                <w:bCs/>
                <w:iCs/>
                <w:color w:val="000000"/>
                <w:sz w:val="26"/>
                <w:szCs w:val="26"/>
              </w:rPr>
              <w:t xml:space="preserve">, </w:t>
            </w:r>
            <w:r w:rsidRPr="001F52E8">
              <w:rPr>
                <w:rFonts w:ascii="Times New Roman" w:eastAsia="Calibri" w:hAnsi="Times New Roman" w:cs="Times New Roman"/>
                <w:bCs/>
                <w:color w:val="000000"/>
                <w:sz w:val="26"/>
                <w:szCs w:val="26"/>
              </w:rPr>
              <w:t xml:space="preserve">предлагает свои варианты решения и осуществляет их. </w:t>
            </w:r>
            <w:r w:rsidRPr="001F52E8">
              <w:rPr>
                <w:rFonts w:ascii="Times New Roman" w:eastAsia="Calibri" w:hAnsi="Times New Roman" w:cs="Times New Roman"/>
                <w:bCs/>
                <w:iCs/>
                <w:color w:val="000000"/>
                <w:sz w:val="26"/>
                <w:szCs w:val="26"/>
              </w:rPr>
              <w:t xml:space="preserve">Самостоятельно оценивает результат своей работы, видит </w:t>
            </w:r>
            <w:r w:rsidRPr="001F52E8">
              <w:rPr>
                <w:rFonts w:ascii="Times New Roman" w:eastAsia="Calibri" w:hAnsi="Times New Roman" w:cs="Times New Roman"/>
                <w:bCs/>
                <w:iCs/>
                <w:color w:val="000000"/>
                <w:sz w:val="26"/>
                <w:szCs w:val="26"/>
              </w:rPr>
              <w:lastRenderedPageBreak/>
              <w:t xml:space="preserve">достоинства и недостатки (предлагает способы их устранения </w:t>
            </w:r>
            <w:r w:rsidRPr="001F52E8">
              <w:rPr>
                <w:rFonts w:ascii="Times New Roman" w:eastAsia="Calibri" w:hAnsi="Times New Roman" w:cs="Times New Roman"/>
                <w:bCs/>
                <w:iCs/>
                <w:color w:val="000000"/>
                <w:sz w:val="26"/>
                <w:szCs w:val="26"/>
              </w:rPr>
              <w:br/>
              <w:t xml:space="preserve">в будущем), берет на себя ответственность </w:t>
            </w:r>
            <w:r w:rsidRPr="001F52E8">
              <w:rPr>
                <w:rFonts w:ascii="Times New Roman" w:eastAsia="Calibri" w:hAnsi="Times New Roman" w:cs="Times New Roman"/>
                <w:bCs/>
                <w:iCs/>
                <w:color w:val="000000"/>
                <w:sz w:val="26"/>
                <w:szCs w:val="26"/>
              </w:rPr>
              <w:br/>
              <w:t xml:space="preserve">за достигнутые показатели </w:t>
            </w:r>
            <w:r w:rsidRPr="001F52E8">
              <w:rPr>
                <w:rFonts w:ascii="Times New Roman" w:eastAsia="Calibri" w:hAnsi="Times New Roman" w:cs="Times New Roman"/>
                <w:bCs/>
                <w:color w:val="000000"/>
                <w:sz w:val="26"/>
                <w:szCs w:val="26"/>
              </w:rPr>
              <w:t>в цифровой среде</w:t>
            </w:r>
            <w:r w:rsidRPr="001F52E8">
              <w:rPr>
                <w:rFonts w:ascii="Times New Roman" w:eastAsia="Calibri" w:hAnsi="Times New Roman" w:cs="Times New Roman"/>
                <w:bCs/>
                <w:iCs/>
                <w:color w:val="000000"/>
                <w:sz w:val="26"/>
                <w:szCs w:val="26"/>
              </w:rPr>
              <w:t>. Находит возможности улучшить полученный результат в дальнейшем.</w:t>
            </w:r>
          </w:p>
        </w:tc>
        <w:tc>
          <w:tcPr>
            <w:tcW w:w="785" w:type="pct"/>
            <w:vMerge/>
            <w:shd w:val="clear" w:color="auto" w:fill="auto"/>
          </w:tcPr>
          <w:p w14:paraId="089F65E3" w14:textId="77777777" w:rsidR="001F52E8" w:rsidRPr="001F52E8" w:rsidRDefault="001F52E8" w:rsidP="001F52E8">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661473E1" w14:textId="77777777" w:rsidR="001F52E8" w:rsidRPr="001F52E8" w:rsidRDefault="001F52E8" w:rsidP="001F52E8">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39AE6457" w14:textId="77777777" w:rsidR="001F52E8" w:rsidRPr="001F52E8" w:rsidRDefault="001F52E8" w:rsidP="001F52E8">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724C4321" w14:textId="77777777" w:rsidR="001F52E8" w:rsidRPr="001F52E8" w:rsidRDefault="001F52E8" w:rsidP="001F52E8">
            <w:pPr>
              <w:spacing w:before="120" w:after="120" w:line="276" w:lineRule="auto"/>
              <w:jc w:val="both"/>
              <w:rPr>
                <w:rFonts w:ascii="Times New Roman" w:eastAsia="Calibri" w:hAnsi="Times New Roman" w:cs="Times New Roman"/>
                <w:sz w:val="24"/>
                <w:szCs w:val="24"/>
                <w:lang w:eastAsia="ru-RU"/>
              </w:rPr>
            </w:pPr>
          </w:p>
        </w:tc>
      </w:tr>
      <w:tr w:rsidR="001F52E8" w:rsidRPr="001F52E8" w14:paraId="4A8F9EDF" w14:textId="77777777" w:rsidTr="005032DD">
        <w:trPr>
          <w:jc w:val="center"/>
        </w:trPr>
        <w:tc>
          <w:tcPr>
            <w:tcW w:w="882" w:type="pct"/>
            <w:shd w:val="clear" w:color="auto" w:fill="auto"/>
          </w:tcPr>
          <w:p w14:paraId="2391C67A" w14:textId="77777777" w:rsidR="001F52E8" w:rsidRPr="001F52E8" w:rsidRDefault="001F52E8" w:rsidP="001F52E8">
            <w:pPr>
              <w:spacing w:after="200" w:line="276" w:lineRule="auto"/>
              <w:jc w:val="center"/>
              <w:rPr>
                <w:rFonts w:ascii="Times New Roman" w:eastAsia="Calibri" w:hAnsi="Times New Roman" w:cs="Times New Roman"/>
                <w:bCs/>
                <w:sz w:val="24"/>
                <w:szCs w:val="24"/>
                <w:lang w:eastAsia="ru-RU"/>
              </w:rPr>
            </w:pPr>
            <w:r w:rsidRPr="001F52E8">
              <w:rPr>
                <w:rFonts w:ascii="Times New Roman" w:eastAsia="Calibri" w:hAnsi="Times New Roman" w:cs="Times New Roman"/>
                <w:bCs/>
                <w:sz w:val="24"/>
                <w:szCs w:val="24"/>
                <w:lang w:eastAsia="ru-RU"/>
              </w:rPr>
              <w:t>Информационная безопасность</w:t>
            </w:r>
          </w:p>
        </w:tc>
        <w:tc>
          <w:tcPr>
            <w:tcW w:w="977" w:type="pct"/>
            <w:shd w:val="clear" w:color="auto" w:fill="auto"/>
          </w:tcPr>
          <w:p w14:paraId="2A780047" w14:textId="77777777" w:rsidR="001F52E8" w:rsidRPr="001F52E8" w:rsidRDefault="001F52E8" w:rsidP="001F52E8">
            <w:pPr>
              <w:keepNext/>
              <w:spacing w:before="240" w:after="60" w:line="276" w:lineRule="auto"/>
              <w:outlineLvl w:val="2"/>
              <w:rPr>
                <w:rFonts w:ascii="Times New Roman" w:eastAsia="Calibri" w:hAnsi="Times New Roman" w:cs="Times New Roman"/>
                <w:bCs/>
                <w:iCs/>
                <w:color w:val="000000"/>
                <w:sz w:val="26"/>
                <w:szCs w:val="26"/>
              </w:rPr>
            </w:pPr>
            <w:bookmarkStart w:id="5" w:name="_Hlk98760964"/>
            <w:r w:rsidRPr="001F52E8">
              <w:rPr>
                <w:rFonts w:ascii="Times New Roman" w:eastAsia="Calibri" w:hAnsi="Times New Roman" w:cs="Times New Roman"/>
                <w:bCs/>
                <w:iCs/>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w:t>
            </w:r>
            <w:bookmarkEnd w:id="5"/>
            <w:r w:rsidRPr="001F52E8">
              <w:rPr>
                <w:rFonts w:ascii="Times New Roman" w:eastAsia="Calibri" w:hAnsi="Times New Roman" w:cs="Times New Roman"/>
                <w:bCs/>
                <w:iCs/>
                <w:color w:val="000000"/>
                <w:sz w:val="26"/>
                <w:szCs w:val="26"/>
              </w:rPr>
              <w:t xml:space="preserve">Знает основы информационной безопасности на уровне пользователя </w:t>
            </w:r>
            <w:r w:rsidRPr="001F52E8">
              <w:rPr>
                <w:rFonts w:ascii="Times New Roman" w:eastAsia="Calibri" w:hAnsi="Times New Roman" w:cs="Times New Roman"/>
                <w:bCs/>
                <w:iCs/>
                <w:color w:val="000000"/>
                <w:sz w:val="26"/>
                <w:szCs w:val="26"/>
              </w:rPr>
              <w:br/>
              <w:t xml:space="preserve">и способен защищать цифровые устройства </w:t>
            </w:r>
            <w:r w:rsidRPr="001F52E8">
              <w:rPr>
                <w:rFonts w:ascii="Times New Roman" w:eastAsia="Calibri" w:hAnsi="Times New Roman" w:cs="Times New Roman"/>
                <w:bCs/>
                <w:iCs/>
                <w:color w:val="000000"/>
                <w:sz w:val="26"/>
                <w:szCs w:val="26"/>
              </w:rPr>
              <w:br/>
              <w:t xml:space="preserve">и </w:t>
            </w:r>
            <w:r w:rsidRPr="001F52E8">
              <w:rPr>
                <w:rFonts w:ascii="Times New Roman" w:eastAsia="Calibri" w:hAnsi="Times New Roman" w:cs="Times New Roman"/>
                <w:bCs/>
                <w:iCs/>
                <w:color w:val="000000"/>
                <w:sz w:val="26"/>
                <w:szCs w:val="26"/>
              </w:rPr>
              <w:lastRenderedPageBreak/>
              <w:t>персональные данные, в том числе в сети интернет.</w:t>
            </w:r>
          </w:p>
        </w:tc>
        <w:tc>
          <w:tcPr>
            <w:tcW w:w="785" w:type="pct"/>
            <w:vMerge/>
            <w:shd w:val="clear" w:color="auto" w:fill="auto"/>
          </w:tcPr>
          <w:p w14:paraId="58AF61FB" w14:textId="77777777" w:rsidR="001F52E8" w:rsidRPr="001F52E8" w:rsidRDefault="001F52E8" w:rsidP="001F52E8">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5B4ED13E" w14:textId="77777777" w:rsidR="001F52E8" w:rsidRPr="001F52E8" w:rsidRDefault="001F52E8" w:rsidP="001F52E8">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79BE2969" w14:textId="77777777" w:rsidR="001F52E8" w:rsidRPr="001F52E8" w:rsidRDefault="001F52E8" w:rsidP="001F52E8">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0F47A4F2" w14:textId="77777777" w:rsidR="001F52E8" w:rsidRPr="001F52E8" w:rsidRDefault="001F52E8" w:rsidP="001F52E8">
            <w:pPr>
              <w:spacing w:before="120" w:after="120" w:line="276" w:lineRule="auto"/>
              <w:jc w:val="both"/>
              <w:rPr>
                <w:rFonts w:ascii="Times New Roman" w:eastAsia="Calibri" w:hAnsi="Times New Roman" w:cs="Times New Roman"/>
                <w:bCs/>
                <w:iCs/>
                <w:sz w:val="24"/>
                <w:szCs w:val="24"/>
                <w:lang w:eastAsia="ru-RU"/>
              </w:rPr>
            </w:pPr>
          </w:p>
        </w:tc>
      </w:tr>
      <w:tr w:rsidR="001F52E8" w:rsidRPr="001F52E8" w14:paraId="2A2D26D0" w14:textId="77777777" w:rsidTr="005032DD">
        <w:trPr>
          <w:trHeight w:val="5168"/>
          <w:jc w:val="center"/>
        </w:trPr>
        <w:tc>
          <w:tcPr>
            <w:tcW w:w="882" w:type="pct"/>
            <w:shd w:val="clear" w:color="auto" w:fill="auto"/>
          </w:tcPr>
          <w:p w14:paraId="02CEAB61" w14:textId="77777777" w:rsidR="001F52E8" w:rsidRPr="001F52E8" w:rsidRDefault="001F52E8" w:rsidP="001F52E8">
            <w:pPr>
              <w:spacing w:after="200" w:line="276" w:lineRule="auto"/>
              <w:jc w:val="center"/>
              <w:rPr>
                <w:rFonts w:ascii="Times New Roman" w:eastAsia="Calibri" w:hAnsi="Times New Roman" w:cs="Times New Roman"/>
                <w:bCs/>
                <w:sz w:val="24"/>
                <w:szCs w:val="24"/>
                <w:lang w:eastAsia="ru-RU"/>
              </w:rPr>
            </w:pPr>
            <w:r w:rsidRPr="001F52E8">
              <w:rPr>
                <w:rFonts w:ascii="Times New Roman" w:eastAsia="Calibri" w:hAnsi="Times New Roman"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977" w:type="pct"/>
            <w:shd w:val="clear" w:color="auto" w:fill="auto"/>
          </w:tcPr>
          <w:p w14:paraId="4D915DF6" w14:textId="77777777" w:rsidR="001F52E8" w:rsidRPr="001F52E8" w:rsidRDefault="001F52E8" w:rsidP="001F52E8">
            <w:pPr>
              <w:keepNext/>
              <w:spacing w:before="240" w:after="60" w:line="276" w:lineRule="auto"/>
              <w:outlineLvl w:val="2"/>
              <w:rPr>
                <w:rFonts w:ascii="Times New Roman" w:eastAsia="Calibri" w:hAnsi="Times New Roman" w:cs="Times New Roman"/>
                <w:bCs/>
                <w:sz w:val="26"/>
                <w:szCs w:val="26"/>
              </w:rPr>
            </w:pPr>
            <w:r w:rsidRPr="001F52E8">
              <w:rPr>
                <w:rFonts w:ascii="Times New Roman" w:eastAsia="Calibri" w:hAnsi="Times New Roman" w:cs="Times New Roman"/>
                <w:bCs/>
                <w:sz w:val="26"/>
                <w:szCs w:val="26"/>
              </w:rPr>
              <w:t xml:space="preserve">Проявляет умение взаимодействовать </w:t>
            </w:r>
            <w:r w:rsidRPr="001F52E8">
              <w:rPr>
                <w:rFonts w:ascii="Times New Roman" w:eastAsia="Calibri" w:hAnsi="Times New Roman" w:cs="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w:t>
            </w:r>
            <w:r w:rsidRPr="001F52E8">
              <w:rPr>
                <w:rFonts w:ascii="Times New Roman" w:eastAsia="Calibri" w:hAnsi="Times New Roman" w:cs="Times New Roman"/>
                <w:bCs/>
                <w:sz w:val="26"/>
                <w:szCs w:val="26"/>
              </w:rPr>
              <w:lastRenderedPageBreak/>
              <w:t xml:space="preserve">свою позицию с использованием инструментов межличностной и деловой коммуникации </w:t>
            </w:r>
            <w:r w:rsidRPr="001F52E8">
              <w:rPr>
                <w:rFonts w:ascii="Times New Roman" w:eastAsia="Calibri" w:hAnsi="Times New Roman" w:cs="Times New Roman"/>
                <w:bCs/>
                <w:sz w:val="24"/>
                <w:szCs w:val="24"/>
              </w:rPr>
              <w:t>в информационном пространстве</w:t>
            </w:r>
            <w:r w:rsidRPr="001F52E8">
              <w:rPr>
                <w:rFonts w:ascii="Times New Roman" w:eastAsia="Calibri" w:hAnsi="Times New Roman" w:cs="Times New Roman"/>
                <w:bCs/>
                <w:sz w:val="26"/>
                <w:szCs w:val="26"/>
              </w:rPr>
              <w:t>.</w:t>
            </w:r>
          </w:p>
        </w:tc>
        <w:tc>
          <w:tcPr>
            <w:tcW w:w="785" w:type="pct"/>
            <w:vMerge/>
            <w:shd w:val="clear" w:color="auto" w:fill="auto"/>
          </w:tcPr>
          <w:p w14:paraId="5CCE8946" w14:textId="77777777" w:rsidR="001F52E8" w:rsidRPr="001F52E8" w:rsidRDefault="001F52E8" w:rsidP="001F52E8">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7A752A47" w14:textId="77777777" w:rsidR="001F52E8" w:rsidRPr="001F52E8" w:rsidRDefault="001F52E8" w:rsidP="001F52E8">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7BE3DC8D" w14:textId="77777777" w:rsidR="001F52E8" w:rsidRPr="001F52E8" w:rsidRDefault="001F52E8" w:rsidP="001F52E8">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6F9109AD" w14:textId="77777777" w:rsidR="001F52E8" w:rsidRPr="001F52E8" w:rsidRDefault="001F52E8" w:rsidP="001F52E8">
            <w:pPr>
              <w:spacing w:before="120" w:after="120" w:line="276" w:lineRule="auto"/>
              <w:jc w:val="both"/>
              <w:rPr>
                <w:rFonts w:ascii="Times New Roman" w:eastAsia="Calibri" w:hAnsi="Times New Roman" w:cs="Times New Roman"/>
                <w:sz w:val="24"/>
                <w:szCs w:val="24"/>
                <w:lang w:eastAsia="ru-RU"/>
              </w:rPr>
            </w:pPr>
          </w:p>
        </w:tc>
      </w:tr>
    </w:tbl>
    <w:p w14:paraId="2136C1DF" w14:textId="77777777" w:rsidR="001F52E8" w:rsidRPr="001F52E8" w:rsidRDefault="001F52E8" w:rsidP="001F52E8">
      <w:pPr>
        <w:spacing w:after="200" w:line="276" w:lineRule="auto"/>
        <w:ind w:firstLine="709"/>
        <w:jc w:val="both"/>
        <w:rPr>
          <w:rFonts w:ascii="Times New Roman" w:eastAsia="Times New Roman" w:hAnsi="Times New Roman" w:cs="Times New Roman"/>
          <w:color w:val="000000"/>
          <w:sz w:val="24"/>
          <w:szCs w:val="24"/>
          <w:lang w:eastAsia="ru-RU"/>
        </w:rPr>
      </w:pPr>
      <w:r w:rsidRPr="001F52E8">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4CB8465A" w14:textId="77777777" w:rsidR="001F52E8" w:rsidRPr="001F52E8" w:rsidRDefault="001F52E8" w:rsidP="001F52E8">
      <w:pPr>
        <w:spacing w:after="200" w:line="276" w:lineRule="auto"/>
        <w:ind w:firstLine="709"/>
        <w:jc w:val="both"/>
        <w:rPr>
          <w:rFonts w:ascii="Times New Roman" w:eastAsia="Times New Roman" w:hAnsi="Times New Roman" w:cs="Times New Roman"/>
          <w:color w:val="000000"/>
          <w:sz w:val="24"/>
          <w:szCs w:val="24"/>
          <w:lang w:eastAsia="ru-RU"/>
        </w:rPr>
      </w:pPr>
      <w:r w:rsidRPr="001F52E8">
        <w:rPr>
          <w:rFonts w:ascii="Times New Roman" w:eastAsia="Times New Roman" w:hAnsi="Times New Roman" w:cs="Times New Roman"/>
          <w:color w:val="000000"/>
          <w:sz w:val="24"/>
          <w:szCs w:val="24"/>
          <w:lang w:eastAsia="ru-RU"/>
        </w:rPr>
        <w:t xml:space="preserve">** </w:t>
      </w:r>
      <w:bookmarkStart w:id="6" w:name="_Hlk103359370"/>
      <w:r w:rsidRPr="001F52E8">
        <w:rPr>
          <w:rFonts w:ascii="Times New Roman" w:eastAsia="Times New Roman" w:hAnsi="Times New Roman" w:cs="Times New Roman"/>
          <w:color w:val="000000"/>
          <w:sz w:val="24"/>
          <w:szCs w:val="24"/>
          <w:lang w:eastAsia="ru-RU"/>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6"/>
      <w:r w:rsidRPr="001F52E8">
        <w:rPr>
          <w:rFonts w:ascii="Times New Roman" w:eastAsia="Times New Roman" w:hAnsi="Times New Roman" w:cs="Times New Roman"/>
          <w:color w:val="000000"/>
          <w:sz w:val="24"/>
          <w:szCs w:val="24"/>
          <w:lang w:eastAsia="ru-RU"/>
        </w:rPr>
        <w:t>.</w:t>
      </w:r>
    </w:p>
    <w:p w14:paraId="546FC954" w14:textId="77777777" w:rsidR="001F52E8" w:rsidRPr="001F52E8" w:rsidRDefault="001F52E8" w:rsidP="001F52E8">
      <w:pPr>
        <w:spacing w:after="200" w:line="276" w:lineRule="auto"/>
        <w:ind w:firstLine="709"/>
        <w:jc w:val="both"/>
        <w:rPr>
          <w:rFonts w:ascii="Times New Roman" w:eastAsia="Times New Roman" w:hAnsi="Times New Roman" w:cs="Times New Roman"/>
          <w:color w:val="000000"/>
          <w:sz w:val="24"/>
          <w:szCs w:val="24"/>
          <w:lang w:eastAsia="ru-RU"/>
        </w:rPr>
      </w:pPr>
      <w:r w:rsidRPr="001F52E8">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F8B852A" w14:textId="77777777" w:rsidR="001F52E8" w:rsidRPr="001F52E8" w:rsidRDefault="001F52E8" w:rsidP="001F52E8">
      <w:pPr>
        <w:spacing w:after="200" w:line="276" w:lineRule="auto"/>
        <w:ind w:firstLine="709"/>
        <w:jc w:val="both"/>
        <w:rPr>
          <w:rFonts w:ascii="Times New Roman" w:eastAsia="Times New Roman" w:hAnsi="Times New Roman" w:cs="Times New Roman"/>
          <w:color w:val="000000"/>
          <w:sz w:val="24"/>
          <w:szCs w:val="24"/>
          <w:lang w:eastAsia="ru-RU"/>
        </w:rPr>
      </w:pPr>
      <w:r w:rsidRPr="001F52E8">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06807A72" w14:textId="77777777" w:rsidR="005107CC" w:rsidRDefault="005107CC"/>
    <w:p w14:paraId="09E62742" w14:textId="77777777" w:rsidR="001F52E8" w:rsidRDefault="001F52E8"/>
    <w:p w14:paraId="5D7CB929" w14:textId="77777777" w:rsidR="001F52E8" w:rsidRDefault="001F52E8"/>
    <w:p w14:paraId="14D83DDA" w14:textId="77777777" w:rsidR="001F52E8" w:rsidRDefault="001F52E8"/>
    <w:p w14:paraId="46C99382" w14:textId="77777777" w:rsidR="001F52E8" w:rsidRDefault="001F52E8"/>
    <w:p w14:paraId="3E2CCEB9" w14:textId="77777777" w:rsidR="001F52E8" w:rsidRDefault="001F52E8"/>
    <w:p w14:paraId="580369A5" w14:textId="77777777" w:rsidR="001F52E8" w:rsidRDefault="001F52E8"/>
    <w:p w14:paraId="15F8C200" w14:textId="77777777" w:rsidR="001F52E8" w:rsidRDefault="001F52E8"/>
    <w:p w14:paraId="0337326D" w14:textId="77777777" w:rsidR="001F52E8" w:rsidRDefault="001F52E8"/>
    <w:p w14:paraId="77962A74" w14:textId="77777777" w:rsidR="00B34CAF" w:rsidRPr="00B34CAF" w:rsidRDefault="00B34CAF" w:rsidP="00B34CAF">
      <w:pPr>
        <w:keepNext/>
        <w:spacing w:before="240" w:after="120" w:line="240" w:lineRule="auto"/>
        <w:ind w:firstLine="709"/>
        <w:outlineLvl w:val="0"/>
        <w:rPr>
          <w:rFonts w:ascii="Times New Roman" w:eastAsia="Times New Roman" w:hAnsi="Times New Roman" w:cs="Times New Roman"/>
          <w:b/>
          <w:bCs/>
          <w:kern w:val="32"/>
          <w:sz w:val="24"/>
          <w:szCs w:val="24"/>
        </w:rPr>
      </w:pPr>
      <w:r w:rsidRPr="00B34CAF">
        <w:rPr>
          <w:rFonts w:ascii="Times New Roman" w:eastAsia="Times New Roman" w:hAnsi="Times New Roman" w:cs="Times New Roman"/>
          <w:b/>
          <w:bCs/>
          <w:kern w:val="32"/>
          <w:sz w:val="24"/>
          <w:szCs w:val="24"/>
        </w:rPr>
        <w:lastRenderedPageBreak/>
        <w:t>Приложение 2. Программы профессиональных модулей</w:t>
      </w:r>
    </w:p>
    <w:p w14:paraId="56E7A073" w14:textId="77777777" w:rsidR="00B34CAF" w:rsidRPr="00B34CAF" w:rsidRDefault="00B34CAF" w:rsidP="00B34CAF">
      <w:pPr>
        <w:spacing w:after="200" w:line="276" w:lineRule="auto"/>
        <w:rPr>
          <w:rFonts w:ascii="Times New Roman" w:eastAsia="Times New Roman" w:hAnsi="Times New Roman" w:cs="Times New Roman"/>
          <w:sz w:val="24"/>
          <w:szCs w:val="24"/>
        </w:rPr>
      </w:pPr>
    </w:p>
    <w:p w14:paraId="0F03335F" w14:textId="77777777" w:rsidR="00B34CAF" w:rsidRPr="00B34CAF" w:rsidRDefault="00B34CAF" w:rsidP="00B34CAF">
      <w:pPr>
        <w:spacing w:after="0" w:line="360" w:lineRule="auto"/>
        <w:jc w:val="right"/>
        <w:outlineLvl w:val="1"/>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
          <w:bCs/>
          <w:sz w:val="24"/>
          <w:szCs w:val="24"/>
          <w:lang w:eastAsia="ru-RU"/>
        </w:rPr>
        <w:t xml:space="preserve">Приложение </w:t>
      </w:r>
      <w:r w:rsidR="00B21DB4">
        <w:rPr>
          <w:rFonts w:ascii="Times New Roman" w:eastAsia="Times New Roman" w:hAnsi="Times New Roman" w:cs="Times New Roman"/>
          <w:b/>
          <w:bCs/>
          <w:sz w:val="24"/>
          <w:szCs w:val="24"/>
          <w:lang w:eastAsia="ru-RU"/>
        </w:rPr>
        <w:t>2.2</w:t>
      </w:r>
    </w:p>
    <w:p w14:paraId="08D683F4" w14:textId="77777777" w:rsidR="00B34CAF" w:rsidRPr="00B34CAF" w:rsidRDefault="00B34CAF" w:rsidP="00B34CAF">
      <w:pPr>
        <w:spacing w:after="0" w:line="360" w:lineRule="auto"/>
        <w:jc w:val="right"/>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к ПООП-П по специальности </w:t>
      </w:r>
    </w:p>
    <w:p w14:paraId="2890E336" w14:textId="77777777" w:rsidR="00B34CAF" w:rsidRPr="00B34CAF" w:rsidRDefault="00B34CAF" w:rsidP="00B34CAF">
      <w:pPr>
        <w:spacing w:after="0" w:line="360" w:lineRule="auto"/>
        <w:jc w:val="right"/>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13.02.01 Тепловые электрические станции</w:t>
      </w:r>
    </w:p>
    <w:p w14:paraId="5969519A" w14:textId="77777777" w:rsidR="00B34CAF" w:rsidRPr="00B34CAF" w:rsidRDefault="00B34CAF" w:rsidP="00B34CAF">
      <w:pPr>
        <w:spacing w:after="200" w:line="276" w:lineRule="auto"/>
        <w:jc w:val="right"/>
        <w:rPr>
          <w:rFonts w:ascii="Times New Roman" w:eastAsia="Times New Roman" w:hAnsi="Times New Roman" w:cs="Times New Roman"/>
          <w:i/>
          <w:sz w:val="24"/>
          <w:szCs w:val="24"/>
          <w:vertAlign w:val="superscript"/>
          <w:lang w:eastAsia="ru-RU"/>
        </w:rPr>
      </w:pPr>
    </w:p>
    <w:p w14:paraId="386C699F"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321CC916"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155B200B"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63E911AC"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7F57DEDA"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690D5C8F"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40A4D475"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color w:val="000000"/>
          <w:sz w:val="24"/>
          <w:szCs w:val="24"/>
          <w:lang w:eastAsia="ru-RU"/>
        </w:rPr>
        <w:t>РАБОЧАЯ ПРОГРАММА</w:t>
      </w:r>
      <w:r w:rsidRPr="00B34CAF">
        <w:rPr>
          <w:rFonts w:ascii="Times New Roman" w:eastAsia="Times New Roman" w:hAnsi="Times New Roman" w:cs="Times New Roman"/>
          <w:b/>
          <w:sz w:val="24"/>
          <w:szCs w:val="24"/>
          <w:lang w:eastAsia="ru-RU"/>
        </w:rPr>
        <w:t xml:space="preserve"> ПРОФЕССИОНАЛЬНОГО МОДУЛЯ</w:t>
      </w:r>
    </w:p>
    <w:p w14:paraId="0E7765AC" w14:textId="77777777" w:rsidR="00B34CAF" w:rsidRPr="00B34CAF" w:rsidRDefault="00B34CAF" w:rsidP="00B34CAF">
      <w:pPr>
        <w:spacing w:after="200" w:line="276" w:lineRule="auto"/>
        <w:jc w:val="center"/>
        <w:rPr>
          <w:rFonts w:ascii="Times New Roman" w:eastAsia="Times New Roman" w:hAnsi="Times New Roman" w:cs="Times New Roman"/>
          <w:b/>
          <w:sz w:val="24"/>
          <w:szCs w:val="24"/>
          <w:u w:val="single"/>
          <w:lang w:eastAsia="ru-RU"/>
        </w:rPr>
      </w:pPr>
    </w:p>
    <w:p w14:paraId="158430CF" w14:textId="77777777" w:rsidR="00B34CAF" w:rsidRPr="00B34CAF" w:rsidRDefault="00B34CAF" w:rsidP="00B34CAF">
      <w:pPr>
        <w:spacing w:after="0" w:line="240" w:lineRule="auto"/>
        <w:jc w:val="center"/>
        <w:rPr>
          <w:rFonts w:ascii="Times New Roman" w:eastAsia="Times New Roman" w:hAnsi="Times New Roman" w:cs="Times New Roman"/>
          <w:b/>
          <w:sz w:val="24"/>
          <w:szCs w:val="24"/>
          <w:u w:val="single"/>
          <w:lang w:eastAsia="ru-RU"/>
        </w:rPr>
      </w:pPr>
      <w:r w:rsidRPr="00B34CAF">
        <w:rPr>
          <w:rFonts w:ascii="Times New Roman" w:eastAsia="Times New Roman" w:hAnsi="Times New Roman" w:cs="Times New Roman"/>
          <w:b/>
          <w:sz w:val="24"/>
          <w:szCs w:val="24"/>
          <w:u w:val="single"/>
          <w:lang w:eastAsia="ru-RU"/>
        </w:rPr>
        <w:t>«ПМ 02. ОБСЛУЖИВАНИЕ ТУРБИННОГО ОБОРУДОВАНИЯ НА ТЕПЛОВЫХ ЭЛЕКТРИЧЕСКИЙ СТАНЦИЯХ»</w:t>
      </w:r>
    </w:p>
    <w:p w14:paraId="0B5126F5" w14:textId="77777777" w:rsidR="00B34CAF" w:rsidRPr="00B34CAF" w:rsidRDefault="00B34CAF" w:rsidP="00B34CAF">
      <w:pPr>
        <w:spacing w:after="200" w:line="276" w:lineRule="auto"/>
        <w:jc w:val="center"/>
        <w:rPr>
          <w:rFonts w:ascii="Times New Roman" w:eastAsia="Times New Roman" w:hAnsi="Times New Roman" w:cs="Times New Roman"/>
          <w:i/>
          <w:sz w:val="24"/>
          <w:szCs w:val="24"/>
          <w:vertAlign w:val="superscript"/>
          <w:lang w:eastAsia="ru-RU"/>
        </w:rPr>
      </w:pPr>
    </w:p>
    <w:p w14:paraId="4350297E"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r w:rsidRPr="002D584F">
        <w:rPr>
          <w:rFonts w:ascii="Times New Roman" w:eastAsia="Times New Roman" w:hAnsi="Times New Roman" w:cs="Times New Roman"/>
          <w:b/>
          <w:bCs/>
          <w:sz w:val="24"/>
          <w:szCs w:val="24"/>
          <w:lang w:eastAsia="ru-RU"/>
        </w:rPr>
        <w:t>Обязательный профессиональный блок</w:t>
      </w:r>
    </w:p>
    <w:p w14:paraId="7554B238"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4D45FA51"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10A0C587"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02C68631"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1516B77B"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2389AD93"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73D49A3F"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3E2E456B" w14:textId="77777777" w:rsidR="00B34CAF" w:rsidRPr="00B34CAF" w:rsidRDefault="00B34CAF" w:rsidP="006F6983">
      <w:pPr>
        <w:spacing w:after="200" w:line="276" w:lineRule="auto"/>
        <w:rPr>
          <w:rFonts w:ascii="Times New Roman" w:eastAsia="Times New Roman" w:hAnsi="Times New Roman" w:cs="Times New Roman"/>
          <w:b/>
          <w:i/>
          <w:sz w:val="24"/>
          <w:szCs w:val="24"/>
          <w:lang w:eastAsia="ru-RU"/>
        </w:rPr>
      </w:pPr>
    </w:p>
    <w:p w14:paraId="1029EE52" w14:textId="77777777" w:rsidR="00B34CAF" w:rsidRPr="00B34CAF" w:rsidRDefault="00B34CAF" w:rsidP="00B34CAF">
      <w:pPr>
        <w:spacing w:after="200" w:line="276" w:lineRule="auto"/>
        <w:jc w:val="center"/>
        <w:rPr>
          <w:rFonts w:ascii="Times New Roman" w:eastAsia="Times New Roman" w:hAnsi="Times New Roman" w:cs="Times New Roman"/>
          <w:b/>
          <w:iCs/>
          <w:sz w:val="24"/>
          <w:szCs w:val="24"/>
          <w:lang w:eastAsia="ru-RU"/>
        </w:rPr>
      </w:pPr>
      <w:r w:rsidRPr="00B34CAF">
        <w:rPr>
          <w:rFonts w:ascii="Times New Roman" w:eastAsia="Times New Roman" w:hAnsi="Times New Roman" w:cs="Times New Roman"/>
          <w:b/>
          <w:bCs/>
          <w:iCs/>
          <w:sz w:val="24"/>
          <w:szCs w:val="24"/>
          <w:lang w:eastAsia="ru-RU"/>
        </w:rPr>
        <w:t>2022 г.</w:t>
      </w:r>
    </w:p>
    <w:p w14:paraId="33A8681A"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sectPr w:rsidR="00B34CAF" w:rsidRPr="00B34CAF" w:rsidSect="00B34CAF">
          <w:footerReference w:type="even" r:id="rId15"/>
          <w:footerReference w:type="default" r:id="rId16"/>
          <w:pgSz w:w="11907" w:h="16840"/>
          <w:pgMar w:top="1134" w:right="851" w:bottom="992" w:left="1418" w:header="709" w:footer="709" w:gutter="0"/>
          <w:cols w:space="720"/>
          <w:titlePg/>
          <w:docGrid w:linePitch="299"/>
        </w:sectPr>
      </w:pPr>
    </w:p>
    <w:p w14:paraId="5EAE7CA5"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i/>
          <w:sz w:val="24"/>
          <w:szCs w:val="24"/>
          <w:lang w:eastAsia="ru-RU"/>
        </w:rPr>
        <w:lastRenderedPageBreak/>
        <w:t>СОДЕРЖАНИЕ</w:t>
      </w:r>
    </w:p>
    <w:p w14:paraId="66F09F8E"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34CAF" w:rsidRPr="00B34CAF" w14:paraId="5DA7A9E6" w14:textId="77777777" w:rsidTr="00B34CAF">
        <w:tc>
          <w:tcPr>
            <w:tcW w:w="7501" w:type="dxa"/>
          </w:tcPr>
          <w:p w14:paraId="3825EDB8"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ОБЩАЯ ХАРАКТЕРИСТИКА </w:t>
            </w:r>
            <w:r w:rsidRPr="00B34CAF">
              <w:rPr>
                <w:rFonts w:ascii="Times New Roman" w:eastAsia="Times New Roman" w:hAnsi="Times New Roman" w:cs="Times New Roman"/>
                <w:b/>
                <w:color w:val="000000"/>
                <w:sz w:val="24"/>
                <w:szCs w:val="24"/>
                <w:lang w:eastAsia="ru-RU"/>
              </w:rPr>
              <w:t xml:space="preserve">РАБОЧЕЙ </w:t>
            </w:r>
            <w:r w:rsidRPr="00B34CAF">
              <w:rPr>
                <w:rFonts w:ascii="Times New Roman" w:eastAsia="Times New Roman" w:hAnsi="Times New Roman" w:cs="Times New Roman"/>
                <w:b/>
                <w:sz w:val="24"/>
                <w:szCs w:val="24"/>
                <w:lang w:eastAsia="ru-RU"/>
              </w:rPr>
              <w:t>ПРОГРАММЫ ПРОФЕССИОНАЛЬНОГО МОДУЛЯ</w:t>
            </w:r>
          </w:p>
        </w:tc>
        <w:tc>
          <w:tcPr>
            <w:tcW w:w="1854" w:type="dxa"/>
            <w:vAlign w:val="center"/>
          </w:tcPr>
          <w:p w14:paraId="221D6B3C"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w:t>
            </w:r>
          </w:p>
        </w:tc>
      </w:tr>
      <w:tr w:rsidR="00B34CAF" w:rsidRPr="00B34CAF" w14:paraId="2CCEE251" w14:textId="77777777" w:rsidTr="00B34CAF">
        <w:trPr>
          <w:trHeight w:val="736"/>
        </w:trPr>
        <w:tc>
          <w:tcPr>
            <w:tcW w:w="7501" w:type="dxa"/>
          </w:tcPr>
          <w:p w14:paraId="042DB2E0"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vAlign w:val="center"/>
          </w:tcPr>
          <w:p w14:paraId="6833F870" w14:textId="77777777" w:rsidR="00B34CAF" w:rsidRPr="00B34CAF" w:rsidRDefault="00B34CAF" w:rsidP="00B34CAF">
            <w:pPr>
              <w:spacing w:after="200" w:line="276" w:lineRule="auto"/>
              <w:ind w:left="12"/>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6</w:t>
            </w:r>
          </w:p>
        </w:tc>
      </w:tr>
      <w:tr w:rsidR="00B34CAF" w:rsidRPr="00B34CAF" w14:paraId="207FB3E8" w14:textId="77777777" w:rsidTr="00B34CAF">
        <w:trPr>
          <w:trHeight w:val="938"/>
        </w:trPr>
        <w:tc>
          <w:tcPr>
            <w:tcW w:w="7501" w:type="dxa"/>
          </w:tcPr>
          <w:p w14:paraId="17CCFA0C"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vAlign w:val="center"/>
          </w:tcPr>
          <w:p w14:paraId="2DA14FD0" w14:textId="77777777" w:rsidR="00B34CAF" w:rsidRPr="00B34CAF" w:rsidRDefault="00B34CAF" w:rsidP="00B34CAF">
            <w:pPr>
              <w:spacing w:after="200" w:line="276" w:lineRule="auto"/>
              <w:ind w:left="12"/>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22</w:t>
            </w:r>
          </w:p>
        </w:tc>
      </w:tr>
      <w:tr w:rsidR="00B34CAF" w:rsidRPr="00B34CAF" w14:paraId="6678D1A5" w14:textId="77777777" w:rsidTr="00B34CAF">
        <w:tc>
          <w:tcPr>
            <w:tcW w:w="7501" w:type="dxa"/>
          </w:tcPr>
          <w:p w14:paraId="5E25A0D9" w14:textId="77777777" w:rsidR="00B34CAF" w:rsidRPr="00B34CAF" w:rsidRDefault="00B34CAF" w:rsidP="00B34CAF">
            <w:pPr>
              <w:numPr>
                <w:ilvl w:val="0"/>
                <w:numId w:val="1"/>
              </w:numPr>
              <w:tabs>
                <w:tab w:val="clear" w:pos="360"/>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64988F4E" w14:textId="77777777" w:rsidR="00B34CAF" w:rsidRPr="00B34CAF" w:rsidRDefault="00B34CAF" w:rsidP="00B34CAF">
            <w:pPr>
              <w:suppressAutoHyphens/>
              <w:spacing w:after="200" w:line="276" w:lineRule="auto"/>
              <w:rPr>
                <w:rFonts w:ascii="Times New Roman" w:eastAsia="Times New Roman" w:hAnsi="Times New Roman" w:cs="Times New Roman"/>
                <w:b/>
                <w:sz w:val="24"/>
                <w:szCs w:val="24"/>
                <w:lang w:eastAsia="ru-RU"/>
              </w:rPr>
            </w:pPr>
          </w:p>
        </w:tc>
        <w:tc>
          <w:tcPr>
            <w:tcW w:w="1854" w:type="dxa"/>
            <w:vAlign w:val="center"/>
          </w:tcPr>
          <w:p w14:paraId="4BBE8172"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25</w:t>
            </w:r>
          </w:p>
        </w:tc>
      </w:tr>
    </w:tbl>
    <w:p w14:paraId="440FA1F9"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sectPr w:rsidR="00B34CAF" w:rsidRPr="00B34CAF" w:rsidSect="00B34CAF">
          <w:pgSz w:w="11907" w:h="16840"/>
          <w:pgMar w:top="1134" w:right="851" w:bottom="992" w:left="1418" w:header="709" w:footer="709" w:gutter="0"/>
          <w:cols w:space="720"/>
        </w:sectPr>
      </w:pPr>
    </w:p>
    <w:p w14:paraId="26C5B10A" w14:textId="77777777" w:rsidR="00B34CAF" w:rsidRPr="00B34CAF" w:rsidRDefault="00B34CAF" w:rsidP="00B34CAF">
      <w:pPr>
        <w:spacing w:after="0" w:line="276"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lastRenderedPageBreak/>
        <w:t xml:space="preserve">1. ОБЩАЯ ХАРАКТЕРИСТИКА </w:t>
      </w:r>
      <w:r w:rsidRPr="00B34CAF">
        <w:rPr>
          <w:rFonts w:ascii="Times New Roman" w:eastAsia="Times New Roman" w:hAnsi="Times New Roman" w:cs="Times New Roman"/>
          <w:b/>
          <w:color w:val="000000"/>
          <w:lang w:eastAsia="ru-RU"/>
        </w:rPr>
        <w:t>РАБОЧЕЙ ПРОГРАММЫ</w:t>
      </w:r>
    </w:p>
    <w:p w14:paraId="09258F79" w14:textId="77777777" w:rsidR="00B34CAF" w:rsidRPr="00B34CAF" w:rsidRDefault="00B34CAF" w:rsidP="00B34CAF">
      <w:pPr>
        <w:spacing w:after="0" w:line="276"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ПРОФЕССИОНАЛЬНОГО МОДУЛЯ</w:t>
      </w:r>
    </w:p>
    <w:p w14:paraId="00FDC956" w14:textId="77777777" w:rsidR="00B34CAF" w:rsidRPr="00B34CAF" w:rsidRDefault="00B34CAF" w:rsidP="00B34CAF">
      <w:pPr>
        <w:spacing w:after="0" w:line="276" w:lineRule="auto"/>
        <w:jc w:val="center"/>
        <w:rPr>
          <w:rFonts w:ascii="Times New Roman" w:eastAsia="Times New Roman" w:hAnsi="Times New Roman" w:cs="Times New Roman"/>
          <w:b/>
          <w:lang w:eastAsia="ru-RU"/>
        </w:rPr>
      </w:pPr>
    </w:p>
    <w:p w14:paraId="23219A72" w14:textId="77777777" w:rsidR="00B34CAF" w:rsidRPr="00B34CAF" w:rsidRDefault="00B34CAF" w:rsidP="00B34CAF">
      <w:pPr>
        <w:spacing w:after="0" w:line="240" w:lineRule="auto"/>
        <w:jc w:val="center"/>
        <w:rPr>
          <w:rFonts w:ascii="Times New Roman" w:eastAsia="Times New Roman" w:hAnsi="Times New Roman" w:cs="Times New Roman"/>
          <w:b/>
          <w:u w:val="single"/>
          <w:lang w:eastAsia="ru-RU"/>
        </w:rPr>
      </w:pPr>
      <w:r w:rsidRPr="00B34CAF">
        <w:rPr>
          <w:rFonts w:ascii="Times New Roman" w:eastAsia="Times New Roman" w:hAnsi="Times New Roman" w:cs="Times New Roman"/>
          <w:b/>
          <w:u w:val="single"/>
          <w:lang w:eastAsia="ru-RU"/>
        </w:rPr>
        <w:t>«ПМ 02. ОБСЛУЖИВАНИЕ ТУРБИННОГО ОБОРУДОВАНИЯ НА ТЕПЛОВЫХ ЭЛЕКТРИЧЕСКИЙ СТАНЦИЯХ»</w:t>
      </w:r>
    </w:p>
    <w:p w14:paraId="5B2ED5B7" w14:textId="77777777" w:rsidR="00B34CAF" w:rsidRPr="00B34CAF" w:rsidRDefault="00B34CAF" w:rsidP="00B34CAF">
      <w:pPr>
        <w:suppressAutoHyphens/>
        <w:spacing w:after="0" w:line="240" w:lineRule="auto"/>
        <w:ind w:firstLine="709"/>
        <w:rPr>
          <w:rFonts w:ascii="Times New Roman" w:eastAsia="Times New Roman" w:hAnsi="Times New Roman" w:cs="Times New Roman"/>
          <w:b/>
          <w:lang w:eastAsia="ru-RU"/>
        </w:rPr>
      </w:pPr>
    </w:p>
    <w:p w14:paraId="2EC9ABB4" w14:textId="77777777" w:rsidR="00B34CAF" w:rsidRPr="00B34CAF" w:rsidRDefault="00B34CAF" w:rsidP="00B34CAF">
      <w:pPr>
        <w:suppressAutoHyphens/>
        <w:spacing w:after="0" w:line="240" w:lineRule="auto"/>
        <w:ind w:firstLine="709"/>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 xml:space="preserve">1.1. Цель и планируемые результаты освоения профессионального модуля </w:t>
      </w:r>
    </w:p>
    <w:p w14:paraId="09CCEEDD" w14:textId="77777777" w:rsidR="00B34CAF" w:rsidRPr="00B34CAF" w:rsidRDefault="00B34CAF" w:rsidP="00B34CAF">
      <w:pPr>
        <w:suppressAutoHyphens/>
        <w:spacing w:after="0" w:line="240" w:lineRule="auto"/>
        <w:ind w:firstLine="709"/>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 результате изучения профессионального модуля обучающихся должен освоить основной вид деятельности _</w:t>
      </w:r>
      <w:r w:rsidRPr="00B34CAF">
        <w:rPr>
          <w:rFonts w:ascii="Times New Roman" w:eastAsia="Times New Roman" w:hAnsi="Times New Roman" w:cs="Times New Roman"/>
          <w:u w:val="single"/>
          <w:lang w:eastAsia="ru-RU"/>
        </w:rPr>
        <w:t>Обслуживание турбинного оборудования на тепловых электрических станциях</w:t>
      </w:r>
      <w:r w:rsidRPr="00B34CAF">
        <w:rPr>
          <w:rFonts w:ascii="Times New Roman" w:eastAsia="Times New Roman" w:hAnsi="Times New Roman" w:cs="Times New Roman"/>
          <w:lang w:eastAsia="ru-RU"/>
        </w:rPr>
        <w:t>___ и соответствующие ему общие компетенции и профессиональные компетенции:</w:t>
      </w:r>
    </w:p>
    <w:p w14:paraId="15F438EE" w14:textId="77777777" w:rsidR="00B34CAF" w:rsidRPr="00B34CAF" w:rsidRDefault="00B34CAF" w:rsidP="00671B53">
      <w:pPr>
        <w:numPr>
          <w:ilvl w:val="2"/>
          <w:numId w:val="2"/>
        </w:num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34CAF" w:rsidRPr="00B34CAF" w14:paraId="58B5F243" w14:textId="77777777" w:rsidTr="00B34CAF">
        <w:tc>
          <w:tcPr>
            <w:tcW w:w="1229" w:type="dxa"/>
          </w:tcPr>
          <w:p w14:paraId="5538AF1E" w14:textId="77777777" w:rsidR="00B34CAF" w:rsidRPr="00B34CAF" w:rsidRDefault="00B34CAF" w:rsidP="00B34CAF">
            <w:pPr>
              <w:spacing w:after="200" w:line="276"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Код</w:t>
            </w:r>
          </w:p>
        </w:tc>
        <w:tc>
          <w:tcPr>
            <w:tcW w:w="8342" w:type="dxa"/>
          </w:tcPr>
          <w:p w14:paraId="7AA2F5A0" w14:textId="77777777" w:rsidR="00B34CAF" w:rsidRPr="00B34CAF" w:rsidRDefault="00B34CAF" w:rsidP="00B34CAF">
            <w:pPr>
              <w:spacing w:after="200" w:line="276" w:lineRule="auto"/>
              <w:jc w:val="center"/>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Наименование общих компетенций</w:t>
            </w:r>
          </w:p>
        </w:tc>
      </w:tr>
      <w:tr w:rsidR="00B34CAF" w:rsidRPr="00B34CAF" w14:paraId="21CBAF7D" w14:textId="77777777" w:rsidTr="00B34CAF">
        <w:trPr>
          <w:trHeight w:val="327"/>
        </w:trPr>
        <w:tc>
          <w:tcPr>
            <w:tcW w:w="1229" w:type="dxa"/>
          </w:tcPr>
          <w:p w14:paraId="571BC6FC"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1.</w:t>
            </w:r>
          </w:p>
        </w:tc>
        <w:tc>
          <w:tcPr>
            <w:tcW w:w="8342" w:type="dxa"/>
            <w:tcBorders>
              <w:top w:val="single" w:sz="4" w:space="0" w:color="auto"/>
              <w:left w:val="single" w:sz="4" w:space="0" w:color="auto"/>
              <w:bottom w:val="single" w:sz="4" w:space="0" w:color="auto"/>
              <w:right w:val="single" w:sz="4" w:space="0" w:color="auto"/>
            </w:tcBorders>
          </w:tcPr>
          <w:p w14:paraId="5FAD98CC"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Понимать сущность и социальную значимость своей будущей профессии, проявлять к ней устойчивый интерес.</w:t>
            </w:r>
          </w:p>
        </w:tc>
      </w:tr>
      <w:tr w:rsidR="00B34CAF" w:rsidRPr="00B34CAF" w14:paraId="186E8693" w14:textId="77777777" w:rsidTr="00B34CAF">
        <w:tc>
          <w:tcPr>
            <w:tcW w:w="1229" w:type="dxa"/>
          </w:tcPr>
          <w:p w14:paraId="1E181F09"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2.</w:t>
            </w:r>
          </w:p>
        </w:tc>
        <w:tc>
          <w:tcPr>
            <w:tcW w:w="8342" w:type="dxa"/>
            <w:tcBorders>
              <w:top w:val="single" w:sz="4" w:space="0" w:color="auto"/>
              <w:left w:val="single" w:sz="4" w:space="0" w:color="auto"/>
              <w:bottom w:val="single" w:sz="4" w:space="0" w:color="auto"/>
              <w:right w:val="single" w:sz="4" w:space="0" w:color="auto"/>
            </w:tcBorders>
          </w:tcPr>
          <w:p w14:paraId="1E6B60D5"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B34CAF" w:rsidRPr="00B34CAF" w14:paraId="49A612C3" w14:textId="77777777" w:rsidTr="00B34CAF">
        <w:tc>
          <w:tcPr>
            <w:tcW w:w="1229" w:type="dxa"/>
          </w:tcPr>
          <w:p w14:paraId="632D7BE8"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3.</w:t>
            </w:r>
          </w:p>
        </w:tc>
        <w:tc>
          <w:tcPr>
            <w:tcW w:w="8342" w:type="dxa"/>
            <w:tcBorders>
              <w:top w:val="single" w:sz="4" w:space="0" w:color="auto"/>
              <w:left w:val="single" w:sz="4" w:space="0" w:color="auto"/>
              <w:bottom w:val="single" w:sz="4" w:space="0" w:color="auto"/>
              <w:right w:val="single" w:sz="4" w:space="0" w:color="auto"/>
            </w:tcBorders>
          </w:tcPr>
          <w:p w14:paraId="62F7708F"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Принимать решения в стандартных и нестандартных ситуациях и нести за них ответственность.</w:t>
            </w:r>
          </w:p>
        </w:tc>
      </w:tr>
      <w:tr w:rsidR="00B34CAF" w:rsidRPr="00B34CAF" w14:paraId="46CFAB8B" w14:textId="77777777" w:rsidTr="00B34CAF">
        <w:tc>
          <w:tcPr>
            <w:tcW w:w="1229" w:type="dxa"/>
          </w:tcPr>
          <w:p w14:paraId="032AA380"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4.</w:t>
            </w:r>
          </w:p>
        </w:tc>
        <w:tc>
          <w:tcPr>
            <w:tcW w:w="8342" w:type="dxa"/>
            <w:tcBorders>
              <w:top w:val="single" w:sz="4" w:space="0" w:color="auto"/>
              <w:left w:val="single" w:sz="4" w:space="0" w:color="auto"/>
              <w:bottom w:val="single" w:sz="4" w:space="0" w:color="auto"/>
              <w:right w:val="single" w:sz="4" w:space="0" w:color="auto"/>
            </w:tcBorders>
          </w:tcPr>
          <w:p w14:paraId="15CF251E"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B34CAF" w:rsidRPr="00B34CAF" w14:paraId="3DED8F03" w14:textId="77777777" w:rsidTr="00B34CAF">
        <w:tc>
          <w:tcPr>
            <w:tcW w:w="1229" w:type="dxa"/>
          </w:tcPr>
          <w:p w14:paraId="27F4D475"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5.</w:t>
            </w:r>
          </w:p>
        </w:tc>
        <w:tc>
          <w:tcPr>
            <w:tcW w:w="8342" w:type="dxa"/>
            <w:tcBorders>
              <w:top w:val="single" w:sz="4" w:space="0" w:color="auto"/>
              <w:left w:val="single" w:sz="4" w:space="0" w:color="auto"/>
              <w:bottom w:val="single" w:sz="4" w:space="0" w:color="auto"/>
              <w:right w:val="single" w:sz="4" w:space="0" w:color="auto"/>
            </w:tcBorders>
          </w:tcPr>
          <w:p w14:paraId="768741A0"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Использовать информационно-коммуникационные технологии в профессиональной деятельности.</w:t>
            </w:r>
          </w:p>
        </w:tc>
      </w:tr>
      <w:tr w:rsidR="00B34CAF" w:rsidRPr="00B34CAF" w14:paraId="663009BB" w14:textId="77777777" w:rsidTr="00B34CAF">
        <w:tc>
          <w:tcPr>
            <w:tcW w:w="1229" w:type="dxa"/>
          </w:tcPr>
          <w:p w14:paraId="5D94318B"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6.</w:t>
            </w:r>
          </w:p>
        </w:tc>
        <w:tc>
          <w:tcPr>
            <w:tcW w:w="8342" w:type="dxa"/>
            <w:tcBorders>
              <w:top w:val="single" w:sz="4" w:space="0" w:color="auto"/>
              <w:left w:val="single" w:sz="4" w:space="0" w:color="auto"/>
              <w:bottom w:val="single" w:sz="4" w:space="0" w:color="auto"/>
              <w:right w:val="single" w:sz="4" w:space="0" w:color="auto"/>
            </w:tcBorders>
          </w:tcPr>
          <w:p w14:paraId="193D77F7"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Работать в коллективе и в команде, эффективно общаться с коллегами, руководством, потребителями.</w:t>
            </w:r>
          </w:p>
        </w:tc>
      </w:tr>
      <w:tr w:rsidR="00B34CAF" w:rsidRPr="00B34CAF" w14:paraId="739FBE4D" w14:textId="77777777" w:rsidTr="00B34CAF">
        <w:tc>
          <w:tcPr>
            <w:tcW w:w="1229" w:type="dxa"/>
          </w:tcPr>
          <w:p w14:paraId="5BF24451"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7.</w:t>
            </w:r>
          </w:p>
        </w:tc>
        <w:tc>
          <w:tcPr>
            <w:tcW w:w="8342" w:type="dxa"/>
            <w:tcBorders>
              <w:top w:val="single" w:sz="4" w:space="0" w:color="auto"/>
              <w:left w:val="single" w:sz="4" w:space="0" w:color="auto"/>
              <w:bottom w:val="single" w:sz="4" w:space="0" w:color="auto"/>
              <w:right w:val="single" w:sz="4" w:space="0" w:color="auto"/>
            </w:tcBorders>
          </w:tcPr>
          <w:p w14:paraId="7833BB27"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Брать на себя ответственность за работу членов команды (подчиненных), за результат выполнения заданий.</w:t>
            </w:r>
          </w:p>
        </w:tc>
      </w:tr>
      <w:tr w:rsidR="00B34CAF" w:rsidRPr="00B34CAF" w14:paraId="00D92394" w14:textId="77777777" w:rsidTr="00B34CAF">
        <w:tc>
          <w:tcPr>
            <w:tcW w:w="1229" w:type="dxa"/>
          </w:tcPr>
          <w:p w14:paraId="525488FB"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8.</w:t>
            </w:r>
          </w:p>
        </w:tc>
        <w:tc>
          <w:tcPr>
            <w:tcW w:w="8342" w:type="dxa"/>
            <w:tcBorders>
              <w:top w:val="single" w:sz="4" w:space="0" w:color="auto"/>
              <w:left w:val="single" w:sz="4" w:space="0" w:color="auto"/>
              <w:bottom w:val="single" w:sz="4" w:space="0" w:color="auto"/>
              <w:right w:val="single" w:sz="4" w:space="0" w:color="auto"/>
            </w:tcBorders>
          </w:tcPr>
          <w:p w14:paraId="1017EC83"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B34CAF" w:rsidRPr="00B34CAF" w14:paraId="7B644683" w14:textId="77777777" w:rsidTr="00B34CAF">
        <w:tc>
          <w:tcPr>
            <w:tcW w:w="1229" w:type="dxa"/>
          </w:tcPr>
          <w:p w14:paraId="25368AE8"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ОК 9.</w:t>
            </w:r>
          </w:p>
        </w:tc>
        <w:tc>
          <w:tcPr>
            <w:tcW w:w="8342" w:type="dxa"/>
            <w:tcBorders>
              <w:top w:val="single" w:sz="4" w:space="0" w:color="auto"/>
              <w:left w:val="single" w:sz="4" w:space="0" w:color="auto"/>
              <w:bottom w:val="single" w:sz="4" w:space="0" w:color="auto"/>
              <w:right w:val="single" w:sz="4" w:space="0" w:color="auto"/>
            </w:tcBorders>
          </w:tcPr>
          <w:p w14:paraId="387BAB38" w14:textId="77777777" w:rsidR="00B34CAF" w:rsidRPr="00B34CAF" w:rsidRDefault="00B34CAF" w:rsidP="00B34CAF">
            <w:pPr>
              <w:spacing w:after="0" w:line="240" w:lineRule="auto"/>
              <w:ind w:left="28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Ориентироваться в условиях частой смены технологий в профессиональной деятельности.</w:t>
            </w:r>
          </w:p>
        </w:tc>
      </w:tr>
    </w:tbl>
    <w:p w14:paraId="50F21CE7" w14:textId="77777777" w:rsidR="00B34CAF" w:rsidRPr="00B34CAF" w:rsidRDefault="00B34CAF" w:rsidP="00B34CAF">
      <w:pPr>
        <w:spacing w:after="200" w:line="276" w:lineRule="auto"/>
        <w:ind w:firstLine="709"/>
        <w:rPr>
          <w:rFonts w:ascii="Times New Roman" w:eastAsia="Times New Roman" w:hAnsi="Times New Roman" w:cs="Times New Roman"/>
          <w:bCs/>
          <w:iCs/>
          <w:lang w:eastAsia="ru-RU"/>
        </w:rPr>
      </w:pPr>
    </w:p>
    <w:p w14:paraId="734BB9EF" w14:textId="77777777" w:rsidR="00B34CAF" w:rsidRPr="00B34CAF" w:rsidRDefault="00B34CAF" w:rsidP="00B34CAF">
      <w:pPr>
        <w:spacing w:after="200" w:line="276" w:lineRule="auto"/>
        <w:ind w:firstLine="709"/>
        <w:rPr>
          <w:rFonts w:ascii="Times New Roman" w:eastAsia="Times New Roman" w:hAnsi="Times New Roman" w:cs="Times New Roman"/>
          <w:bCs/>
          <w:iCs/>
          <w:lang w:eastAsia="ru-RU"/>
        </w:rPr>
      </w:pPr>
      <w:r w:rsidRPr="00B34CAF">
        <w:rPr>
          <w:rFonts w:ascii="Times New Roman" w:eastAsia="Times New Roman" w:hAnsi="Times New Roman" w:cs="Times New Roman"/>
          <w:bCs/>
          <w:iCs/>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34CAF" w:rsidRPr="00B34CAF" w14:paraId="0FBF7A27" w14:textId="77777777" w:rsidTr="00B34CAF">
        <w:tc>
          <w:tcPr>
            <w:tcW w:w="1204" w:type="dxa"/>
          </w:tcPr>
          <w:p w14:paraId="3B28F4DE" w14:textId="77777777" w:rsidR="00B34CAF" w:rsidRPr="00B34CAF" w:rsidRDefault="00B34CAF" w:rsidP="00B34CAF">
            <w:pPr>
              <w:spacing w:after="200" w:line="276"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Код</w:t>
            </w:r>
          </w:p>
        </w:tc>
        <w:tc>
          <w:tcPr>
            <w:tcW w:w="8367" w:type="dxa"/>
          </w:tcPr>
          <w:p w14:paraId="2D46C9FB" w14:textId="77777777" w:rsidR="00B34CAF" w:rsidRPr="00B34CAF" w:rsidRDefault="00B34CAF" w:rsidP="00B34CAF">
            <w:pPr>
              <w:spacing w:after="200" w:line="276" w:lineRule="auto"/>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Наименование видов деятельности и профессиональных компетенций</w:t>
            </w:r>
          </w:p>
        </w:tc>
      </w:tr>
      <w:tr w:rsidR="00B34CAF" w:rsidRPr="00B34CAF" w14:paraId="6C4D82A5" w14:textId="77777777" w:rsidTr="00B34CAF">
        <w:tc>
          <w:tcPr>
            <w:tcW w:w="1204" w:type="dxa"/>
          </w:tcPr>
          <w:p w14:paraId="3FBDE716" w14:textId="77777777" w:rsidR="00B34CAF" w:rsidRPr="00B34CAF" w:rsidRDefault="00B34CAF" w:rsidP="00B34CAF">
            <w:pPr>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ВД 2</w:t>
            </w:r>
          </w:p>
        </w:tc>
        <w:tc>
          <w:tcPr>
            <w:tcW w:w="8367" w:type="dxa"/>
          </w:tcPr>
          <w:p w14:paraId="73570451" w14:textId="77777777" w:rsidR="00B34CAF" w:rsidRPr="00B34CAF" w:rsidRDefault="00B34CAF" w:rsidP="00B34CAF">
            <w:pPr>
              <w:spacing w:after="200" w:line="276" w:lineRule="auto"/>
              <w:rPr>
                <w:rFonts w:ascii="Times New Roman" w:eastAsia="Times New Roman" w:hAnsi="Times New Roman" w:cs="Times New Roman"/>
                <w:iCs/>
                <w:lang w:eastAsia="ru-RU"/>
              </w:rPr>
            </w:pPr>
            <w:r w:rsidRPr="00B34CAF">
              <w:rPr>
                <w:rFonts w:ascii="Times New Roman" w:eastAsia="Times New Roman" w:hAnsi="Times New Roman" w:cs="Times New Roman"/>
                <w:lang w:eastAsia="ru-RU"/>
              </w:rPr>
              <w:t>Обслуживание турбинного оборудования на тепловых электрических станциях</w:t>
            </w:r>
          </w:p>
        </w:tc>
      </w:tr>
      <w:tr w:rsidR="00B34CAF" w:rsidRPr="00B34CAF" w14:paraId="6AAB8ACE" w14:textId="77777777" w:rsidTr="00B34CAF">
        <w:tc>
          <w:tcPr>
            <w:tcW w:w="1204" w:type="dxa"/>
          </w:tcPr>
          <w:p w14:paraId="7499F172" w14:textId="77777777" w:rsidR="00B34CAF" w:rsidRPr="00B34CAF" w:rsidRDefault="00B34CAF" w:rsidP="00B34CAF">
            <w:pPr>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ПК 2.1.</w:t>
            </w:r>
          </w:p>
        </w:tc>
        <w:tc>
          <w:tcPr>
            <w:tcW w:w="8367" w:type="dxa"/>
          </w:tcPr>
          <w:p w14:paraId="50D085D8" w14:textId="77777777" w:rsidR="00B34CAF" w:rsidRPr="00B34CAF" w:rsidRDefault="00B34CAF" w:rsidP="00B34CAF">
            <w:pPr>
              <w:keepNext/>
              <w:spacing w:after="0" w:line="240" w:lineRule="auto"/>
              <w:jc w:val="both"/>
              <w:outlineLvl w:val="1"/>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Проводить эксплуатационные работы на основном и вспомогательном оборудовании турбинного цеха</w:t>
            </w:r>
          </w:p>
        </w:tc>
      </w:tr>
      <w:tr w:rsidR="00B34CAF" w:rsidRPr="00B34CAF" w14:paraId="10DFE634" w14:textId="77777777" w:rsidTr="00B34CAF">
        <w:tc>
          <w:tcPr>
            <w:tcW w:w="1204" w:type="dxa"/>
          </w:tcPr>
          <w:p w14:paraId="51F8EAC9" w14:textId="77777777" w:rsidR="00B34CAF" w:rsidRPr="00B34CAF" w:rsidRDefault="00B34CAF" w:rsidP="00B34CAF">
            <w:pPr>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ПК 2.2</w:t>
            </w:r>
          </w:p>
        </w:tc>
        <w:tc>
          <w:tcPr>
            <w:tcW w:w="8367" w:type="dxa"/>
          </w:tcPr>
          <w:p w14:paraId="5553F4B7" w14:textId="77777777" w:rsidR="00B34CAF" w:rsidRPr="00B34CAF" w:rsidRDefault="00B34CAF" w:rsidP="00B34CAF">
            <w:pPr>
              <w:keepNext/>
              <w:spacing w:after="0" w:line="240" w:lineRule="auto"/>
              <w:jc w:val="both"/>
              <w:outlineLvl w:val="1"/>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Обеспечивать водный режим электрической станции</w:t>
            </w:r>
          </w:p>
        </w:tc>
      </w:tr>
      <w:tr w:rsidR="00B34CAF" w:rsidRPr="00B34CAF" w14:paraId="5DCDA433" w14:textId="77777777" w:rsidTr="00B34CAF">
        <w:tc>
          <w:tcPr>
            <w:tcW w:w="1204" w:type="dxa"/>
          </w:tcPr>
          <w:p w14:paraId="788F0492" w14:textId="77777777" w:rsidR="00B34CAF" w:rsidRPr="00B34CAF" w:rsidRDefault="00B34CAF" w:rsidP="00B34CAF">
            <w:pPr>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ПК 2.3</w:t>
            </w:r>
          </w:p>
        </w:tc>
        <w:tc>
          <w:tcPr>
            <w:tcW w:w="8367" w:type="dxa"/>
          </w:tcPr>
          <w:p w14:paraId="21AF5146" w14:textId="77777777" w:rsidR="00B34CAF" w:rsidRPr="00B34CAF" w:rsidRDefault="00B34CAF" w:rsidP="00B34CAF">
            <w:pPr>
              <w:keepNext/>
              <w:spacing w:after="0" w:line="240" w:lineRule="auto"/>
              <w:jc w:val="both"/>
              <w:outlineLvl w:val="1"/>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Контролировать работу тепловой автоматики, контрольно-измерительных приборов, электрооборудования в турбинном цехе</w:t>
            </w:r>
          </w:p>
        </w:tc>
      </w:tr>
      <w:tr w:rsidR="00B34CAF" w:rsidRPr="00B34CAF" w14:paraId="69D0E229" w14:textId="77777777" w:rsidTr="00B34CAF">
        <w:tc>
          <w:tcPr>
            <w:tcW w:w="1204" w:type="dxa"/>
          </w:tcPr>
          <w:p w14:paraId="35211417" w14:textId="77777777" w:rsidR="00B34CAF" w:rsidRPr="00B34CAF" w:rsidRDefault="00B34CAF" w:rsidP="00B34CAF">
            <w:pPr>
              <w:spacing w:after="200" w:line="276" w:lineRule="auto"/>
              <w:rPr>
                <w:rFonts w:ascii="Times New Roman" w:eastAsia="Times New Roman" w:hAnsi="Times New Roman" w:cs="Times New Roman"/>
                <w:b/>
                <w:bCs/>
                <w:i/>
                <w:iCs/>
                <w:lang w:eastAsia="ru-RU"/>
              </w:rPr>
            </w:pPr>
            <w:r w:rsidRPr="00B34CAF">
              <w:rPr>
                <w:rFonts w:ascii="Times New Roman" w:eastAsia="Times New Roman" w:hAnsi="Times New Roman" w:cs="Times New Roman"/>
                <w:b/>
                <w:bCs/>
                <w:i/>
                <w:iCs/>
                <w:lang w:eastAsia="ru-RU"/>
              </w:rPr>
              <w:t>ПК 2.4</w:t>
            </w:r>
          </w:p>
        </w:tc>
        <w:tc>
          <w:tcPr>
            <w:tcW w:w="8367" w:type="dxa"/>
          </w:tcPr>
          <w:p w14:paraId="510C8ED8" w14:textId="77777777" w:rsidR="00B34CAF" w:rsidRPr="00B34CAF" w:rsidRDefault="00B34CAF" w:rsidP="00B34CAF">
            <w:pPr>
              <w:spacing w:after="200" w:line="276" w:lineRule="auto"/>
              <w:rPr>
                <w:rFonts w:ascii="Times New Roman" w:eastAsia="Times New Roman" w:hAnsi="Times New Roman" w:cs="Times New Roman"/>
                <w:bCs/>
                <w:iCs/>
                <w:lang w:eastAsia="ru-RU"/>
              </w:rPr>
            </w:pPr>
            <w:r w:rsidRPr="00B34CAF">
              <w:rPr>
                <w:rFonts w:ascii="Times New Roman" w:eastAsia="Times New Roman" w:hAnsi="Times New Roman" w:cs="Times New Roman"/>
                <w:bCs/>
                <w:iCs/>
                <w:lang w:eastAsia="ru-RU"/>
              </w:rPr>
              <w:t>Проводить наладку и испытания основного и вспомогательного оборудования турбинного цеха</w:t>
            </w:r>
          </w:p>
        </w:tc>
      </w:tr>
    </w:tbl>
    <w:p w14:paraId="0D813C1A" w14:textId="77777777" w:rsidR="00B34CAF" w:rsidRPr="00B34CAF" w:rsidRDefault="00B34CAF" w:rsidP="00B34CAF">
      <w:pPr>
        <w:spacing w:after="0" w:line="240" w:lineRule="auto"/>
        <w:ind w:firstLine="709"/>
        <w:rPr>
          <w:rFonts w:ascii="Times New Roman" w:eastAsia="Times New Roman" w:hAnsi="Times New Roman" w:cs="Times New Roman"/>
          <w:bCs/>
          <w:lang w:eastAsia="ru-RU"/>
        </w:rPr>
      </w:pPr>
    </w:p>
    <w:p w14:paraId="31EB78EE" w14:textId="77777777" w:rsidR="00B34CAF" w:rsidRPr="00B34CAF" w:rsidRDefault="00B34CAF" w:rsidP="00B34CAF">
      <w:pPr>
        <w:spacing w:after="0" w:line="240" w:lineRule="auto"/>
        <w:ind w:firstLine="709"/>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B34CAF" w:rsidRPr="00B34CAF" w14:paraId="00BCF10F" w14:textId="77777777" w:rsidTr="00B34CAF">
        <w:tc>
          <w:tcPr>
            <w:tcW w:w="2802" w:type="dxa"/>
          </w:tcPr>
          <w:p w14:paraId="318B00E1" w14:textId="77777777" w:rsidR="00B34CAF" w:rsidRPr="00B34CAF" w:rsidRDefault="00B34CAF" w:rsidP="00B34CAF">
            <w:pPr>
              <w:spacing w:after="0" w:line="240" w:lineRule="auto"/>
              <w:rPr>
                <w:rFonts w:ascii="Times New Roman" w:eastAsia="Times New Roman" w:hAnsi="Times New Roman" w:cs="Times New Roman"/>
                <w:bCs/>
              </w:rPr>
            </w:pPr>
            <w:r w:rsidRPr="00B34CAF">
              <w:rPr>
                <w:rFonts w:ascii="Times New Roman" w:eastAsia="Times New Roman" w:hAnsi="Times New Roman" w:cs="Times New Roman"/>
                <w:bCs/>
              </w:rPr>
              <w:t>Владеть навыками</w:t>
            </w:r>
          </w:p>
        </w:tc>
        <w:tc>
          <w:tcPr>
            <w:tcW w:w="6662" w:type="dxa"/>
          </w:tcPr>
          <w:p w14:paraId="3CAD76FA"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i/>
              </w:rPr>
              <w:t xml:space="preserve">- </w:t>
            </w:r>
            <w:r w:rsidRPr="00B34CAF">
              <w:rPr>
                <w:rFonts w:ascii="Times New Roman" w:eastAsia="Times New Roman" w:hAnsi="Times New Roman" w:cs="Times New Roman"/>
                <w:bCs/>
              </w:rPr>
              <w:t>чтения технологических и полных схем турбинного цеха;</w:t>
            </w:r>
          </w:p>
          <w:p w14:paraId="65BA3A59"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управления работой турбины в соответствии с заданной нагрузкой;</w:t>
            </w:r>
          </w:p>
          <w:p w14:paraId="345D46E4"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пуска турбины в работу;</w:t>
            </w:r>
          </w:p>
          <w:p w14:paraId="79757B81"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останова турбины;</w:t>
            </w:r>
          </w:p>
          <w:p w14:paraId="2B100C89"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lastRenderedPageBreak/>
              <w:t>- выполнения переключений в тепловых схемах;</w:t>
            </w:r>
          </w:p>
          <w:p w14:paraId="21BDA33C"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составления и заполнения оперативной документации по обслуживанию турбинного оборудования; </w:t>
            </w:r>
          </w:p>
          <w:p w14:paraId="032C08DF"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отработки навыков обслуживания в плановых противоаварийных тренировках;</w:t>
            </w:r>
          </w:p>
          <w:p w14:paraId="4B5CFED8"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контроля за водным режимом электрической станции;</w:t>
            </w:r>
          </w:p>
          <w:p w14:paraId="49A98846"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составления и заполнения оперативной документации по обслуживанию оборудования химводоочистки;</w:t>
            </w:r>
          </w:p>
          <w:p w14:paraId="07DDD42D"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регистрации показаний контрольно-измерительных приборов;</w:t>
            </w:r>
          </w:p>
          <w:p w14:paraId="642187A8"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производства переключений с группового щита управления турбины;</w:t>
            </w:r>
          </w:p>
          <w:p w14:paraId="755E128B"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наладки работы турбинного оборудования при отклонении контролируемых величин;</w:t>
            </w:r>
          </w:p>
          <w:p w14:paraId="34FA4885" w14:textId="77777777" w:rsidR="00B34CAF" w:rsidRPr="00B34CAF" w:rsidRDefault="00B34CAF" w:rsidP="00B34CAF">
            <w:pPr>
              <w:spacing w:after="0" w:line="240" w:lineRule="auto"/>
              <w:ind w:firstLine="709"/>
              <w:rPr>
                <w:rFonts w:ascii="Times New Roman" w:eastAsia="Times New Roman" w:hAnsi="Times New Roman" w:cs="Times New Roman"/>
                <w:bCs/>
                <w:i/>
              </w:rPr>
            </w:pPr>
            <w:r w:rsidRPr="00B34CAF">
              <w:rPr>
                <w:rFonts w:ascii="Times New Roman" w:eastAsia="Times New Roman" w:hAnsi="Times New Roman" w:cs="Times New Roman"/>
                <w:bCs/>
              </w:rPr>
              <w:t>- участия в испытаниях систем регулирования.</w:t>
            </w:r>
          </w:p>
        </w:tc>
      </w:tr>
      <w:tr w:rsidR="00B34CAF" w:rsidRPr="00B34CAF" w14:paraId="73AC98BE" w14:textId="77777777" w:rsidTr="00B34CAF">
        <w:tc>
          <w:tcPr>
            <w:tcW w:w="2802" w:type="dxa"/>
          </w:tcPr>
          <w:p w14:paraId="6B787EA6" w14:textId="77777777" w:rsidR="00B34CAF" w:rsidRPr="00B34CAF" w:rsidRDefault="00B34CAF" w:rsidP="00B34CAF">
            <w:pPr>
              <w:spacing w:after="0" w:line="240" w:lineRule="auto"/>
              <w:rPr>
                <w:rFonts w:ascii="Times New Roman" w:eastAsia="Times New Roman" w:hAnsi="Times New Roman" w:cs="Times New Roman"/>
                <w:bCs/>
              </w:rPr>
            </w:pPr>
            <w:r w:rsidRPr="00B34CAF">
              <w:rPr>
                <w:rFonts w:ascii="Times New Roman" w:eastAsia="Times New Roman" w:hAnsi="Times New Roman" w:cs="Times New Roman"/>
                <w:bCs/>
              </w:rPr>
              <w:lastRenderedPageBreak/>
              <w:t>Уметь</w:t>
            </w:r>
          </w:p>
        </w:tc>
        <w:tc>
          <w:tcPr>
            <w:tcW w:w="6662" w:type="dxa"/>
          </w:tcPr>
          <w:p w14:paraId="089F9AF9"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выбирать оптимальный режим работы турбины; </w:t>
            </w:r>
          </w:p>
          <w:p w14:paraId="6E08FA6D"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рассчитывать расход пара на турбину;</w:t>
            </w:r>
          </w:p>
          <w:p w14:paraId="697C1BBC"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выбирать паровую турбину и вспомогательное оборудование;</w:t>
            </w:r>
          </w:p>
          <w:p w14:paraId="5940EA1D"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составлять схемы точек замеров контролируемых величин при обслуживании вспомогательного оборудования турбинной установки;</w:t>
            </w:r>
          </w:p>
          <w:p w14:paraId="2A624D2D"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анализировать работу вспомогательного оборудования по заданным значениям контролируемых величин;</w:t>
            </w:r>
          </w:p>
          <w:p w14:paraId="18378DBE"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выбирать водно-химический режим;</w:t>
            </w:r>
          </w:p>
          <w:p w14:paraId="2645760F"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рассчитывать и выбирать основное оборудование водоподготовительных установок;</w:t>
            </w:r>
          </w:p>
          <w:p w14:paraId="51CEF497"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пользоваться ключами щитов управления турбинной установкой;</w:t>
            </w:r>
          </w:p>
          <w:p w14:paraId="0B8A2837"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контролировать показания средств измерения;</w:t>
            </w:r>
          </w:p>
          <w:p w14:paraId="4E3573E9"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выбирать способы предупреждения и устранения неисправностей в работе турбинного оборудования, применяемые инструменты и приспособления</w:t>
            </w:r>
          </w:p>
        </w:tc>
      </w:tr>
      <w:tr w:rsidR="00B34CAF" w:rsidRPr="00B34CAF" w14:paraId="21EEF129" w14:textId="77777777" w:rsidTr="00B34CAF">
        <w:tc>
          <w:tcPr>
            <w:tcW w:w="2802" w:type="dxa"/>
          </w:tcPr>
          <w:p w14:paraId="3F6CAED4" w14:textId="77777777" w:rsidR="00B34CAF" w:rsidRPr="00B34CAF" w:rsidRDefault="00B34CAF" w:rsidP="00B34CAF">
            <w:pPr>
              <w:spacing w:after="0" w:line="240" w:lineRule="auto"/>
              <w:rPr>
                <w:rFonts w:ascii="Times New Roman" w:eastAsia="Times New Roman" w:hAnsi="Times New Roman" w:cs="Times New Roman"/>
                <w:bCs/>
              </w:rPr>
            </w:pPr>
            <w:r w:rsidRPr="00B34CAF">
              <w:rPr>
                <w:rFonts w:ascii="Times New Roman" w:eastAsia="Times New Roman" w:hAnsi="Times New Roman" w:cs="Times New Roman"/>
                <w:bCs/>
              </w:rPr>
              <w:t>Знать</w:t>
            </w:r>
          </w:p>
        </w:tc>
        <w:tc>
          <w:tcPr>
            <w:tcW w:w="6662" w:type="dxa"/>
          </w:tcPr>
          <w:p w14:paraId="477BD3F5"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устройство, принцип работы и технические характеристики турбины и вспомогательного оборудования; </w:t>
            </w:r>
          </w:p>
          <w:p w14:paraId="747F28C8"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технологический процесс производства тепловой и электрической энергии; </w:t>
            </w:r>
          </w:p>
          <w:p w14:paraId="4D4C6522"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процессы рабочего тела теплового цикла;</w:t>
            </w:r>
          </w:p>
          <w:p w14:paraId="06D0B986"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основы газодинамики пара при течении через каналы турбинных решеток;</w:t>
            </w:r>
          </w:p>
          <w:p w14:paraId="1069F9F0"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конструкцию узлов и деталей паровых турбин;</w:t>
            </w:r>
          </w:p>
          <w:p w14:paraId="4CA61EC3"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назначение, разрезы, схемы, особенности конденсационных, теплофикационных турбин;</w:t>
            </w:r>
          </w:p>
          <w:p w14:paraId="1BF70FFC"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назначение и конструкцию вспомогательного оборудования турбинного цеха;</w:t>
            </w:r>
          </w:p>
          <w:p w14:paraId="702CF4A9"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регулирование, </w:t>
            </w:r>
            <w:proofErr w:type="spellStart"/>
            <w:r w:rsidRPr="00B34CAF">
              <w:rPr>
                <w:rFonts w:ascii="Times New Roman" w:eastAsia="Times New Roman" w:hAnsi="Times New Roman" w:cs="Times New Roman"/>
                <w:bCs/>
              </w:rPr>
              <w:t>маслоснабжение</w:t>
            </w:r>
            <w:proofErr w:type="spellEnd"/>
            <w:r w:rsidRPr="00B34CAF">
              <w:rPr>
                <w:rFonts w:ascii="Times New Roman" w:eastAsia="Times New Roman" w:hAnsi="Times New Roman" w:cs="Times New Roman"/>
                <w:bCs/>
              </w:rPr>
              <w:t xml:space="preserve"> и защиту паровых турбин;</w:t>
            </w:r>
          </w:p>
          <w:p w14:paraId="07B2E77E"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режимы работы турбин; </w:t>
            </w:r>
          </w:p>
          <w:p w14:paraId="7567760E"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правила и порядок пуска турбины в работу, останова турбины;</w:t>
            </w:r>
          </w:p>
          <w:p w14:paraId="1D28FA83"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работу турбины в рабочем диапазоне нагрузок;</w:t>
            </w:r>
          </w:p>
          <w:p w14:paraId="481F3E25"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общие вопросы обслуживания турбины и вспомогательного оборудования;</w:t>
            </w:r>
          </w:p>
          <w:p w14:paraId="719FE103"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требования правил технической эксплуатации, правил техники безопасности при обслуживании турбинных установок и вспомогательного оборудования;</w:t>
            </w:r>
          </w:p>
          <w:p w14:paraId="1D882C8C"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структуру и порядок оформления технической документации; </w:t>
            </w:r>
          </w:p>
          <w:p w14:paraId="0C21C576"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lastRenderedPageBreak/>
              <w:t>- схемы обращения воды на электрических станциях;</w:t>
            </w:r>
          </w:p>
          <w:p w14:paraId="06A1081A"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устройство, принцип работы и технические характеристики оборудования водоподготовительных и очистных сооружений тепловой электростанции (ТЭС); </w:t>
            </w:r>
          </w:p>
          <w:p w14:paraId="6AC084D1"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показатели качества воды, используемые на тепловой электростанции (ТЭС);</w:t>
            </w:r>
          </w:p>
          <w:p w14:paraId="76B428AE"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способы очистки воды и водяного пара;</w:t>
            </w:r>
          </w:p>
          <w:p w14:paraId="7889847B"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способы очистки сточных вод водоподготовительных установок и </w:t>
            </w:r>
            <w:proofErr w:type="spellStart"/>
            <w:r w:rsidRPr="00B34CAF">
              <w:rPr>
                <w:rFonts w:ascii="Times New Roman" w:eastAsia="Times New Roman" w:hAnsi="Times New Roman" w:cs="Times New Roman"/>
                <w:bCs/>
              </w:rPr>
              <w:t>конденсатоочисток</w:t>
            </w:r>
            <w:proofErr w:type="spellEnd"/>
            <w:r w:rsidRPr="00B34CAF">
              <w:rPr>
                <w:rFonts w:ascii="Times New Roman" w:eastAsia="Times New Roman" w:hAnsi="Times New Roman" w:cs="Times New Roman"/>
                <w:bCs/>
              </w:rPr>
              <w:t>;</w:t>
            </w:r>
          </w:p>
          <w:p w14:paraId="4EAC6AD4"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w:t>
            </w:r>
            <w:proofErr w:type="spellStart"/>
            <w:r w:rsidRPr="00B34CAF">
              <w:rPr>
                <w:rFonts w:ascii="Times New Roman" w:eastAsia="Times New Roman" w:hAnsi="Times New Roman" w:cs="Times New Roman"/>
                <w:bCs/>
              </w:rPr>
              <w:t>безреагентные</w:t>
            </w:r>
            <w:proofErr w:type="spellEnd"/>
            <w:r w:rsidRPr="00B34CAF">
              <w:rPr>
                <w:rFonts w:ascii="Times New Roman" w:eastAsia="Times New Roman" w:hAnsi="Times New Roman" w:cs="Times New Roman"/>
                <w:bCs/>
              </w:rPr>
              <w:t xml:space="preserve"> способы подготовки воды;</w:t>
            </w:r>
          </w:p>
          <w:p w14:paraId="478B2281"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функциональные схемы регулирования вспомогательного оборудования турбинной установки;</w:t>
            </w:r>
          </w:p>
          <w:p w14:paraId="3FB78063"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схемы автоматических защит основного и вспомогательного оборудования турбинной установки;</w:t>
            </w:r>
          </w:p>
          <w:p w14:paraId="7DC5216A"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компоновку щитов контроля и пультов управления турбинной установкой; </w:t>
            </w:r>
          </w:p>
          <w:p w14:paraId="0E9FDC57"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допустимые отклонения рабочих параметров турбоустановок и вспомогательного оборудования; </w:t>
            </w:r>
          </w:p>
          <w:p w14:paraId="25D4C0C3"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неполадки и нарушения в работе турбинного оборудования;</w:t>
            </w:r>
          </w:p>
          <w:p w14:paraId="6DF3B36E"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задачи и виды испытаний турбинного оборудования;</w:t>
            </w:r>
          </w:p>
          <w:p w14:paraId="393784D0" w14:textId="77777777" w:rsidR="00B34CAF" w:rsidRPr="00B34CAF" w:rsidRDefault="00B34CAF" w:rsidP="00B34CAF">
            <w:pPr>
              <w:spacing w:after="0" w:line="240" w:lineRule="auto"/>
              <w:ind w:firstLine="709"/>
              <w:rPr>
                <w:rFonts w:ascii="Times New Roman" w:eastAsia="Times New Roman" w:hAnsi="Times New Roman" w:cs="Times New Roman"/>
                <w:bCs/>
              </w:rPr>
            </w:pPr>
            <w:r w:rsidRPr="00B34CAF">
              <w:rPr>
                <w:rFonts w:ascii="Times New Roman" w:eastAsia="Times New Roman" w:hAnsi="Times New Roman" w:cs="Times New Roman"/>
                <w:bCs/>
              </w:rPr>
              <w:t xml:space="preserve">   - основы организации, проведения теплотехнических испытаний турбин и вспомогательного оборудования.</w:t>
            </w:r>
          </w:p>
        </w:tc>
      </w:tr>
    </w:tbl>
    <w:p w14:paraId="66A68450" w14:textId="77777777" w:rsidR="00B34CAF" w:rsidRPr="00B34CAF" w:rsidRDefault="00B34CAF" w:rsidP="00B34CAF">
      <w:pPr>
        <w:spacing w:after="0" w:line="240" w:lineRule="auto"/>
        <w:rPr>
          <w:rFonts w:ascii="Times New Roman" w:eastAsia="Times New Roman" w:hAnsi="Times New Roman" w:cs="Times New Roman"/>
          <w:b/>
          <w:lang w:eastAsia="ru-RU"/>
        </w:rPr>
      </w:pPr>
    </w:p>
    <w:p w14:paraId="1D2EE9C6" w14:textId="77777777" w:rsidR="00B34CAF" w:rsidRPr="00B34CAF" w:rsidRDefault="00B34CAF" w:rsidP="00B34CAF">
      <w:pPr>
        <w:spacing w:after="0" w:line="240" w:lineRule="auto"/>
        <w:rPr>
          <w:rFonts w:ascii="Times New Roman" w:eastAsia="Times New Roman" w:hAnsi="Times New Roman" w:cs="Times New Roman"/>
          <w:b/>
          <w:lang w:eastAsia="ru-RU"/>
        </w:rPr>
      </w:pPr>
    </w:p>
    <w:p w14:paraId="2BCB1C4F" w14:textId="77777777" w:rsidR="00B34CAF" w:rsidRPr="00B34CAF" w:rsidRDefault="00B34CAF" w:rsidP="00B34CAF">
      <w:pPr>
        <w:spacing w:after="0" w:line="240" w:lineRule="auto"/>
        <w:ind w:firstLine="709"/>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1.2. Количество часов, отводимое на освоение профессионального модуля</w:t>
      </w:r>
    </w:p>
    <w:p w14:paraId="2A09D233" w14:textId="77777777" w:rsidR="00B34CAF" w:rsidRPr="00B34CAF" w:rsidRDefault="00B34CAF" w:rsidP="00B34CAF">
      <w:pPr>
        <w:spacing w:after="0" w:line="276" w:lineRule="auto"/>
        <w:rPr>
          <w:rFonts w:ascii="Times New Roman" w:eastAsia="Times New Roman" w:hAnsi="Times New Roman" w:cs="Times New Roman"/>
          <w:lang w:eastAsia="ru-RU"/>
        </w:rPr>
      </w:pPr>
    </w:p>
    <w:p w14:paraId="55D1BDA7" w14:textId="77777777" w:rsidR="00B34CAF" w:rsidRPr="00B34CAF" w:rsidRDefault="00B34CAF" w:rsidP="00B34CAF">
      <w:pPr>
        <w:spacing w:after="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Всего часов ____456_______________________</w:t>
      </w:r>
    </w:p>
    <w:p w14:paraId="6A658250" w14:textId="77777777" w:rsidR="00B34CAF" w:rsidRPr="00B34CAF" w:rsidRDefault="00B34CAF" w:rsidP="00B34CAF">
      <w:pPr>
        <w:spacing w:after="0" w:line="276" w:lineRule="auto"/>
        <w:rPr>
          <w:rFonts w:ascii="Times New Roman" w:eastAsia="Times New Roman" w:hAnsi="Times New Roman" w:cs="Times New Roman"/>
          <w:lang w:eastAsia="ru-RU"/>
        </w:rPr>
      </w:pPr>
    </w:p>
    <w:p w14:paraId="53451E50" w14:textId="77777777" w:rsidR="00B34CAF" w:rsidRPr="00B34CAF" w:rsidRDefault="00B34CAF" w:rsidP="00B34CAF">
      <w:pPr>
        <w:spacing w:after="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Из них на освоение МДК__312_______________</w:t>
      </w:r>
    </w:p>
    <w:p w14:paraId="1DA8C871" w14:textId="77777777" w:rsidR="00B34CAF" w:rsidRPr="00B34CAF" w:rsidRDefault="00B34CAF" w:rsidP="00B34CAF">
      <w:pPr>
        <w:spacing w:after="0" w:line="276" w:lineRule="auto"/>
        <w:ind w:firstLine="708"/>
        <w:rPr>
          <w:rFonts w:ascii="Times New Roman" w:eastAsia="Times New Roman" w:hAnsi="Times New Roman" w:cs="Times New Roman"/>
          <w:i/>
          <w:lang w:eastAsia="ru-RU"/>
        </w:rPr>
      </w:pPr>
      <w:r w:rsidRPr="00B34CAF">
        <w:rPr>
          <w:rFonts w:ascii="Times New Roman" w:eastAsia="Times New Roman" w:hAnsi="Times New Roman" w:cs="Times New Roman"/>
          <w:lang w:eastAsia="ru-RU"/>
        </w:rPr>
        <w:t>в том числе самостоятельная работа</w:t>
      </w:r>
      <w:r w:rsidRPr="00B34CAF">
        <w:rPr>
          <w:rFonts w:ascii="Times New Roman" w:eastAsia="Times New Roman" w:hAnsi="Times New Roman" w:cs="Times New Roman"/>
          <w:i/>
          <w:lang w:eastAsia="ru-RU"/>
        </w:rPr>
        <w:t>_</w:t>
      </w:r>
      <w:r w:rsidRPr="00B34CAF">
        <w:rPr>
          <w:rFonts w:ascii="Times New Roman" w:eastAsia="Times New Roman" w:hAnsi="Times New Roman" w:cs="Times New Roman"/>
          <w:lang w:eastAsia="ru-RU"/>
        </w:rPr>
        <w:t>104</w:t>
      </w:r>
      <w:r w:rsidRPr="00B34CAF">
        <w:rPr>
          <w:rFonts w:ascii="Times New Roman" w:eastAsia="Times New Roman" w:hAnsi="Times New Roman" w:cs="Times New Roman"/>
          <w:i/>
          <w:lang w:eastAsia="ru-RU"/>
        </w:rPr>
        <w:t xml:space="preserve">_________ </w:t>
      </w:r>
    </w:p>
    <w:p w14:paraId="6F1E67AC" w14:textId="77777777" w:rsidR="00B34CAF" w:rsidRPr="00B34CAF" w:rsidRDefault="00B34CAF" w:rsidP="00B34CAF">
      <w:pPr>
        <w:spacing w:after="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практики, в том числе учебная __36_______________</w:t>
      </w:r>
    </w:p>
    <w:p w14:paraId="7C7C1C67" w14:textId="77777777" w:rsidR="00B34CAF" w:rsidRPr="00B34CAF" w:rsidRDefault="00B34CAF" w:rsidP="00B34CAF">
      <w:pPr>
        <w:spacing w:after="0" w:line="276" w:lineRule="auto"/>
        <w:ind w:left="1416" w:firstLine="708"/>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производственная ____108_______</w:t>
      </w:r>
    </w:p>
    <w:p w14:paraId="405AA36A" w14:textId="77777777" w:rsidR="00B34CAF" w:rsidRPr="00B34CAF" w:rsidRDefault="00B34CAF" w:rsidP="00B34CAF">
      <w:pPr>
        <w:spacing w:after="200" w:line="276" w:lineRule="auto"/>
        <w:rPr>
          <w:rFonts w:ascii="Times New Roman" w:eastAsia="Times New Roman" w:hAnsi="Times New Roman" w:cs="Times New Roman"/>
          <w:b/>
          <w:i/>
          <w:lang w:eastAsia="ru-RU"/>
        </w:rPr>
        <w:sectPr w:rsidR="00B34CAF" w:rsidRPr="00B34CAF" w:rsidSect="00B34CAF">
          <w:pgSz w:w="11907" w:h="16840"/>
          <w:pgMar w:top="1134" w:right="851" w:bottom="992" w:left="1418" w:header="709" w:footer="709" w:gutter="0"/>
          <w:cols w:space="720"/>
        </w:sectPr>
      </w:pPr>
    </w:p>
    <w:p w14:paraId="703BE70E" w14:textId="77777777" w:rsidR="00B34CAF" w:rsidRPr="00B34CAF" w:rsidRDefault="00B34CAF" w:rsidP="00B34CAF">
      <w:pPr>
        <w:spacing w:after="0" w:line="276" w:lineRule="auto"/>
        <w:jc w:val="center"/>
        <w:rPr>
          <w:rFonts w:ascii="Times New Roman" w:eastAsia="Times New Roman" w:hAnsi="Times New Roman" w:cs="Times New Roman"/>
          <w:b/>
          <w:caps/>
          <w:lang w:eastAsia="ru-RU"/>
        </w:rPr>
      </w:pPr>
      <w:r w:rsidRPr="00B34CAF">
        <w:rPr>
          <w:rFonts w:ascii="Times New Roman" w:eastAsia="Times New Roman" w:hAnsi="Times New Roman" w:cs="Times New Roman"/>
          <w:b/>
          <w:caps/>
          <w:lang w:eastAsia="ru-RU"/>
        </w:rPr>
        <w:lastRenderedPageBreak/>
        <w:t>2. Структура и содержание профессионального модуля</w:t>
      </w:r>
    </w:p>
    <w:p w14:paraId="451C0437" w14:textId="77777777" w:rsidR="00B34CAF" w:rsidRPr="00B34CAF" w:rsidRDefault="00B34CAF" w:rsidP="00B34CAF">
      <w:pPr>
        <w:spacing w:after="0" w:line="276" w:lineRule="auto"/>
        <w:ind w:firstLine="851"/>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2.1. Структура профессионального модуля</w:t>
      </w:r>
      <w:r w:rsidRPr="00B34CAF">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B34CAF" w:rsidRPr="00B34CAF" w14:paraId="657EA2F7" w14:textId="77777777" w:rsidTr="00B34CAF">
        <w:trPr>
          <w:trHeight w:val="484"/>
        </w:trPr>
        <w:tc>
          <w:tcPr>
            <w:tcW w:w="568" w:type="pct"/>
            <w:vMerge w:val="restart"/>
            <w:tcBorders>
              <w:bottom w:val="single" w:sz="4" w:space="0" w:color="auto"/>
            </w:tcBorders>
            <w:vAlign w:val="center"/>
          </w:tcPr>
          <w:p w14:paraId="5EDA7CD5"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Коды профессиональных общих компетенций</w:t>
            </w:r>
          </w:p>
        </w:tc>
        <w:tc>
          <w:tcPr>
            <w:tcW w:w="1037" w:type="pct"/>
            <w:vMerge w:val="restart"/>
            <w:tcBorders>
              <w:bottom w:val="single" w:sz="4" w:space="0" w:color="auto"/>
            </w:tcBorders>
            <w:vAlign w:val="center"/>
          </w:tcPr>
          <w:p w14:paraId="7EF3E2D3"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6D51A49F"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iCs/>
                <w:lang w:eastAsia="ru-RU"/>
              </w:rPr>
              <w:t>Всего, час.</w:t>
            </w:r>
          </w:p>
        </w:tc>
        <w:tc>
          <w:tcPr>
            <w:tcW w:w="176" w:type="pct"/>
            <w:vMerge w:val="restart"/>
            <w:tcBorders>
              <w:bottom w:val="single" w:sz="4" w:space="0" w:color="auto"/>
            </w:tcBorders>
            <w:textDirection w:val="btLr"/>
            <w:vAlign w:val="center"/>
          </w:tcPr>
          <w:p w14:paraId="70255E39" w14:textId="77777777" w:rsidR="00B34CAF" w:rsidRPr="00B34CAF" w:rsidRDefault="00B34CAF" w:rsidP="00B34CAF">
            <w:pPr>
              <w:spacing w:after="0" w:line="240" w:lineRule="auto"/>
              <w:ind w:left="113" w:right="113"/>
              <w:jc w:val="center"/>
              <w:rPr>
                <w:rFonts w:ascii="Times New Roman" w:eastAsia="Times New Roman" w:hAnsi="Times New Roman" w:cs="Times New Roman"/>
                <w:lang w:eastAsia="ru-RU"/>
              </w:rPr>
            </w:pPr>
            <w:r w:rsidRPr="00B34CAF">
              <w:rPr>
                <w:rFonts w:ascii="Times New Roman" w:eastAsia="Times New Roman" w:hAnsi="Times New Roman" w:cs="Times New Roman"/>
                <w:iCs/>
                <w:lang w:eastAsia="ru-RU"/>
              </w:rPr>
              <w:t xml:space="preserve">В </w:t>
            </w:r>
            <w:proofErr w:type="gramStart"/>
            <w:r w:rsidRPr="00B34CAF">
              <w:rPr>
                <w:rFonts w:ascii="Times New Roman" w:eastAsia="Times New Roman" w:hAnsi="Times New Roman" w:cs="Times New Roman"/>
                <w:iCs/>
                <w:lang w:eastAsia="ru-RU"/>
              </w:rPr>
              <w:t>т.ч.</w:t>
            </w:r>
            <w:proofErr w:type="gramEnd"/>
            <w:r w:rsidRPr="00B34CAF">
              <w:rPr>
                <w:rFonts w:ascii="Times New Roman" w:eastAsia="Times New Roman" w:hAnsi="Times New Roman" w:cs="Times New Roman"/>
                <w:iCs/>
                <w:lang w:eastAsia="ru-RU"/>
              </w:rPr>
              <w:t xml:space="preserve"> в форме практической. подготовки</w:t>
            </w:r>
          </w:p>
        </w:tc>
        <w:tc>
          <w:tcPr>
            <w:tcW w:w="2774" w:type="pct"/>
            <w:gridSpan w:val="9"/>
            <w:tcBorders>
              <w:bottom w:val="single" w:sz="4" w:space="0" w:color="auto"/>
            </w:tcBorders>
          </w:tcPr>
          <w:p w14:paraId="649C914A"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Объем профессионального модуля, </w:t>
            </w:r>
            <w:proofErr w:type="spellStart"/>
            <w:r w:rsidRPr="00B34CAF">
              <w:rPr>
                <w:rFonts w:ascii="Times New Roman" w:eastAsia="Times New Roman" w:hAnsi="Times New Roman" w:cs="Times New Roman"/>
                <w:lang w:eastAsia="ru-RU"/>
              </w:rPr>
              <w:t>ак</w:t>
            </w:r>
            <w:proofErr w:type="spellEnd"/>
            <w:r w:rsidRPr="00B34CAF">
              <w:rPr>
                <w:rFonts w:ascii="Times New Roman" w:eastAsia="Times New Roman" w:hAnsi="Times New Roman" w:cs="Times New Roman"/>
                <w:lang w:eastAsia="ru-RU"/>
              </w:rPr>
              <w:t>. час.</w:t>
            </w:r>
          </w:p>
        </w:tc>
      </w:tr>
      <w:tr w:rsidR="00B34CAF" w:rsidRPr="00B34CAF" w14:paraId="4A611D9B" w14:textId="77777777" w:rsidTr="00B34CAF">
        <w:trPr>
          <w:trHeight w:val="58"/>
        </w:trPr>
        <w:tc>
          <w:tcPr>
            <w:tcW w:w="568" w:type="pct"/>
            <w:vMerge/>
          </w:tcPr>
          <w:p w14:paraId="463ECAD3"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71F7EC79"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4F37C668" w14:textId="77777777" w:rsidR="00B34CAF" w:rsidRPr="00B34CAF" w:rsidRDefault="00B34CAF" w:rsidP="00B34CAF">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29C365B7"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p>
        </w:tc>
        <w:tc>
          <w:tcPr>
            <w:tcW w:w="1906" w:type="pct"/>
            <w:gridSpan w:val="7"/>
          </w:tcPr>
          <w:p w14:paraId="4821E077"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Обучение по МДК</w:t>
            </w:r>
          </w:p>
        </w:tc>
        <w:tc>
          <w:tcPr>
            <w:tcW w:w="868" w:type="pct"/>
            <w:gridSpan w:val="2"/>
            <w:vMerge w:val="restart"/>
            <w:vAlign w:val="center"/>
          </w:tcPr>
          <w:p w14:paraId="56AD1DE7"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Практики</w:t>
            </w:r>
          </w:p>
        </w:tc>
      </w:tr>
      <w:tr w:rsidR="00B34CAF" w:rsidRPr="00B34CAF" w14:paraId="0FC462DF" w14:textId="77777777" w:rsidTr="00B34CAF">
        <w:tc>
          <w:tcPr>
            <w:tcW w:w="568" w:type="pct"/>
            <w:vMerge/>
          </w:tcPr>
          <w:p w14:paraId="0AB9925D"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0C309F1A"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40546D74" w14:textId="77777777" w:rsidR="00B34CAF" w:rsidRPr="00B34CAF" w:rsidRDefault="00B34CAF" w:rsidP="00B34CAF">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01F7E026"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p>
        </w:tc>
        <w:tc>
          <w:tcPr>
            <w:tcW w:w="227" w:type="pct"/>
            <w:vMerge w:val="restart"/>
          </w:tcPr>
          <w:p w14:paraId="1D5EBF97"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Всего</w:t>
            </w:r>
          </w:p>
          <w:p w14:paraId="56E8B6A8"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p>
        </w:tc>
        <w:tc>
          <w:tcPr>
            <w:tcW w:w="1679" w:type="pct"/>
            <w:gridSpan w:val="6"/>
          </w:tcPr>
          <w:p w14:paraId="38B441B8"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 том числе</w:t>
            </w:r>
          </w:p>
        </w:tc>
        <w:tc>
          <w:tcPr>
            <w:tcW w:w="868" w:type="pct"/>
            <w:gridSpan w:val="2"/>
            <w:vMerge/>
            <w:vAlign w:val="center"/>
          </w:tcPr>
          <w:p w14:paraId="7649FEE4" w14:textId="77777777" w:rsidR="00B34CAF" w:rsidRPr="00B34CAF" w:rsidRDefault="00B34CAF" w:rsidP="00B34CAF">
            <w:pPr>
              <w:suppressAutoHyphens/>
              <w:spacing w:after="0" w:line="240" w:lineRule="auto"/>
              <w:jc w:val="center"/>
              <w:rPr>
                <w:rFonts w:ascii="Times New Roman" w:eastAsia="Times New Roman" w:hAnsi="Times New Roman" w:cs="Times New Roman"/>
                <w:i/>
                <w:lang w:eastAsia="ru-RU"/>
              </w:rPr>
            </w:pPr>
          </w:p>
        </w:tc>
      </w:tr>
      <w:tr w:rsidR="00B34CAF" w:rsidRPr="00B34CAF" w14:paraId="2992B68C" w14:textId="77777777" w:rsidTr="00B34CAF">
        <w:trPr>
          <w:cantSplit/>
          <w:trHeight w:val="1415"/>
        </w:trPr>
        <w:tc>
          <w:tcPr>
            <w:tcW w:w="568" w:type="pct"/>
            <w:vMerge/>
          </w:tcPr>
          <w:p w14:paraId="7C11CA2B"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5185C68F"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141F4E5E"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76" w:type="pct"/>
            <w:vMerge/>
            <w:shd w:val="clear" w:color="auto" w:fill="FFFF00"/>
          </w:tcPr>
          <w:p w14:paraId="100E2DA4" w14:textId="77777777" w:rsidR="00B34CAF" w:rsidRPr="00B34CAF" w:rsidRDefault="00B34CAF" w:rsidP="00B34CAF">
            <w:pPr>
              <w:suppressAutoHyphens/>
              <w:spacing w:after="0" w:line="240" w:lineRule="auto"/>
              <w:jc w:val="center"/>
              <w:rPr>
                <w:rFonts w:ascii="Times New Roman" w:eastAsia="Times New Roman" w:hAnsi="Times New Roman" w:cs="Times New Roman"/>
                <w:i/>
                <w:lang w:eastAsia="ru-RU"/>
              </w:rPr>
            </w:pPr>
          </w:p>
        </w:tc>
        <w:tc>
          <w:tcPr>
            <w:tcW w:w="227" w:type="pct"/>
            <w:vMerge/>
          </w:tcPr>
          <w:p w14:paraId="0AF9969E" w14:textId="77777777" w:rsidR="00B34CAF" w:rsidRPr="00B34CAF" w:rsidRDefault="00B34CAF" w:rsidP="00B34CAF">
            <w:pPr>
              <w:suppressAutoHyphens/>
              <w:spacing w:after="0" w:line="240" w:lineRule="auto"/>
              <w:jc w:val="center"/>
              <w:rPr>
                <w:rFonts w:ascii="Times New Roman" w:eastAsia="Times New Roman" w:hAnsi="Times New Roman" w:cs="Times New Roman"/>
                <w:i/>
                <w:lang w:eastAsia="ru-RU"/>
              </w:rPr>
            </w:pPr>
          </w:p>
        </w:tc>
        <w:tc>
          <w:tcPr>
            <w:tcW w:w="505" w:type="pct"/>
            <w:vAlign w:val="center"/>
          </w:tcPr>
          <w:p w14:paraId="2413DB0E"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lang w:eastAsia="ru-RU"/>
              </w:rPr>
            </w:pPr>
            <w:r w:rsidRPr="00B34CAF">
              <w:rPr>
                <w:rFonts w:ascii="Times New Roman" w:eastAsia="Times New Roman" w:hAnsi="Times New Roman" w:cs="Times New Roman"/>
                <w:color w:val="000000"/>
                <w:lang w:eastAsia="ru-RU"/>
              </w:rPr>
              <w:t>Лабораторных</w:t>
            </w:r>
            <w:proofErr w:type="gramStart"/>
            <w:r w:rsidRPr="00B34CAF">
              <w:rPr>
                <w:rFonts w:ascii="Times New Roman" w:eastAsia="Times New Roman" w:hAnsi="Times New Roman" w:cs="Times New Roman"/>
                <w:color w:val="000000"/>
                <w:lang w:eastAsia="ru-RU"/>
              </w:rPr>
              <w:t>.</w:t>
            </w:r>
            <w:proofErr w:type="gramEnd"/>
            <w:r w:rsidRPr="00B34CAF">
              <w:rPr>
                <w:rFonts w:ascii="Times New Roman" w:eastAsia="Times New Roman" w:hAnsi="Times New Roman" w:cs="Times New Roman"/>
                <w:color w:val="000000"/>
                <w:lang w:eastAsia="ru-RU"/>
              </w:rPr>
              <w:t xml:space="preserve"> и практических. занятий</w:t>
            </w:r>
          </w:p>
          <w:p w14:paraId="28C76FA5"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lang w:eastAsia="ru-RU"/>
              </w:rPr>
            </w:pPr>
          </w:p>
          <w:p w14:paraId="0612D254"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lang w:eastAsia="ru-RU"/>
              </w:rPr>
            </w:pPr>
          </w:p>
        </w:tc>
        <w:tc>
          <w:tcPr>
            <w:tcW w:w="455" w:type="pct"/>
            <w:vAlign w:val="center"/>
          </w:tcPr>
          <w:p w14:paraId="1B1B9BA3"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lang w:eastAsia="ru-RU"/>
              </w:rPr>
            </w:pPr>
            <w:r w:rsidRPr="00B34CAF">
              <w:rPr>
                <w:rFonts w:ascii="Times New Roman" w:eastAsia="Times New Roman" w:hAnsi="Times New Roman" w:cs="Times New Roman"/>
                <w:lang w:eastAsia="ru-RU"/>
              </w:rPr>
              <w:t>Курсовых работ (проектов)</w:t>
            </w:r>
          </w:p>
          <w:p w14:paraId="0D2E7BC2" w14:textId="77777777" w:rsidR="00B34CAF" w:rsidRPr="00B34CAF" w:rsidRDefault="00B34CAF" w:rsidP="00B34CAF">
            <w:pPr>
              <w:suppressAutoHyphens/>
              <w:spacing w:after="0" w:line="240" w:lineRule="auto"/>
              <w:jc w:val="center"/>
              <w:rPr>
                <w:rFonts w:ascii="Times New Roman" w:eastAsia="Times New Roman" w:hAnsi="Times New Roman" w:cs="Times New Roman"/>
                <w:iCs/>
                <w:lang w:eastAsia="ru-RU"/>
              </w:rPr>
            </w:pPr>
          </w:p>
        </w:tc>
        <w:tc>
          <w:tcPr>
            <w:tcW w:w="518" w:type="pct"/>
            <w:vAlign w:val="center"/>
          </w:tcPr>
          <w:p w14:paraId="4B4E7627"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lang w:eastAsia="ru-RU"/>
              </w:rPr>
            </w:pPr>
            <w:r w:rsidRPr="00B34CAF">
              <w:rPr>
                <w:rFonts w:ascii="Times New Roman" w:eastAsia="Times New Roman" w:hAnsi="Times New Roman" w:cs="Times New Roman"/>
                <w:lang w:eastAsia="ru-RU"/>
              </w:rPr>
              <w:t>Самостоятельная работа</w:t>
            </w:r>
          </w:p>
        </w:tc>
        <w:tc>
          <w:tcPr>
            <w:tcW w:w="189" w:type="pct"/>
            <w:textDirection w:val="btLr"/>
            <w:vAlign w:val="center"/>
          </w:tcPr>
          <w:p w14:paraId="1C17843F"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Промежуточная аттестация</w:t>
            </w:r>
          </w:p>
        </w:tc>
        <w:tc>
          <w:tcPr>
            <w:tcW w:w="294" w:type="pct"/>
            <w:gridSpan w:val="3"/>
            <w:vAlign w:val="center"/>
          </w:tcPr>
          <w:p w14:paraId="4D3922B4"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Учебная</w:t>
            </w:r>
          </w:p>
          <w:p w14:paraId="23F5279D"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lang w:eastAsia="ru-RU"/>
              </w:rPr>
            </w:pPr>
          </w:p>
        </w:tc>
        <w:tc>
          <w:tcPr>
            <w:tcW w:w="586" w:type="pct"/>
            <w:vAlign w:val="center"/>
          </w:tcPr>
          <w:p w14:paraId="0EFD6BCF"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Производственная</w:t>
            </w:r>
          </w:p>
          <w:p w14:paraId="2B1D9966"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lang w:eastAsia="ru-RU"/>
              </w:rPr>
            </w:pPr>
          </w:p>
        </w:tc>
      </w:tr>
      <w:tr w:rsidR="00B34CAF" w:rsidRPr="00B34CAF" w14:paraId="6E559754" w14:textId="77777777" w:rsidTr="00B34CAF">
        <w:trPr>
          <w:trHeight w:val="415"/>
        </w:trPr>
        <w:tc>
          <w:tcPr>
            <w:tcW w:w="568" w:type="pct"/>
            <w:vAlign w:val="center"/>
          </w:tcPr>
          <w:p w14:paraId="7C71E030"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w:t>
            </w:r>
          </w:p>
        </w:tc>
        <w:tc>
          <w:tcPr>
            <w:tcW w:w="1037" w:type="pct"/>
            <w:vAlign w:val="center"/>
          </w:tcPr>
          <w:p w14:paraId="37B28EA5"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45" w:type="pct"/>
            <w:vAlign w:val="center"/>
          </w:tcPr>
          <w:p w14:paraId="5817177F"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176" w:type="pct"/>
            <w:vAlign w:val="center"/>
          </w:tcPr>
          <w:p w14:paraId="08ED4EE3"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227" w:type="pct"/>
            <w:vAlign w:val="center"/>
          </w:tcPr>
          <w:p w14:paraId="12F81596"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5</w:t>
            </w:r>
          </w:p>
        </w:tc>
        <w:tc>
          <w:tcPr>
            <w:tcW w:w="505" w:type="pct"/>
            <w:vAlign w:val="center"/>
          </w:tcPr>
          <w:p w14:paraId="5260DB08"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55" w:type="pct"/>
            <w:vAlign w:val="center"/>
          </w:tcPr>
          <w:p w14:paraId="68BF9CF1"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7</w:t>
            </w:r>
          </w:p>
        </w:tc>
        <w:tc>
          <w:tcPr>
            <w:tcW w:w="518" w:type="pct"/>
            <w:vAlign w:val="center"/>
          </w:tcPr>
          <w:p w14:paraId="19F4BDFE"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189" w:type="pct"/>
            <w:vAlign w:val="center"/>
          </w:tcPr>
          <w:p w14:paraId="5D297716"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9</w:t>
            </w:r>
          </w:p>
        </w:tc>
        <w:tc>
          <w:tcPr>
            <w:tcW w:w="294" w:type="pct"/>
            <w:gridSpan w:val="3"/>
            <w:vAlign w:val="center"/>
          </w:tcPr>
          <w:p w14:paraId="1ACA8194"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10</w:t>
            </w:r>
          </w:p>
        </w:tc>
        <w:tc>
          <w:tcPr>
            <w:tcW w:w="586" w:type="pct"/>
            <w:vAlign w:val="center"/>
          </w:tcPr>
          <w:p w14:paraId="65D9C489"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11</w:t>
            </w:r>
          </w:p>
        </w:tc>
      </w:tr>
      <w:tr w:rsidR="00B34CAF" w:rsidRPr="00B34CAF" w14:paraId="0ACEE850" w14:textId="77777777" w:rsidTr="00B34CAF">
        <w:tc>
          <w:tcPr>
            <w:tcW w:w="568" w:type="pct"/>
          </w:tcPr>
          <w:p w14:paraId="649B705E"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 – 2.4</w:t>
            </w:r>
          </w:p>
          <w:p w14:paraId="3A32B3EB"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1-9</w:t>
            </w:r>
          </w:p>
        </w:tc>
        <w:tc>
          <w:tcPr>
            <w:tcW w:w="1037" w:type="pct"/>
          </w:tcPr>
          <w:p w14:paraId="462D1C2E"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Раздел 1. Эксплуатация и обслуживание основного и вспомогательного оборудования турбинного цеха на ТЭС</w:t>
            </w:r>
          </w:p>
        </w:tc>
        <w:tc>
          <w:tcPr>
            <w:tcW w:w="445" w:type="pct"/>
          </w:tcPr>
          <w:p w14:paraId="4B9EFA6F"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348</w:t>
            </w:r>
          </w:p>
        </w:tc>
        <w:tc>
          <w:tcPr>
            <w:tcW w:w="176" w:type="pct"/>
          </w:tcPr>
          <w:p w14:paraId="2CFA597B"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Х</w:t>
            </w:r>
          </w:p>
        </w:tc>
        <w:tc>
          <w:tcPr>
            <w:tcW w:w="227" w:type="pct"/>
          </w:tcPr>
          <w:p w14:paraId="1B477F67"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208</w:t>
            </w:r>
          </w:p>
        </w:tc>
        <w:tc>
          <w:tcPr>
            <w:tcW w:w="505" w:type="pct"/>
          </w:tcPr>
          <w:p w14:paraId="20EF6358"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82</w:t>
            </w:r>
          </w:p>
        </w:tc>
        <w:tc>
          <w:tcPr>
            <w:tcW w:w="455" w:type="pct"/>
          </w:tcPr>
          <w:p w14:paraId="1AC2E10A"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40</w:t>
            </w:r>
          </w:p>
        </w:tc>
        <w:tc>
          <w:tcPr>
            <w:tcW w:w="518" w:type="pct"/>
          </w:tcPr>
          <w:p w14:paraId="41400DB5"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108</w:t>
            </w:r>
          </w:p>
        </w:tc>
        <w:tc>
          <w:tcPr>
            <w:tcW w:w="189" w:type="pct"/>
          </w:tcPr>
          <w:p w14:paraId="515AA0C2"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Х</w:t>
            </w:r>
          </w:p>
        </w:tc>
        <w:tc>
          <w:tcPr>
            <w:tcW w:w="294" w:type="pct"/>
            <w:gridSpan w:val="3"/>
          </w:tcPr>
          <w:p w14:paraId="1CD621AC"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36</w:t>
            </w:r>
          </w:p>
        </w:tc>
        <w:tc>
          <w:tcPr>
            <w:tcW w:w="586" w:type="pct"/>
          </w:tcPr>
          <w:p w14:paraId="5DD68C3D"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w:t>
            </w:r>
          </w:p>
        </w:tc>
      </w:tr>
      <w:tr w:rsidR="00B34CAF" w:rsidRPr="00B34CAF" w14:paraId="1C390247" w14:textId="77777777" w:rsidTr="00B34CAF">
        <w:tc>
          <w:tcPr>
            <w:tcW w:w="568" w:type="pct"/>
          </w:tcPr>
          <w:p w14:paraId="3EB30AF9"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tcPr>
          <w:p w14:paraId="75B8B7FD" w14:textId="77777777" w:rsidR="00B34CAF" w:rsidRPr="00B34CAF" w:rsidRDefault="00B34CAF" w:rsidP="00B34CAF">
            <w:pPr>
              <w:suppressAutoHyphen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Производственная практика (по профилю специальности), часов </w:t>
            </w:r>
            <w:r w:rsidRPr="00B34CAF">
              <w:rPr>
                <w:rFonts w:ascii="Times New Roman" w:eastAsia="Times New Roman" w:hAnsi="Times New Roman" w:cs="Times New Roman"/>
                <w:i/>
                <w:lang w:eastAsia="ru-RU"/>
              </w:rPr>
              <w:t>(если предусмотрена итоговая (концентрированная практика</w:t>
            </w:r>
            <w:r w:rsidRPr="00B34CAF">
              <w:rPr>
                <w:rFonts w:ascii="Times New Roman" w:eastAsia="Times New Roman" w:hAnsi="Times New Roman" w:cs="Times New Roman"/>
                <w:lang w:eastAsia="ru-RU"/>
              </w:rPr>
              <w:t>)</w:t>
            </w:r>
          </w:p>
        </w:tc>
        <w:tc>
          <w:tcPr>
            <w:tcW w:w="445" w:type="pct"/>
          </w:tcPr>
          <w:p w14:paraId="4A775454" w14:textId="77777777" w:rsidR="00B34CAF" w:rsidRPr="00B34CAF" w:rsidRDefault="00B34CAF" w:rsidP="00B34CAF">
            <w:pPr>
              <w:suppressAutoHyphens/>
              <w:spacing w:after="0" w:line="240" w:lineRule="auto"/>
              <w:jc w:val="center"/>
              <w:rPr>
                <w:rFonts w:ascii="Times New Roman" w:eastAsia="Times New Roman" w:hAnsi="Times New Roman" w:cs="Times New Roman"/>
                <w:b/>
                <w:bCs/>
                <w:i/>
                <w:lang w:eastAsia="ru-RU"/>
              </w:rPr>
            </w:pPr>
            <w:r w:rsidRPr="00B34CAF">
              <w:rPr>
                <w:rFonts w:ascii="Times New Roman" w:eastAsia="Times New Roman" w:hAnsi="Times New Roman" w:cs="Times New Roman"/>
                <w:b/>
                <w:bCs/>
                <w:i/>
                <w:lang w:eastAsia="ru-RU"/>
              </w:rPr>
              <w:t>108</w:t>
            </w:r>
          </w:p>
        </w:tc>
        <w:tc>
          <w:tcPr>
            <w:tcW w:w="176" w:type="pct"/>
            <w:shd w:val="clear" w:color="auto" w:fill="C0C0C0"/>
          </w:tcPr>
          <w:p w14:paraId="5EEAF840"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Х</w:t>
            </w:r>
          </w:p>
        </w:tc>
        <w:tc>
          <w:tcPr>
            <w:tcW w:w="227" w:type="pct"/>
            <w:shd w:val="clear" w:color="auto" w:fill="C0C0C0"/>
          </w:tcPr>
          <w:p w14:paraId="77429201" w14:textId="77777777" w:rsidR="00B34CAF" w:rsidRPr="00B34CAF" w:rsidRDefault="00B34CAF" w:rsidP="00B34CAF">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14:paraId="4FE819A3" w14:textId="77777777" w:rsidR="00B34CAF" w:rsidRPr="00B34CAF" w:rsidRDefault="00B34CAF" w:rsidP="00B34CAF">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14:paraId="162C6400"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86" w:type="pct"/>
          </w:tcPr>
          <w:p w14:paraId="4005090D" w14:textId="77777777" w:rsidR="00B34CAF" w:rsidRPr="00B34CAF" w:rsidRDefault="00B34CAF" w:rsidP="00B34CAF">
            <w:pPr>
              <w:suppressAutoHyphens/>
              <w:spacing w:after="0" w:line="240" w:lineRule="auto"/>
              <w:jc w:val="center"/>
              <w:rPr>
                <w:rFonts w:ascii="Times New Roman" w:eastAsia="Times New Roman" w:hAnsi="Times New Roman" w:cs="Times New Roman"/>
                <w:i/>
                <w:color w:val="C00000"/>
                <w:lang w:eastAsia="ru-RU"/>
              </w:rPr>
            </w:pPr>
            <w:r w:rsidRPr="00B34CAF">
              <w:rPr>
                <w:rFonts w:ascii="Times New Roman" w:eastAsia="Times New Roman" w:hAnsi="Times New Roman" w:cs="Times New Roman"/>
                <w:i/>
                <w:color w:val="C00000"/>
                <w:lang w:eastAsia="ru-RU"/>
              </w:rPr>
              <w:t>108</w:t>
            </w:r>
          </w:p>
        </w:tc>
      </w:tr>
      <w:tr w:rsidR="00B34CAF" w:rsidRPr="00B34CAF" w14:paraId="42727701" w14:textId="77777777" w:rsidTr="00B34CAF">
        <w:tc>
          <w:tcPr>
            <w:tcW w:w="568" w:type="pct"/>
          </w:tcPr>
          <w:p w14:paraId="52192D5E"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tcPr>
          <w:p w14:paraId="2AEE453E" w14:textId="77777777" w:rsidR="00B34CAF" w:rsidRPr="00B34CAF" w:rsidRDefault="00B34CAF" w:rsidP="00B34CAF">
            <w:pPr>
              <w:suppressAutoHyphen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Промежуточная аттестация</w:t>
            </w:r>
          </w:p>
        </w:tc>
        <w:tc>
          <w:tcPr>
            <w:tcW w:w="445" w:type="pct"/>
          </w:tcPr>
          <w:p w14:paraId="11E32A0D" w14:textId="77777777" w:rsidR="00B34CAF" w:rsidRPr="00B34CAF" w:rsidRDefault="00B34CAF" w:rsidP="00B34CAF">
            <w:pPr>
              <w:suppressAutoHyphens/>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Х</w:t>
            </w:r>
          </w:p>
        </w:tc>
        <w:tc>
          <w:tcPr>
            <w:tcW w:w="176" w:type="pct"/>
            <w:shd w:val="clear" w:color="auto" w:fill="C0C0C0"/>
          </w:tcPr>
          <w:p w14:paraId="52D0F5FC"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Х</w:t>
            </w:r>
          </w:p>
        </w:tc>
        <w:tc>
          <w:tcPr>
            <w:tcW w:w="227" w:type="pct"/>
            <w:shd w:val="clear" w:color="auto" w:fill="C0C0C0"/>
          </w:tcPr>
          <w:p w14:paraId="3579A667"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16F19FCD"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14:paraId="4E8C41E8"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86" w:type="pct"/>
          </w:tcPr>
          <w:p w14:paraId="75C9313A"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p>
        </w:tc>
      </w:tr>
      <w:tr w:rsidR="00B34CAF" w:rsidRPr="00B34CAF" w14:paraId="4837F3B6" w14:textId="77777777" w:rsidTr="00B34CAF">
        <w:tc>
          <w:tcPr>
            <w:tcW w:w="568" w:type="pct"/>
          </w:tcPr>
          <w:p w14:paraId="3C4C41CC" w14:textId="77777777" w:rsidR="00B34CAF" w:rsidRPr="00B34CAF" w:rsidRDefault="00B34CAF" w:rsidP="00B34CAF">
            <w:pPr>
              <w:spacing w:after="200" w:line="240" w:lineRule="auto"/>
              <w:rPr>
                <w:rFonts w:ascii="Times New Roman" w:eastAsia="Times New Roman" w:hAnsi="Times New Roman" w:cs="Times New Roman"/>
                <w:b/>
                <w:i/>
                <w:lang w:eastAsia="ru-RU"/>
              </w:rPr>
            </w:pPr>
          </w:p>
        </w:tc>
        <w:tc>
          <w:tcPr>
            <w:tcW w:w="1037" w:type="pct"/>
          </w:tcPr>
          <w:p w14:paraId="5485002E" w14:textId="77777777" w:rsidR="00B34CAF" w:rsidRPr="00B34CAF" w:rsidRDefault="00B34CAF" w:rsidP="00B34CAF">
            <w:pPr>
              <w:spacing w:after="20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Всего:</w:t>
            </w:r>
          </w:p>
        </w:tc>
        <w:tc>
          <w:tcPr>
            <w:tcW w:w="445" w:type="pct"/>
          </w:tcPr>
          <w:p w14:paraId="0D64D315"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456</w:t>
            </w:r>
          </w:p>
        </w:tc>
        <w:tc>
          <w:tcPr>
            <w:tcW w:w="176" w:type="pct"/>
          </w:tcPr>
          <w:p w14:paraId="70029575"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Х</w:t>
            </w:r>
          </w:p>
        </w:tc>
        <w:tc>
          <w:tcPr>
            <w:tcW w:w="227" w:type="pct"/>
          </w:tcPr>
          <w:p w14:paraId="2E2C98A0"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208</w:t>
            </w:r>
          </w:p>
        </w:tc>
        <w:tc>
          <w:tcPr>
            <w:tcW w:w="505" w:type="pct"/>
          </w:tcPr>
          <w:p w14:paraId="7FE7F3FC"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82</w:t>
            </w:r>
          </w:p>
        </w:tc>
        <w:tc>
          <w:tcPr>
            <w:tcW w:w="455" w:type="pct"/>
          </w:tcPr>
          <w:p w14:paraId="0087FDCA"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40</w:t>
            </w:r>
          </w:p>
        </w:tc>
        <w:tc>
          <w:tcPr>
            <w:tcW w:w="518" w:type="pct"/>
          </w:tcPr>
          <w:p w14:paraId="7C1FEFF1"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108</w:t>
            </w:r>
          </w:p>
        </w:tc>
        <w:tc>
          <w:tcPr>
            <w:tcW w:w="196" w:type="pct"/>
            <w:gridSpan w:val="2"/>
          </w:tcPr>
          <w:p w14:paraId="7044EE47" w14:textId="77777777" w:rsidR="00B34CAF" w:rsidRPr="00B34CAF" w:rsidRDefault="00B34CAF" w:rsidP="00B34CAF">
            <w:pPr>
              <w:spacing w:after="0" w:line="240" w:lineRule="auto"/>
              <w:jc w:val="center"/>
              <w:rPr>
                <w:rFonts w:ascii="Times New Roman" w:eastAsia="Times New Roman" w:hAnsi="Times New Roman" w:cs="Times New Roman"/>
                <w:b/>
                <w:i/>
                <w:vertAlign w:val="superscript"/>
                <w:lang w:eastAsia="ru-RU"/>
              </w:rPr>
            </w:pPr>
            <w:r w:rsidRPr="00B34CAF">
              <w:rPr>
                <w:rFonts w:ascii="Times New Roman" w:eastAsia="Times New Roman" w:hAnsi="Times New Roman" w:cs="Times New Roman"/>
                <w:b/>
                <w:i/>
                <w:lang w:eastAsia="ru-RU"/>
              </w:rPr>
              <w:t>Х</w:t>
            </w:r>
          </w:p>
        </w:tc>
        <w:tc>
          <w:tcPr>
            <w:tcW w:w="287" w:type="pct"/>
            <w:gridSpan w:val="2"/>
          </w:tcPr>
          <w:p w14:paraId="1F761D98"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36</w:t>
            </w:r>
          </w:p>
        </w:tc>
        <w:tc>
          <w:tcPr>
            <w:tcW w:w="586" w:type="pct"/>
          </w:tcPr>
          <w:p w14:paraId="115A172E"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108</w:t>
            </w:r>
          </w:p>
        </w:tc>
      </w:tr>
    </w:tbl>
    <w:p w14:paraId="258D6935" w14:textId="77777777" w:rsidR="00B34CAF" w:rsidRPr="00B34CAF" w:rsidRDefault="00B34CAF" w:rsidP="00B34CAF">
      <w:pPr>
        <w:suppressAutoHyphens/>
        <w:spacing w:after="200" w:line="240" w:lineRule="auto"/>
        <w:jc w:val="both"/>
        <w:rPr>
          <w:rFonts w:ascii="Times New Roman" w:eastAsia="Times New Roman" w:hAnsi="Times New Roman" w:cs="Times New Roman"/>
          <w:i/>
          <w:lang w:eastAsia="ru-RU"/>
        </w:rPr>
      </w:pPr>
    </w:p>
    <w:p w14:paraId="3D09D2CC" w14:textId="77777777" w:rsidR="00B34CAF" w:rsidRPr="00B34CAF" w:rsidRDefault="00B34CAF" w:rsidP="00B34CAF">
      <w:pPr>
        <w:spacing w:after="200" w:line="276" w:lineRule="auto"/>
        <w:ind w:left="851"/>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br w:type="page"/>
      </w:r>
      <w:r w:rsidRPr="00B34CAF">
        <w:rPr>
          <w:rFonts w:ascii="Times New Roman" w:eastAsia="Times New Roman" w:hAnsi="Times New Roman" w:cs="Times New Roman"/>
          <w:b/>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9"/>
        <w:gridCol w:w="8799"/>
        <w:gridCol w:w="1945"/>
        <w:gridCol w:w="1258"/>
        <w:gridCol w:w="1290"/>
      </w:tblGrid>
      <w:tr w:rsidR="00B34CAF" w:rsidRPr="00B34CAF" w14:paraId="2BE72A71" w14:textId="77777777" w:rsidTr="00B34CAF">
        <w:trPr>
          <w:trHeight w:val="1204"/>
        </w:trPr>
        <w:tc>
          <w:tcPr>
            <w:tcW w:w="764" w:type="pct"/>
          </w:tcPr>
          <w:p w14:paraId="3CE8ACF5" w14:textId="77777777" w:rsidR="00B34CAF" w:rsidRPr="00B34CAF" w:rsidRDefault="00B34CAF" w:rsidP="00B34CAF">
            <w:pPr>
              <w:spacing w:after="200" w:line="276"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4" w:type="pct"/>
            <w:vAlign w:val="center"/>
          </w:tcPr>
          <w:p w14:paraId="45400C78" w14:textId="77777777" w:rsidR="00B34CAF" w:rsidRPr="00B34CAF" w:rsidRDefault="00B34CAF" w:rsidP="00B34CAF">
            <w:pPr>
              <w:suppressAutoHyphens/>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Содержание учебного материала,</w:t>
            </w:r>
          </w:p>
          <w:p w14:paraId="452B2CCA" w14:textId="77777777" w:rsidR="00B34CAF" w:rsidRPr="00B34CAF" w:rsidRDefault="00B34CAF" w:rsidP="00B34CAF">
            <w:pPr>
              <w:suppressAutoHyphens/>
              <w:spacing w:after="0" w:line="240"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B34CAF">
              <w:rPr>
                <w:rFonts w:ascii="Times New Roman" w:eastAsia="Times New Roman" w:hAnsi="Times New Roman" w:cs="Times New Roman"/>
                <w:bCs/>
                <w:i/>
                <w:lang w:eastAsia="ru-RU"/>
              </w:rPr>
              <w:t>(если предусмотрены)</w:t>
            </w:r>
          </w:p>
        </w:tc>
        <w:tc>
          <w:tcPr>
            <w:tcW w:w="620" w:type="pct"/>
            <w:vAlign w:val="center"/>
          </w:tcPr>
          <w:p w14:paraId="24620904"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B34CAF">
              <w:rPr>
                <w:rFonts w:ascii="Times New Roman" w:eastAsia="Times New Roman" w:hAnsi="Times New Roman" w:cs="Times New Roman"/>
                <w:b/>
                <w:bCs/>
                <w:lang w:eastAsia="ru-RU"/>
              </w:rPr>
              <w:t>акад</w:t>
            </w:r>
            <w:proofErr w:type="spellEnd"/>
            <w:r w:rsidRPr="00B34CAF">
              <w:rPr>
                <w:rFonts w:ascii="Times New Roman" w:eastAsia="Times New Roman" w:hAnsi="Times New Roman" w:cs="Times New Roman"/>
                <w:b/>
                <w:bCs/>
                <w:lang w:eastAsia="ru-RU"/>
              </w:rPr>
              <w:t xml:space="preserve"> ч</w:t>
            </w:r>
          </w:p>
        </w:tc>
        <w:tc>
          <w:tcPr>
            <w:tcW w:w="401" w:type="pct"/>
          </w:tcPr>
          <w:p w14:paraId="6000AACE"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Calibri" w:hAnsi="Times New Roman" w:cs="Times New Roman"/>
                <w:b/>
                <w:bCs/>
              </w:rPr>
              <w:t>Код ПК, ОК</w:t>
            </w:r>
          </w:p>
        </w:tc>
        <w:tc>
          <w:tcPr>
            <w:tcW w:w="411" w:type="pct"/>
          </w:tcPr>
          <w:p w14:paraId="14A57E33"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Calibri" w:hAnsi="Times New Roman" w:cs="Times New Roman"/>
                <w:b/>
                <w:bCs/>
              </w:rPr>
              <w:t>Код Н/У/З</w:t>
            </w:r>
          </w:p>
        </w:tc>
      </w:tr>
      <w:tr w:rsidR="00B34CAF" w:rsidRPr="00B34CAF" w14:paraId="6FBF5FFB" w14:textId="77777777" w:rsidTr="00B34CAF">
        <w:tc>
          <w:tcPr>
            <w:tcW w:w="764" w:type="pct"/>
          </w:tcPr>
          <w:p w14:paraId="5E540891" w14:textId="77777777" w:rsidR="00B34CAF" w:rsidRPr="00B34CAF" w:rsidRDefault="00B34CAF" w:rsidP="00B34CAF">
            <w:pPr>
              <w:spacing w:after="200" w:line="276"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1</w:t>
            </w:r>
          </w:p>
        </w:tc>
        <w:tc>
          <w:tcPr>
            <w:tcW w:w="2804" w:type="pct"/>
          </w:tcPr>
          <w:p w14:paraId="58D98282"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2</w:t>
            </w:r>
          </w:p>
        </w:tc>
        <w:tc>
          <w:tcPr>
            <w:tcW w:w="620" w:type="pct"/>
            <w:vAlign w:val="center"/>
          </w:tcPr>
          <w:p w14:paraId="2B709B48"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w:t>
            </w:r>
          </w:p>
        </w:tc>
        <w:tc>
          <w:tcPr>
            <w:tcW w:w="401" w:type="pct"/>
          </w:tcPr>
          <w:p w14:paraId="1A01DBC5"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4</w:t>
            </w:r>
          </w:p>
        </w:tc>
        <w:tc>
          <w:tcPr>
            <w:tcW w:w="411" w:type="pct"/>
          </w:tcPr>
          <w:p w14:paraId="5458DA66"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5</w:t>
            </w:r>
          </w:p>
        </w:tc>
      </w:tr>
      <w:tr w:rsidR="00B34CAF" w:rsidRPr="00B34CAF" w14:paraId="0E330792" w14:textId="77777777" w:rsidTr="00B34CAF">
        <w:trPr>
          <w:trHeight w:val="558"/>
        </w:trPr>
        <w:tc>
          <w:tcPr>
            <w:tcW w:w="3568" w:type="pct"/>
            <w:gridSpan w:val="2"/>
          </w:tcPr>
          <w:p w14:paraId="1BD213BA" w14:textId="77777777" w:rsidR="00B34CAF" w:rsidRPr="00B34CAF" w:rsidRDefault="00B34CAF" w:rsidP="00B34CAF">
            <w:pPr>
              <w:spacing w:after="20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b/>
                <w:bCs/>
                <w:lang w:eastAsia="ru-RU"/>
              </w:rPr>
              <w:t xml:space="preserve">Раздел 1. </w:t>
            </w:r>
            <w:r w:rsidRPr="00B34CAF">
              <w:rPr>
                <w:rFonts w:ascii="Times New Roman" w:eastAsia="Times New Roman" w:hAnsi="Times New Roman" w:cs="Times New Roman"/>
                <w:b/>
                <w:lang w:eastAsia="ru-RU"/>
              </w:rPr>
              <w:t>Эксплуатация и обслуживание основного и вспомогательного оборудования турбинного цеха на ТЭС</w:t>
            </w:r>
          </w:p>
        </w:tc>
        <w:tc>
          <w:tcPr>
            <w:tcW w:w="620" w:type="pct"/>
            <w:vAlign w:val="center"/>
          </w:tcPr>
          <w:p w14:paraId="654B7DA4"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208</w:t>
            </w:r>
          </w:p>
        </w:tc>
        <w:tc>
          <w:tcPr>
            <w:tcW w:w="401" w:type="pct"/>
          </w:tcPr>
          <w:p w14:paraId="1C1FE9D3"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tcPr>
          <w:p w14:paraId="0F5A170D"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4513BC44" w14:textId="77777777" w:rsidTr="00B34CAF">
        <w:trPr>
          <w:trHeight w:val="552"/>
        </w:trPr>
        <w:tc>
          <w:tcPr>
            <w:tcW w:w="3568" w:type="pct"/>
            <w:gridSpan w:val="2"/>
          </w:tcPr>
          <w:p w14:paraId="56B62835" w14:textId="77777777" w:rsidR="00B34CAF" w:rsidRPr="00B34CAF" w:rsidRDefault="00B34CAF" w:rsidP="00B34CAF">
            <w:pPr>
              <w:spacing w:after="20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b/>
                <w:bCs/>
                <w:lang w:eastAsia="ru-RU"/>
              </w:rPr>
              <w:t xml:space="preserve">МДК. </w:t>
            </w:r>
            <w:r w:rsidRPr="00B34CAF">
              <w:rPr>
                <w:rFonts w:ascii="Times New Roman" w:eastAsia="Times New Roman" w:hAnsi="Times New Roman" w:cs="Times New Roman"/>
                <w:b/>
                <w:lang w:eastAsia="ru-RU"/>
              </w:rPr>
              <w:t>Техническое обслуживание турбинного оборудования на тепловых электрических станциях</w:t>
            </w:r>
          </w:p>
        </w:tc>
        <w:tc>
          <w:tcPr>
            <w:tcW w:w="620" w:type="pct"/>
            <w:vAlign w:val="center"/>
          </w:tcPr>
          <w:p w14:paraId="25314DA0"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208</w:t>
            </w:r>
          </w:p>
        </w:tc>
        <w:tc>
          <w:tcPr>
            <w:tcW w:w="401" w:type="pct"/>
          </w:tcPr>
          <w:p w14:paraId="6F7BBAD4"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tcPr>
          <w:p w14:paraId="78BB50B2"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55F62539" w14:textId="77777777" w:rsidTr="00B34CAF">
        <w:trPr>
          <w:trHeight w:val="419"/>
        </w:trPr>
        <w:tc>
          <w:tcPr>
            <w:tcW w:w="764" w:type="pct"/>
            <w:vMerge w:val="restart"/>
          </w:tcPr>
          <w:p w14:paraId="212A636F"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Тема 1.1.</w:t>
            </w:r>
          </w:p>
          <w:p w14:paraId="72354DEC" w14:textId="77777777" w:rsidR="00B34CAF" w:rsidRPr="00B34CAF" w:rsidRDefault="00B34CAF" w:rsidP="00B34CAF">
            <w:pPr>
              <w:spacing w:after="20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lang w:eastAsia="ru-RU"/>
              </w:rPr>
              <w:t>Удаление из воды грубодисперсных и коллоидных примесей</w:t>
            </w:r>
          </w:p>
        </w:tc>
        <w:tc>
          <w:tcPr>
            <w:tcW w:w="2804" w:type="pct"/>
            <w:tcBorders>
              <w:top w:val="single" w:sz="4" w:space="0" w:color="auto"/>
              <w:left w:val="single" w:sz="4" w:space="0" w:color="auto"/>
              <w:bottom w:val="single" w:sz="4" w:space="0" w:color="auto"/>
              <w:right w:val="single" w:sz="4" w:space="0" w:color="auto"/>
            </w:tcBorders>
          </w:tcPr>
          <w:p w14:paraId="01FB4435"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1F746745" w14:textId="77777777" w:rsidR="00B34CAF" w:rsidRPr="00B34CAF" w:rsidRDefault="00B34CAF" w:rsidP="00B34CAF">
            <w:pPr>
              <w:suppressAutoHyphens/>
              <w:spacing w:after="200" w:line="276" w:lineRule="auto"/>
              <w:jc w:val="both"/>
              <w:rPr>
                <w:rFonts w:ascii="Times New Roman" w:eastAsia="Times New Roman" w:hAnsi="Times New Roman" w:cs="Times New Roman"/>
                <w:b/>
                <w:i/>
                <w:iCs/>
                <w:lang w:eastAsia="ru-RU"/>
              </w:rPr>
            </w:pPr>
            <w:r w:rsidRPr="00B34CAF">
              <w:rPr>
                <w:rFonts w:ascii="Times New Roman" w:eastAsia="Times New Roman" w:hAnsi="Times New Roman" w:cs="Times New Roman"/>
                <w:b/>
                <w:i/>
                <w:iCs/>
                <w:lang w:eastAsia="ru-RU"/>
              </w:rPr>
              <w:t>6</w:t>
            </w:r>
          </w:p>
        </w:tc>
        <w:tc>
          <w:tcPr>
            <w:tcW w:w="401" w:type="pct"/>
            <w:vMerge w:val="restart"/>
          </w:tcPr>
          <w:p w14:paraId="4FAA768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59919C7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422D4EE3" w14:textId="77777777" w:rsidR="00B34CAF" w:rsidRPr="00B34CAF" w:rsidRDefault="00B34CAF" w:rsidP="00B34CAF">
            <w:pPr>
              <w:suppressAutoHyphens/>
              <w:spacing w:after="0" w:line="240" w:lineRule="auto"/>
              <w:jc w:val="both"/>
              <w:rPr>
                <w:rFonts w:ascii="Times New Roman" w:eastAsia="Times New Roman" w:hAnsi="Times New Roman" w:cs="Times New Roman"/>
                <w:b/>
                <w:i/>
                <w:iCs/>
                <w:lang w:eastAsia="ru-RU"/>
              </w:rPr>
            </w:pPr>
            <w:r w:rsidRPr="00B34CAF">
              <w:rPr>
                <w:rFonts w:ascii="Times New Roman" w:eastAsia="Times New Roman" w:hAnsi="Times New Roman" w:cs="Times New Roman"/>
                <w:iCs/>
                <w:lang w:eastAsia="ru-RU"/>
              </w:rPr>
              <w:t>ОК 03</w:t>
            </w:r>
          </w:p>
        </w:tc>
        <w:tc>
          <w:tcPr>
            <w:tcW w:w="411" w:type="pct"/>
            <w:vMerge w:val="restart"/>
          </w:tcPr>
          <w:p w14:paraId="5F382E6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0958503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1C0A86C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5AE0711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6F5FEE3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4E43039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7BEE37B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7CDD0CB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473EF97E" w14:textId="77777777" w:rsidR="00B34CAF" w:rsidRPr="00B34CAF" w:rsidRDefault="00B34CAF" w:rsidP="00B34CAF">
            <w:pPr>
              <w:suppressAutoHyphens/>
              <w:spacing w:after="0" w:line="240" w:lineRule="auto"/>
              <w:jc w:val="both"/>
              <w:rPr>
                <w:rFonts w:ascii="Times New Roman" w:eastAsia="Times New Roman" w:hAnsi="Times New Roman" w:cs="Times New Roman"/>
                <w:b/>
                <w:i/>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tc>
      </w:tr>
      <w:tr w:rsidR="00B34CAF" w:rsidRPr="00B34CAF" w14:paraId="619C4019" w14:textId="77777777" w:rsidTr="00B34CAF">
        <w:trPr>
          <w:trHeight w:val="482"/>
        </w:trPr>
        <w:tc>
          <w:tcPr>
            <w:tcW w:w="764" w:type="pct"/>
            <w:vMerge/>
          </w:tcPr>
          <w:p w14:paraId="5EFEDC5D"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4" w:type="pct"/>
            <w:tcBorders>
              <w:top w:val="single" w:sz="4" w:space="0" w:color="auto"/>
              <w:left w:val="single" w:sz="4" w:space="0" w:color="auto"/>
              <w:bottom w:val="single" w:sz="4" w:space="0" w:color="auto"/>
              <w:right w:val="single" w:sz="4" w:space="0" w:color="auto"/>
            </w:tcBorders>
          </w:tcPr>
          <w:p w14:paraId="7258C1C3"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1.Водоподготовительная установка на ТЭС. Основное оборудование.</w:t>
            </w:r>
          </w:p>
        </w:tc>
        <w:tc>
          <w:tcPr>
            <w:tcW w:w="620" w:type="pct"/>
            <w:vAlign w:val="center"/>
          </w:tcPr>
          <w:p w14:paraId="520E37D8" w14:textId="77777777" w:rsidR="00B34CAF" w:rsidRPr="00B34CAF" w:rsidRDefault="00B34CAF" w:rsidP="00B34CAF">
            <w:pPr>
              <w:suppressAutoHyphens/>
              <w:spacing w:after="200" w:line="276" w:lineRule="auto"/>
              <w:jc w:val="both"/>
              <w:rPr>
                <w:rFonts w:ascii="Times New Roman" w:eastAsia="Times New Roman" w:hAnsi="Times New Roman" w:cs="Times New Roman"/>
                <w:b/>
                <w:i/>
                <w:iCs/>
                <w:lang w:eastAsia="ru-RU"/>
              </w:rPr>
            </w:pPr>
            <w:r w:rsidRPr="00B34CAF">
              <w:rPr>
                <w:rFonts w:ascii="Times New Roman" w:eastAsia="Times New Roman" w:hAnsi="Times New Roman" w:cs="Times New Roman"/>
                <w:b/>
                <w:i/>
                <w:iCs/>
                <w:lang w:eastAsia="ru-RU"/>
              </w:rPr>
              <w:t>2</w:t>
            </w:r>
          </w:p>
        </w:tc>
        <w:tc>
          <w:tcPr>
            <w:tcW w:w="401" w:type="pct"/>
            <w:vMerge/>
          </w:tcPr>
          <w:p w14:paraId="068149C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28F8889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CEAFC74" w14:textId="77777777" w:rsidTr="00B34CAF">
        <w:trPr>
          <w:trHeight w:val="985"/>
        </w:trPr>
        <w:tc>
          <w:tcPr>
            <w:tcW w:w="764" w:type="pct"/>
            <w:vMerge/>
          </w:tcPr>
          <w:p w14:paraId="4253F0F9"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4" w:type="pct"/>
            <w:tcBorders>
              <w:top w:val="single" w:sz="4" w:space="0" w:color="auto"/>
              <w:left w:val="single" w:sz="4" w:space="0" w:color="auto"/>
              <w:bottom w:val="single" w:sz="4" w:space="0" w:color="auto"/>
              <w:right w:val="single" w:sz="4" w:space="0" w:color="auto"/>
            </w:tcBorders>
          </w:tcPr>
          <w:p w14:paraId="29505DE5"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2.Очистка воды фильтрованием и коагуляцией. Основные методы осветления воды. Конструкция и принцип работы механического фильтра. Эксплуатация механического фильтра. Намывные </w:t>
            </w:r>
            <w:proofErr w:type="spellStart"/>
            <w:r w:rsidRPr="00B34CAF">
              <w:rPr>
                <w:rFonts w:ascii="Times New Roman" w:eastAsia="Times New Roman" w:hAnsi="Times New Roman" w:cs="Times New Roman"/>
                <w:lang w:eastAsia="ru-RU"/>
              </w:rPr>
              <w:t>осветлительные</w:t>
            </w:r>
            <w:proofErr w:type="spellEnd"/>
            <w:r w:rsidRPr="00B34CAF">
              <w:rPr>
                <w:rFonts w:ascii="Times New Roman" w:eastAsia="Times New Roman" w:hAnsi="Times New Roman" w:cs="Times New Roman"/>
                <w:lang w:eastAsia="ru-RU"/>
              </w:rPr>
              <w:t xml:space="preserve"> фильтры.</w:t>
            </w:r>
          </w:p>
        </w:tc>
        <w:tc>
          <w:tcPr>
            <w:tcW w:w="620" w:type="pct"/>
            <w:vAlign w:val="center"/>
          </w:tcPr>
          <w:p w14:paraId="0B2EE114" w14:textId="77777777" w:rsidR="00B34CAF" w:rsidRPr="00B34CAF" w:rsidRDefault="00B34CAF" w:rsidP="00B34CAF">
            <w:pPr>
              <w:suppressAutoHyphens/>
              <w:spacing w:after="200" w:line="276" w:lineRule="auto"/>
              <w:jc w:val="both"/>
              <w:rPr>
                <w:rFonts w:ascii="Times New Roman" w:eastAsia="Times New Roman" w:hAnsi="Times New Roman" w:cs="Times New Roman"/>
                <w:b/>
                <w:i/>
                <w:iCs/>
                <w:lang w:eastAsia="ru-RU"/>
              </w:rPr>
            </w:pPr>
            <w:r w:rsidRPr="00B34CAF">
              <w:rPr>
                <w:rFonts w:ascii="Times New Roman" w:eastAsia="Times New Roman" w:hAnsi="Times New Roman" w:cs="Times New Roman"/>
                <w:b/>
                <w:i/>
                <w:iCs/>
                <w:lang w:eastAsia="ru-RU"/>
              </w:rPr>
              <w:t>2</w:t>
            </w:r>
          </w:p>
        </w:tc>
        <w:tc>
          <w:tcPr>
            <w:tcW w:w="401" w:type="pct"/>
            <w:vMerge/>
          </w:tcPr>
          <w:p w14:paraId="207D694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063D68D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6C53B6E9" w14:textId="77777777" w:rsidTr="00B34CAF">
        <w:trPr>
          <w:trHeight w:val="800"/>
        </w:trPr>
        <w:tc>
          <w:tcPr>
            <w:tcW w:w="764" w:type="pct"/>
            <w:vMerge/>
          </w:tcPr>
          <w:p w14:paraId="5DE3E8DF"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4" w:type="pct"/>
          </w:tcPr>
          <w:p w14:paraId="0B69A13C"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lang w:eastAsia="ru-RU"/>
              </w:rPr>
              <w:t>3.Сущность процесса коагуляции, механизм протекания процесса коагуляции. Конструкция и принцип работы осветлителя.</w:t>
            </w:r>
          </w:p>
        </w:tc>
        <w:tc>
          <w:tcPr>
            <w:tcW w:w="620" w:type="pct"/>
            <w:vAlign w:val="center"/>
          </w:tcPr>
          <w:p w14:paraId="6E5B35B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C27984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560A831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2B52F416" w14:textId="77777777" w:rsidTr="00B34CAF">
        <w:trPr>
          <w:trHeight w:val="530"/>
        </w:trPr>
        <w:tc>
          <w:tcPr>
            <w:tcW w:w="764" w:type="pct"/>
            <w:vMerge/>
          </w:tcPr>
          <w:p w14:paraId="629CF344"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4" w:type="pct"/>
          </w:tcPr>
          <w:p w14:paraId="3A2D63D3"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В том числе практических занятий и лабораторных работ</w:t>
            </w:r>
          </w:p>
        </w:tc>
        <w:tc>
          <w:tcPr>
            <w:tcW w:w="620" w:type="pct"/>
            <w:vAlign w:val="center"/>
          </w:tcPr>
          <w:p w14:paraId="7A5B739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16F1F5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3F11DCD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2D293059" w14:textId="77777777" w:rsidTr="00B34CAF">
        <w:tc>
          <w:tcPr>
            <w:tcW w:w="764" w:type="pct"/>
            <w:vMerge/>
          </w:tcPr>
          <w:p w14:paraId="286AB5C1"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4" w:type="pct"/>
            <w:vAlign w:val="bottom"/>
          </w:tcPr>
          <w:p w14:paraId="20CB64B6"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lang w:eastAsia="ru-RU"/>
              </w:rPr>
              <w:t>1.Выполнение расчета механического фильтра и осветлителя.</w:t>
            </w:r>
          </w:p>
        </w:tc>
        <w:tc>
          <w:tcPr>
            <w:tcW w:w="620" w:type="pct"/>
            <w:vAlign w:val="center"/>
          </w:tcPr>
          <w:p w14:paraId="35E36B6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09C9E6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437651B4"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65EF0152" w14:textId="77777777" w:rsidTr="00B34CAF">
        <w:tc>
          <w:tcPr>
            <w:tcW w:w="764" w:type="pct"/>
            <w:vMerge w:val="restart"/>
          </w:tcPr>
          <w:p w14:paraId="20308486"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Тема 1.2.</w:t>
            </w:r>
          </w:p>
          <w:p w14:paraId="0058D962" w14:textId="77777777" w:rsidR="00B34CAF" w:rsidRPr="00B34CAF" w:rsidRDefault="00B34CAF" w:rsidP="00B34CAF">
            <w:pPr>
              <w:spacing w:after="20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lang w:eastAsia="ru-RU"/>
              </w:rPr>
              <w:t>Обработка воды методом осаждения</w:t>
            </w:r>
          </w:p>
        </w:tc>
        <w:tc>
          <w:tcPr>
            <w:tcW w:w="2804" w:type="pct"/>
            <w:vAlign w:val="bottom"/>
          </w:tcPr>
          <w:p w14:paraId="6B9829C3" w14:textId="77777777" w:rsidR="00B34CAF" w:rsidRPr="00B34CAF" w:rsidRDefault="00B34CAF" w:rsidP="00B34CAF">
            <w:pPr>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478721A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val="restart"/>
          </w:tcPr>
          <w:p w14:paraId="262265E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10ACE44E"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53BF4872"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Cs/>
                <w:lang w:eastAsia="ru-RU"/>
              </w:rPr>
              <w:t>ОК 03</w:t>
            </w:r>
          </w:p>
        </w:tc>
        <w:tc>
          <w:tcPr>
            <w:tcW w:w="411" w:type="pct"/>
            <w:vMerge w:val="restart"/>
          </w:tcPr>
          <w:p w14:paraId="6C4B1B86"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186BC2EB"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79215FC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1063334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48B3CFD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35392DC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6D9E918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774288A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4E81D5AC"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tc>
      </w:tr>
      <w:tr w:rsidR="00B34CAF" w:rsidRPr="00B34CAF" w14:paraId="255C995A" w14:textId="77777777" w:rsidTr="00B34CAF">
        <w:tc>
          <w:tcPr>
            <w:tcW w:w="764" w:type="pct"/>
            <w:vMerge/>
          </w:tcPr>
          <w:p w14:paraId="1D129ED4" w14:textId="77777777" w:rsidR="00B34CAF" w:rsidRPr="00B34CAF" w:rsidRDefault="00B34CAF" w:rsidP="00B34CAF">
            <w:pPr>
              <w:rPr>
                <w:rFonts w:ascii="Times New Roman" w:eastAsia="Times New Roman" w:hAnsi="Times New Roman" w:cs="Times New Roman"/>
                <w:b/>
                <w:lang w:eastAsia="ru-RU"/>
              </w:rPr>
            </w:pPr>
          </w:p>
        </w:tc>
        <w:tc>
          <w:tcPr>
            <w:tcW w:w="2804" w:type="pct"/>
            <w:vAlign w:val="bottom"/>
          </w:tcPr>
          <w:p w14:paraId="6E63DE0A" w14:textId="77777777" w:rsidR="00B34CAF" w:rsidRPr="00B34CAF" w:rsidRDefault="00B34CAF" w:rsidP="00B34CAF">
            <w:pPr>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1.Физико – химические основы метода осаживания. Схемы для умягчения воды содовым и известковым методом. Выбор метода осаждения для умягчения</w:t>
            </w:r>
          </w:p>
        </w:tc>
        <w:tc>
          <w:tcPr>
            <w:tcW w:w="620" w:type="pct"/>
            <w:vAlign w:val="center"/>
          </w:tcPr>
          <w:p w14:paraId="084A1A3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1DDCC87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3A0322D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591FE22" w14:textId="77777777" w:rsidTr="00B34CAF">
        <w:tc>
          <w:tcPr>
            <w:tcW w:w="764" w:type="pct"/>
            <w:vMerge w:val="restart"/>
          </w:tcPr>
          <w:p w14:paraId="6C73E636"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Тема 1.3.</w:t>
            </w:r>
          </w:p>
          <w:p w14:paraId="3553A1A0"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lang w:eastAsia="ru-RU"/>
              </w:rPr>
              <w:t>Обработка воды методом ионного обмена</w:t>
            </w:r>
          </w:p>
        </w:tc>
        <w:tc>
          <w:tcPr>
            <w:tcW w:w="2804" w:type="pct"/>
            <w:vAlign w:val="bottom"/>
          </w:tcPr>
          <w:p w14:paraId="646C4247" w14:textId="77777777" w:rsidR="00B34CAF" w:rsidRPr="00B34CAF" w:rsidRDefault="00B34CAF" w:rsidP="00B34CAF">
            <w:pPr>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28377EC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401" w:type="pct"/>
            <w:vMerge w:val="restart"/>
          </w:tcPr>
          <w:p w14:paraId="7406673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34B360A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6090E506"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Cs/>
                <w:lang w:eastAsia="ru-RU"/>
              </w:rPr>
              <w:t>ОК 03</w:t>
            </w:r>
          </w:p>
        </w:tc>
        <w:tc>
          <w:tcPr>
            <w:tcW w:w="411" w:type="pct"/>
            <w:vMerge w:val="restart"/>
          </w:tcPr>
          <w:p w14:paraId="31AF140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249F8218"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164EA5B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6239276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45A8F81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7E42CFF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643029D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26C2F0E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1FA0C42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tc>
      </w:tr>
      <w:tr w:rsidR="00B34CAF" w:rsidRPr="00B34CAF" w14:paraId="1C69E01F" w14:textId="77777777" w:rsidTr="00B34CAF">
        <w:tc>
          <w:tcPr>
            <w:tcW w:w="764" w:type="pct"/>
            <w:vMerge/>
          </w:tcPr>
          <w:p w14:paraId="7CCF42C1"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640CF3D"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1.Сущность процесса </w:t>
            </w:r>
            <w:proofErr w:type="spellStart"/>
            <w:r w:rsidRPr="00B34CAF">
              <w:rPr>
                <w:rFonts w:ascii="Times New Roman" w:eastAsia="Times New Roman" w:hAnsi="Times New Roman" w:cs="Times New Roman"/>
                <w:lang w:eastAsia="ru-RU"/>
              </w:rPr>
              <w:t>катионирования</w:t>
            </w:r>
            <w:proofErr w:type="spellEnd"/>
            <w:r w:rsidRPr="00B34CAF">
              <w:rPr>
                <w:rFonts w:ascii="Times New Roman" w:eastAsia="Times New Roman" w:hAnsi="Times New Roman" w:cs="Times New Roman"/>
                <w:lang w:eastAsia="ru-RU"/>
              </w:rPr>
              <w:t xml:space="preserve">. Особенности работы </w:t>
            </w:r>
            <w:r w:rsidRPr="00B34CAF">
              <w:rPr>
                <w:rFonts w:ascii="Times New Roman" w:eastAsia="Times New Roman" w:hAnsi="Times New Roman" w:cs="Times New Roman"/>
                <w:lang w:val="en-US" w:eastAsia="ru-RU"/>
              </w:rPr>
              <w:t>Na</w:t>
            </w:r>
            <w:r w:rsidRPr="00B34CAF">
              <w:rPr>
                <w:rFonts w:ascii="Times New Roman" w:eastAsia="Times New Roman" w:hAnsi="Times New Roman" w:cs="Times New Roman"/>
                <w:lang w:eastAsia="ru-RU"/>
              </w:rPr>
              <w:t xml:space="preserve">, </w:t>
            </w:r>
            <w:r w:rsidRPr="00B34CAF">
              <w:rPr>
                <w:rFonts w:ascii="Times New Roman" w:eastAsia="Times New Roman" w:hAnsi="Times New Roman" w:cs="Times New Roman"/>
                <w:lang w:val="en-US" w:eastAsia="ru-RU"/>
              </w:rPr>
              <w:t>H</w:t>
            </w:r>
            <w:r w:rsidRPr="00B34CAF">
              <w:rPr>
                <w:rFonts w:ascii="Times New Roman" w:eastAsia="Times New Roman" w:hAnsi="Times New Roman" w:cs="Times New Roman"/>
                <w:lang w:eastAsia="ru-RU"/>
              </w:rPr>
              <w:t xml:space="preserve">, </w:t>
            </w:r>
            <w:r w:rsidRPr="00B34CAF">
              <w:rPr>
                <w:rFonts w:ascii="Times New Roman" w:eastAsia="Times New Roman" w:hAnsi="Times New Roman" w:cs="Times New Roman"/>
                <w:lang w:val="en-US" w:eastAsia="ru-RU"/>
              </w:rPr>
              <w:t>NH</w:t>
            </w:r>
            <w:r w:rsidRPr="00B34CAF">
              <w:rPr>
                <w:rFonts w:ascii="Times New Roman" w:eastAsia="Times New Roman" w:hAnsi="Times New Roman" w:cs="Times New Roman"/>
                <w:vertAlign w:val="subscript"/>
                <w:lang w:eastAsia="ru-RU"/>
              </w:rPr>
              <w:t>4</w:t>
            </w:r>
            <w:r w:rsidRPr="00B34CAF">
              <w:rPr>
                <w:rFonts w:ascii="Times New Roman" w:eastAsia="Times New Roman" w:hAnsi="Times New Roman" w:cs="Times New Roman"/>
                <w:lang w:eastAsia="ru-RU"/>
              </w:rPr>
              <w:t xml:space="preserve">   - </w:t>
            </w:r>
            <w:proofErr w:type="spellStart"/>
            <w:r w:rsidRPr="00B34CAF">
              <w:rPr>
                <w:rFonts w:ascii="Times New Roman" w:eastAsia="Times New Roman" w:hAnsi="Times New Roman" w:cs="Times New Roman"/>
                <w:lang w:eastAsia="ru-RU"/>
              </w:rPr>
              <w:t>катионитных</w:t>
            </w:r>
            <w:proofErr w:type="spellEnd"/>
            <w:r w:rsidRPr="00B34CAF">
              <w:rPr>
                <w:rFonts w:ascii="Times New Roman" w:eastAsia="Times New Roman" w:hAnsi="Times New Roman" w:cs="Times New Roman"/>
                <w:lang w:eastAsia="ru-RU"/>
              </w:rPr>
              <w:t xml:space="preserve"> фильтров.  Конструкция и принцип работы </w:t>
            </w:r>
            <w:proofErr w:type="spellStart"/>
            <w:r w:rsidRPr="00B34CAF">
              <w:rPr>
                <w:rFonts w:ascii="Times New Roman" w:eastAsia="Times New Roman" w:hAnsi="Times New Roman" w:cs="Times New Roman"/>
                <w:lang w:eastAsia="ru-RU"/>
              </w:rPr>
              <w:t>ионитного</w:t>
            </w:r>
            <w:proofErr w:type="spellEnd"/>
            <w:r w:rsidRPr="00B34CAF">
              <w:rPr>
                <w:rFonts w:ascii="Times New Roman" w:eastAsia="Times New Roman" w:hAnsi="Times New Roman" w:cs="Times New Roman"/>
                <w:lang w:eastAsia="ru-RU"/>
              </w:rPr>
              <w:t xml:space="preserve"> фильтра. Показатели качества ионитов. Скорость фильтрования, фильтроцикл.</w:t>
            </w:r>
            <w:r w:rsidRPr="00B34CAF">
              <w:rPr>
                <w:rFonts w:ascii="Times New Roman" w:eastAsia="Times New Roman" w:hAnsi="Times New Roman" w:cs="Times New Roman"/>
                <w:i/>
                <w:lang w:eastAsia="ru-RU"/>
              </w:rPr>
              <w:t xml:space="preserve"> </w:t>
            </w:r>
            <w:r w:rsidRPr="00B34CAF">
              <w:rPr>
                <w:rFonts w:ascii="Times New Roman" w:eastAsia="Times New Roman" w:hAnsi="Times New Roman" w:cs="Times New Roman"/>
                <w:lang w:eastAsia="ru-RU"/>
              </w:rPr>
              <w:t xml:space="preserve">Процесс восстановления ионных </w:t>
            </w:r>
            <w:proofErr w:type="gramStart"/>
            <w:r w:rsidRPr="00B34CAF">
              <w:rPr>
                <w:rFonts w:ascii="Times New Roman" w:eastAsia="Times New Roman" w:hAnsi="Times New Roman" w:cs="Times New Roman"/>
                <w:lang w:eastAsia="ru-RU"/>
              </w:rPr>
              <w:t>фильтров(</w:t>
            </w:r>
            <w:proofErr w:type="gramEnd"/>
            <w:r w:rsidRPr="00B34CAF">
              <w:rPr>
                <w:rFonts w:ascii="Times New Roman" w:eastAsia="Times New Roman" w:hAnsi="Times New Roman" w:cs="Times New Roman"/>
                <w:lang w:eastAsia="ru-RU"/>
              </w:rPr>
              <w:t>взрыхление, регенерация, отмывка ).</w:t>
            </w:r>
          </w:p>
        </w:tc>
        <w:tc>
          <w:tcPr>
            <w:tcW w:w="620" w:type="pct"/>
            <w:vAlign w:val="center"/>
          </w:tcPr>
          <w:p w14:paraId="6F5B2B0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178DA90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3099EEC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6F2CB57D" w14:textId="77777777" w:rsidTr="00B34CAF">
        <w:tc>
          <w:tcPr>
            <w:tcW w:w="764" w:type="pct"/>
            <w:vMerge/>
          </w:tcPr>
          <w:p w14:paraId="24C7D5F6"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16809E6"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2.Выбор схемы для обработки воды методом ионного обмена для различных источников водоснабжения.</w:t>
            </w:r>
          </w:p>
        </w:tc>
        <w:tc>
          <w:tcPr>
            <w:tcW w:w="620" w:type="pct"/>
            <w:vAlign w:val="center"/>
          </w:tcPr>
          <w:p w14:paraId="2F5073A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C70AE5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49DE45E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5A5CA8D" w14:textId="77777777" w:rsidTr="00B34CAF">
        <w:tc>
          <w:tcPr>
            <w:tcW w:w="764" w:type="pct"/>
            <w:vMerge/>
          </w:tcPr>
          <w:p w14:paraId="213B5EF1"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DB617FE"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3.Обессоливание воды, схемы обессоливающих  установок. Показатели качества воды.</w:t>
            </w:r>
          </w:p>
        </w:tc>
        <w:tc>
          <w:tcPr>
            <w:tcW w:w="620" w:type="pct"/>
            <w:vAlign w:val="center"/>
          </w:tcPr>
          <w:p w14:paraId="4DC3605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B52AC6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0DAD1FB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63E40801" w14:textId="77777777" w:rsidTr="00B34CAF">
        <w:tc>
          <w:tcPr>
            <w:tcW w:w="764" w:type="pct"/>
            <w:vMerge/>
          </w:tcPr>
          <w:p w14:paraId="045869BB"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4EDCCAA1"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В том числе лабораторных работ</w:t>
            </w:r>
          </w:p>
        </w:tc>
        <w:tc>
          <w:tcPr>
            <w:tcW w:w="620" w:type="pct"/>
            <w:vAlign w:val="center"/>
          </w:tcPr>
          <w:p w14:paraId="075655F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tcPr>
          <w:p w14:paraId="162C7F2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4417E61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0CBC6549" w14:textId="77777777" w:rsidTr="00B34CAF">
        <w:tc>
          <w:tcPr>
            <w:tcW w:w="764" w:type="pct"/>
            <w:vMerge/>
          </w:tcPr>
          <w:p w14:paraId="3E13F8E9"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F40E7BA"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1.Проведение опытного известкования воды. Определение изменения качества воды по жесткости и щелочности.</w:t>
            </w:r>
          </w:p>
        </w:tc>
        <w:tc>
          <w:tcPr>
            <w:tcW w:w="620" w:type="pct"/>
            <w:vAlign w:val="center"/>
          </w:tcPr>
          <w:p w14:paraId="18067F5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4C4F41D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179D6871"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53D949E" w14:textId="77777777" w:rsidTr="00B34CAF">
        <w:tc>
          <w:tcPr>
            <w:tcW w:w="764" w:type="pct"/>
            <w:vMerge/>
          </w:tcPr>
          <w:p w14:paraId="328657C5"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6E1E785"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2.Проведение опытного умягчения воды методом ионного обмена.</w:t>
            </w:r>
          </w:p>
        </w:tc>
        <w:tc>
          <w:tcPr>
            <w:tcW w:w="620" w:type="pct"/>
            <w:vAlign w:val="center"/>
          </w:tcPr>
          <w:p w14:paraId="037BDA0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4168B41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68D16C8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F3AF9E3" w14:textId="77777777" w:rsidTr="00B34CAF">
        <w:tc>
          <w:tcPr>
            <w:tcW w:w="764" w:type="pct"/>
            <w:vMerge/>
          </w:tcPr>
          <w:p w14:paraId="667B4AD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2F3D57B"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3.Проведение анализа обессоленной воды на рН, жесткость, щелочность.</w:t>
            </w:r>
          </w:p>
        </w:tc>
        <w:tc>
          <w:tcPr>
            <w:tcW w:w="620" w:type="pct"/>
            <w:vAlign w:val="center"/>
          </w:tcPr>
          <w:p w14:paraId="7F51975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826CAC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033E11B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EEC1E75" w14:textId="77777777" w:rsidTr="00B34CAF">
        <w:tc>
          <w:tcPr>
            <w:tcW w:w="764" w:type="pct"/>
            <w:vMerge/>
          </w:tcPr>
          <w:p w14:paraId="14917A32"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2C099CF8"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07D7908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3D0CBA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2C22D25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11D3F9A4" w14:textId="77777777" w:rsidTr="00B34CAF">
        <w:tc>
          <w:tcPr>
            <w:tcW w:w="764" w:type="pct"/>
            <w:vMerge/>
          </w:tcPr>
          <w:p w14:paraId="535959F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5DCAB4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w:t>
            </w:r>
            <w:proofErr w:type="spellStart"/>
            <w:r w:rsidRPr="00B34CAF">
              <w:rPr>
                <w:rFonts w:ascii="Times New Roman" w:eastAsia="Times New Roman" w:hAnsi="Times New Roman" w:cs="Times New Roman"/>
                <w:lang w:val="en-US" w:eastAsia="ru-RU"/>
              </w:rPr>
              <w:t>Выполнение</w:t>
            </w:r>
            <w:proofErr w:type="spellEnd"/>
            <w:r w:rsidRPr="00B34CAF">
              <w:rPr>
                <w:rFonts w:ascii="Times New Roman" w:eastAsia="Times New Roman" w:hAnsi="Times New Roman" w:cs="Times New Roman"/>
                <w:lang w:val="en-US" w:eastAsia="ru-RU"/>
              </w:rPr>
              <w:t xml:space="preserve"> р</w:t>
            </w:r>
            <w:proofErr w:type="spellStart"/>
            <w:r w:rsidRPr="00B34CAF">
              <w:rPr>
                <w:rFonts w:ascii="Times New Roman" w:eastAsia="Times New Roman" w:hAnsi="Times New Roman" w:cs="Times New Roman"/>
                <w:lang w:eastAsia="ru-RU"/>
              </w:rPr>
              <w:t>асчета</w:t>
            </w:r>
            <w:proofErr w:type="spellEnd"/>
            <w:r w:rsidRPr="00B34CAF">
              <w:rPr>
                <w:rFonts w:ascii="Times New Roman" w:eastAsia="Times New Roman" w:hAnsi="Times New Roman" w:cs="Times New Roman"/>
                <w:lang w:eastAsia="ru-RU"/>
              </w:rPr>
              <w:t xml:space="preserve"> ионообменных фильтров</w:t>
            </w:r>
          </w:p>
        </w:tc>
        <w:tc>
          <w:tcPr>
            <w:tcW w:w="620" w:type="pct"/>
            <w:vAlign w:val="center"/>
          </w:tcPr>
          <w:p w14:paraId="1DA2864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F0604F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24F97A4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6ED35411" w14:textId="77777777" w:rsidTr="00B34CAF">
        <w:tc>
          <w:tcPr>
            <w:tcW w:w="764" w:type="pct"/>
            <w:vMerge w:val="restart"/>
          </w:tcPr>
          <w:p w14:paraId="0C1CBCE2"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Тема 1.4.</w:t>
            </w:r>
          </w:p>
          <w:p w14:paraId="4586D556" w14:textId="77777777" w:rsidR="00B34CAF" w:rsidRPr="00B34CAF" w:rsidRDefault="00B34CAF" w:rsidP="00B34CAF">
            <w:pPr>
              <w:rPr>
                <w:rFonts w:ascii="Times New Roman" w:eastAsia="Times New Roman" w:hAnsi="Times New Roman" w:cs="Times New Roman"/>
                <w:b/>
                <w:lang w:eastAsia="ru-RU"/>
              </w:rPr>
            </w:pPr>
            <w:proofErr w:type="spellStart"/>
            <w:r w:rsidRPr="00B34CAF">
              <w:rPr>
                <w:rFonts w:ascii="Times New Roman" w:eastAsia="Times New Roman" w:hAnsi="Times New Roman" w:cs="Times New Roman"/>
                <w:lang w:eastAsia="ru-RU"/>
              </w:rPr>
              <w:t>Безреагентные</w:t>
            </w:r>
            <w:proofErr w:type="spellEnd"/>
            <w:r w:rsidRPr="00B34CAF">
              <w:rPr>
                <w:rFonts w:ascii="Times New Roman" w:eastAsia="Times New Roman" w:hAnsi="Times New Roman" w:cs="Times New Roman"/>
                <w:lang w:eastAsia="ru-RU"/>
              </w:rPr>
              <w:t xml:space="preserve"> способы подготовки воды</w:t>
            </w:r>
          </w:p>
        </w:tc>
        <w:tc>
          <w:tcPr>
            <w:tcW w:w="2804" w:type="pct"/>
            <w:tcBorders>
              <w:top w:val="single" w:sz="4" w:space="0" w:color="auto"/>
              <w:left w:val="single" w:sz="4" w:space="0" w:color="auto"/>
              <w:bottom w:val="single" w:sz="4" w:space="0" w:color="auto"/>
              <w:right w:val="single" w:sz="4" w:space="0" w:color="auto"/>
            </w:tcBorders>
          </w:tcPr>
          <w:p w14:paraId="60B316A9"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51794A1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val="restart"/>
          </w:tcPr>
          <w:p w14:paraId="351CB93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29F935F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58970750"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Cs/>
                <w:lang w:eastAsia="ru-RU"/>
              </w:rPr>
              <w:t>ОК 03</w:t>
            </w:r>
          </w:p>
        </w:tc>
        <w:tc>
          <w:tcPr>
            <w:tcW w:w="411" w:type="pct"/>
            <w:vMerge w:val="restart"/>
          </w:tcPr>
          <w:p w14:paraId="35005AB6"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69A4B901"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6F5A40BD"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747289A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691769D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424524E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71A618D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0C140FA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78A86262"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tc>
      </w:tr>
      <w:tr w:rsidR="00B34CAF" w:rsidRPr="00B34CAF" w14:paraId="6BBB1DAC" w14:textId="77777777" w:rsidTr="00B34CAF">
        <w:tc>
          <w:tcPr>
            <w:tcW w:w="764" w:type="pct"/>
            <w:vMerge/>
          </w:tcPr>
          <w:p w14:paraId="3C4D03CA"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19740B6"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1.Термическое обессоливание. Принцип работы испарительных установок. Очистка воды методом электродиализа, обратного осмоса.</w:t>
            </w:r>
          </w:p>
        </w:tc>
        <w:tc>
          <w:tcPr>
            <w:tcW w:w="620" w:type="pct"/>
            <w:vAlign w:val="center"/>
          </w:tcPr>
          <w:p w14:paraId="529A684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89F1D7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5B3A6ED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208EE5C0" w14:textId="77777777" w:rsidTr="00B34CAF">
        <w:tc>
          <w:tcPr>
            <w:tcW w:w="764" w:type="pct"/>
            <w:vMerge w:val="restart"/>
          </w:tcPr>
          <w:p w14:paraId="046E3B16"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lastRenderedPageBreak/>
              <w:t>Тема 1.5.</w:t>
            </w:r>
          </w:p>
          <w:p w14:paraId="13DD682D"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Удаление из воды </w:t>
            </w:r>
            <w:proofErr w:type="spellStart"/>
            <w:r w:rsidRPr="00B34CAF">
              <w:rPr>
                <w:rFonts w:ascii="Times New Roman" w:eastAsia="Times New Roman" w:hAnsi="Times New Roman" w:cs="Times New Roman"/>
                <w:lang w:eastAsia="ru-RU"/>
              </w:rPr>
              <w:t>коррозионно</w:t>
            </w:r>
            <w:proofErr w:type="spellEnd"/>
            <w:r w:rsidRPr="00B34CAF">
              <w:rPr>
                <w:rFonts w:ascii="Times New Roman" w:eastAsia="Times New Roman" w:hAnsi="Times New Roman" w:cs="Times New Roman"/>
                <w:lang w:eastAsia="ru-RU"/>
              </w:rPr>
              <w:t>–агрессивных газов</w:t>
            </w:r>
          </w:p>
          <w:p w14:paraId="2FF24E21"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DAC2246"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4FABD2E9"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val="restart"/>
          </w:tcPr>
          <w:p w14:paraId="0DC71BAD"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2A7D65F6"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27BD44F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03</w:t>
            </w:r>
          </w:p>
          <w:p w14:paraId="230C87B6"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lang w:eastAsia="ru-RU"/>
              </w:rPr>
              <w:t>ОК 04</w:t>
            </w:r>
          </w:p>
        </w:tc>
        <w:tc>
          <w:tcPr>
            <w:tcW w:w="411" w:type="pct"/>
            <w:vMerge w:val="restart"/>
          </w:tcPr>
          <w:p w14:paraId="32BF16E0"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67DD6D55"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34B84D8A"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1D83840C" w14:textId="77777777" w:rsidR="00B34CAF" w:rsidRPr="00B34CAF" w:rsidRDefault="00B34CAF" w:rsidP="00B34CAF">
            <w:pPr>
              <w:spacing w:after="0" w:line="240" w:lineRule="auto"/>
              <w:rPr>
                <w:rFonts w:ascii="Times New Roman" w:eastAsia="Times New Roman" w:hAnsi="Times New Roman" w:cs="Times New Roman"/>
                <w:b/>
                <w:lang w:eastAsia="ru-RU"/>
              </w:rPr>
            </w:pPr>
          </w:p>
          <w:p w14:paraId="596D7CD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585A9AE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26F520C7" w14:textId="77777777" w:rsidR="00B34CAF" w:rsidRPr="00B34CAF" w:rsidRDefault="00B34CAF" w:rsidP="00B34CAF">
            <w:pPr>
              <w:spacing w:after="0" w:line="240" w:lineRule="auto"/>
              <w:rPr>
                <w:rFonts w:ascii="Times New Roman" w:eastAsia="Times New Roman" w:hAnsi="Times New Roman" w:cs="Times New Roman"/>
                <w:b/>
                <w:lang w:eastAsia="ru-RU"/>
              </w:rPr>
            </w:pPr>
          </w:p>
          <w:p w14:paraId="24F7471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3D6FEEB0" w14:textId="77777777" w:rsidR="00B34CAF" w:rsidRPr="00B34CAF" w:rsidRDefault="00B34CAF" w:rsidP="00B34CAF">
            <w:pPr>
              <w:spacing w:after="0" w:line="240" w:lineRule="auto"/>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0A24B6E6" w14:textId="77777777" w:rsidR="00B34CAF" w:rsidRPr="00B34CAF" w:rsidRDefault="00B34CAF" w:rsidP="00B34CAF">
            <w:pPr>
              <w:spacing w:after="0" w:line="240" w:lineRule="auto"/>
              <w:rPr>
                <w:rFonts w:ascii="Times New Roman" w:eastAsia="Times New Roman" w:hAnsi="Times New Roman" w:cs="Times New Roman"/>
                <w:b/>
                <w:lang w:eastAsia="ru-RU"/>
              </w:rPr>
            </w:pPr>
          </w:p>
          <w:p w14:paraId="3D894AAE" w14:textId="77777777" w:rsidR="00B34CAF" w:rsidRPr="00B34CAF" w:rsidRDefault="00B34CAF" w:rsidP="00B34CAF">
            <w:pPr>
              <w:spacing w:after="0" w:line="240" w:lineRule="auto"/>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04.05</w:t>
            </w:r>
          </w:p>
          <w:p w14:paraId="5702C6BB" w14:textId="77777777" w:rsidR="00B34CAF" w:rsidRPr="00B34CAF" w:rsidRDefault="00B34CAF" w:rsidP="00B34CAF">
            <w:pPr>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04.01</w:t>
            </w:r>
          </w:p>
        </w:tc>
      </w:tr>
      <w:tr w:rsidR="00B34CAF" w:rsidRPr="00B34CAF" w14:paraId="6AC43201" w14:textId="77777777" w:rsidTr="00B34CAF">
        <w:tc>
          <w:tcPr>
            <w:tcW w:w="764" w:type="pct"/>
            <w:vMerge/>
          </w:tcPr>
          <w:p w14:paraId="2510CD3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09DA85A"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1.Сущность процесса термической деаэрации. Типы и конструкция термических деаэраторов. Требования к работе деаэраторов.</w:t>
            </w:r>
          </w:p>
        </w:tc>
        <w:tc>
          <w:tcPr>
            <w:tcW w:w="620" w:type="pct"/>
            <w:vAlign w:val="center"/>
          </w:tcPr>
          <w:p w14:paraId="0B50315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E822D6D"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03157F60" w14:textId="77777777" w:rsidR="00B34CAF" w:rsidRPr="00B34CAF" w:rsidRDefault="00B34CAF" w:rsidP="00B34CAF">
            <w:pPr>
              <w:spacing w:after="0" w:line="240" w:lineRule="auto"/>
              <w:rPr>
                <w:rFonts w:ascii="Times New Roman" w:eastAsia="Times New Roman" w:hAnsi="Times New Roman" w:cs="Times New Roman"/>
                <w:b/>
                <w:lang w:eastAsia="ru-RU"/>
              </w:rPr>
            </w:pPr>
          </w:p>
        </w:tc>
      </w:tr>
      <w:tr w:rsidR="00B34CAF" w:rsidRPr="00B34CAF" w14:paraId="66EC306B" w14:textId="77777777" w:rsidTr="00B34CAF">
        <w:tc>
          <w:tcPr>
            <w:tcW w:w="764" w:type="pct"/>
            <w:vMerge/>
          </w:tcPr>
          <w:p w14:paraId="03BF500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D6E9454"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2.Атмосферный деаэратор смешивающего типа. Схема и принцип работы. </w:t>
            </w:r>
            <w:proofErr w:type="gramStart"/>
            <w:r w:rsidRPr="00B34CAF">
              <w:rPr>
                <w:rFonts w:ascii="Times New Roman" w:eastAsia="Times New Roman" w:hAnsi="Times New Roman" w:cs="Times New Roman"/>
                <w:lang w:eastAsia="ru-RU"/>
              </w:rPr>
              <w:t xml:space="preserve">Химическое  </w:t>
            </w:r>
            <w:proofErr w:type="spellStart"/>
            <w:r w:rsidRPr="00B34CAF">
              <w:rPr>
                <w:rFonts w:ascii="Times New Roman" w:eastAsia="Times New Roman" w:hAnsi="Times New Roman" w:cs="Times New Roman"/>
                <w:lang w:eastAsia="ru-RU"/>
              </w:rPr>
              <w:t>обескислороживание</w:t>
            </w:r>
            <w:proofErr w:type="spellEnd"/>
            <w:proofErr w:type="gramEnd"/>
            <w:r w:rsidRPr="00B34CAF">
              <w:rPr>
                <w:rFonts w:ascii="Times New Roman" w:eastAsia="Times New Roman" w:hAnsi="Times New Roman" w:cs="Times New Roman"/>
                <w:lang w:eastAsia="ru-RU"/>
              </w:rPr>
              <w:t xml:space="preserve"> сульфитом натрия и гидразином</w:t>
            </w:r>
          </w:p>
        </w:tc>
        <w:tc>
          <w:tcPr>
            <w:tcW w:w="620" w:type="pct"/>
            <w:vAlign w:val="center"/>
          </w:tcPr>
          <w:p w14:paraId="763D4EA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8FF4B57"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64FA0705" w14:textId="77777777" w:rsidR="00B34CAF" w:rsidRPr="00B34CAF" w:rsidRDefault="00B34CAF" w:rsidP="00B34CAF">
            <w:pPr>
              <w:spacing w:after="0" w:line="240" w:lineRule="auto"/>
              <w:rPr>
                <w:rFonts w:ascii="Times New Roman" w:eastAsia="Times New Roman" w:hAnsi="Times New Roman" w:cs="Times New Roman"/>
                <w:b/>
                <w:lang w:eastAsia="ru-RU"/>
              </w:rPr>
            </w:pPr>
          </w:p>
        </w:tc>
      </w:tr>
      <w:tr w:rsidR="00B34CAF" w:rsidRPr="00B34CAF" w14:paraId="0BEC844B" w14:textId="77777777" w:rsidTr="00B34CAF">
        <w:trPr>
          <w:trHeight w:val="78"/>
        </w:trPr>
        <w:tc>
          <w:tcPr>
            <w:tcW w:w="764" w:type="pct"/>
            <w:vMerge w:val="restart"/>
          </w:tcPr>
          <w:p w14:paraId="0E0A5E67"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Тема 1.6.</w:t>
            </w:r>
          </w:p>
          <w:p w14:paraId="3ED44D9D"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Сточные воды ТЭС</w:t>
            </w:r>
          </w:p>
          <w:p w14:paraId="71B262B7"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381E8C9"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09CC4CD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val="restart"/>
          </w:tcPr>
          <w:p w14:paraId="7DACF4E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6F3C141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6EDC8069"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Cs/>
                <w:lang w:eastAsia="ru-RU"/>
              </w:rPr>
              <w:t>ОК 03</w:t>
            </w:r>
          </w:p>
        </w:tc>
        <w:tc>
          <w:tcPr>
            <w:tcW w:w="411" w:type="pct"/>
            <w:vMerge w:val="restart"/>
          </w:tcPr>
          <w:p w14:paraId="1C37414B"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0ED0AB8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7651D06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3BB5089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2B1838FE"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5B4F267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068373E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7C033CF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23479359"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tc>
      </w:tr>
      <w:tr w:rsidR="00B34CAF" w:rsidRPr="00B34CAF" w14:paraId="743CC20B" w14:textId="77777777" w:rsidTr="00B34CAF">
        <w:tc>
          <w:tcPr>
            <w:tcW w:w="764" w:type="pct"/>
            <w:vMerge/>
          </w:tcPr>
          <w:p w14:paraId="0B9BE540"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6B67DF8" w14:textId="77777777" w:rsidR="00B34CAF" w:rsidRPr="00B34CAF" w:rsidRDefault="00B34CAF" w:rsidP="00B34CAF">
            <w:pPr>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1.Сточные воды тепловых электрических станций.  ПДК сбросов вредных веществ в водоемы. Источники попадания загрязнения в сточные воды ТЭС. </w:t>
            </w:r>
          </w:p>
          <w:p w14:paraId="520B9C5D" w14:textId="77777777" w:rsidR="00B34CAF" w:rsidRPr="00B34CAF" w:rsidRDefault="00B34CAF" w:rsidP="00B34CAF">
            <w:pPr>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Влияние сточных вод ТЭС на природные водоемы. Мероприятия по уменьшению сбросов ТЭС в водоемы.</w:t>
            </w:r>
          </w:p>
          <w:p w14:paraId="227A6CA3"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Обработка и обезвреживание сточных вод ТЭС. Создание бессточных ТЭС</w:t>
            </w:r>
          </w:p>
        </w:tc>
        <w:tc>
          <w:tcPr>
            <w:tcW w:w="620" w:type="pct"/>
            <w:vAlign w:val="center"/>
          </w:tcPr>
          <w:p w14:paraId="4DA65C5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tcPr>
          <w:p w14:paraId="023064A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1590EF6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985528D" w14:textId="77777777" w:rsidTr="00B34CAF">
        <w:tc>
          <w:tcPr>
            <w:tcW w:w="764" w:type="pct"/>
            <w:vMerge w:val="restart"/>
          </w:tcPr>
          <w:p w14:paraId="59ED145C"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Тема 1.7.</w:t>
            </w:r>
          </w:p>
          <w:p w14:paraId="7732EAB4"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Основы проектирования водоподготовительных установок</w:t>
            </w:r>
          </w:p>
          <w:p w14:paraId="7763010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C2C9E74" w14:textId="77777777" w:rsidR="00B34CAF" w:rsidRPr="00B34CAF" w:rsidRDefault="00B34CAF" w:rsidP="00B34CAF">
            <w:pPr>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46C7815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val="restart"/>
          </w:tcPr>
          <w:p w14:paraId="6EB8A43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3C81B19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5687E52C"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Cs/>
                <w:lang w:eastAsia="ru-RU"/>
              </w:rPr>
              <w:t>ОК 03</w:t>
            </w:r>
          </w:p>
        </w:tc>
        <w:tc>
          <w:tcPr>
            <w:tcW w:w="411" w:type="pct"/>
            <w:vMerge w:val="restart"/>
          </w:tcPr>
          <w:p w14:paraId="366F9C9B"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72D7B50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5849D69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23BB410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61BB0E1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6017C8E4"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0B82B271"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300443D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2EAB37B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tc>
      </w:tr>
      <w:tr w:rsidR="00B34CAF" w:rsidRPr="00B34CAF" w14:paraId="2B2A8CBA" w14:textId="77777777" w:rsidTr="00B34CAF">
        <w:tc>
          <w:tcPr>
            <w:tcW w:w="764" w:type="pct"/>
            <w:vMerge/>
          </w:tcPr>
          <w:p w14:paraId="0ABCDAB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A1F831D" w14:textId="77777777" w:rsidR="00B34CAF" w:rsidRPr="00B34CAF" w:rsidRDefault="00B34CAF" w:rsidP="00B34CAF">
            <w:pPr>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1.Оборудование водоподготовительных установок.  Основные положения по выбору схем водоподготовительных установок в соответствии с действующими нормами технологического </w:t>
            </w:r>
            <w:proofErr w:type="gramStart"/>
            <w:r w:rsidRPr="00B34CAF">
              <w:rPr>
                <w:rFonts w:ascii="Times New Roman" w:eastAsia="Times New Roman" w:hAnsi="Times New Roman" w:cs="Times New Roman"/>
                <w:lang w:eastAsia="ru-RU"/>
              </w:rPr>
              <w:t>проектирования .</w:t>
            </w:r>
            <w:proofErr w:type="gramEnd"/>
          </w:p>
        </w:tc>
        <w:tc>
          <w:tcPr>
            <w:tcW w:w="620" w:type="pct"/>
            <w:vAlign w:val="center"/>
          </w:tcPr>
          <w:p w14:paraId="75F5A0D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6B281F8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7D4DC27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0CDE3B57" w14:textId="77777777" w:rsidTr="00B34CAF">
        <w:tc>
          <w:tcPr>
            <w:tcW w:w="764" w:type="pct"/>
            <w:vMerge/>
          </w:tcPr>
          <w:p w14:paraId="1A657D49"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42841876"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60AB308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22714D5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FB1A39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59814841" w14:textId="77777777" w:rsidTr="00B34CAF">
        <w:tc>
          <w:tcPr>
            <w:tcW w:w="764" w:type="pct"/>
            <w:vMerge/>
          </w:tcPr>
          <w:p w14:paraId="44973DC4"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92954C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1.Определение типов и видов оборудования  ВПУ на ТЭЦ или по схемам</w:t>
            </w:r>
          </w:p>
        </w:tc>
        <w:tc>
          <w:tcPr>
            <w:tcW w:w="620" w:type="pct"/>
            <w:vAlign w:val="center"/>
          </w:tcPr>
          <w:p w14:paraId="41A6488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33A6FF1"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13E529C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68114E0F" w14:textId="77777777" w:rsidTr="00B34CAF">
        <w:tc>
          <w:tcPr>
            <w:tcW w:w="764" w:type="pct"/>
            <w:vMerge/>
          </w:tcPr>
          <w:p w14:paraId="4FBDDAF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185875A"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2.Составление и заполнение оперативной документации по обслуживанию оборудования химводоочистки</w:t>
            </w:r>
          </w:p>
        </w:tc>
        <w:tc>
          <w:tcPr>
            <w:tcW w:w="620" w:type="pct"/>
            <w:vAlign w:val="center"/>
          </w:tcPr>
          <w:p w14:paraId="3AA650D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977934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c>
          <w:tcPr>
            <w:tcW w:w="411" w:type="pct"/>
            <w:vMerge/>
          </w:tcPr>
          <w:p w14:paraId="1B5A08D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016E3F36" w14:textId="77777777" w:rsidTr="00B34CAF">
        <w:tc>
          <w:tcPr>
            <w:tcW w:w="764" w:type="pct"/>
            <w:vMerge w:val="restart"/>
          </w:tcPr>
          <w:p w14:paraId="7AEC7342"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 xml:space="preserve">Тема 1.8. </w:t>
            </w:r>
            <w:r w:rsidRPr="00B34CAF">
              <w:rPr>
                <w:rFonts w:ascii="Times New Roman" w:eastAsia="Times New Roman" w:hAnsi="Times New Roman" w:cs="Times New Roman"/>
                <w:lang w:eastAsia="ru-RU"/>
              </w:rPr>
              <w:t xml:space="preserve">Тепловые </w:t>
            </w:r>
            <w:r w:rsidRPr="00B34CAF">
              <w:rPr>
                <w:rFonts w:ascii="Times New Roman" w:eastAsia="Times New Roman" w:hAnsi="Times New Roman" w:cs="Times New Roman"/>
                <w:lang w:eastAsia="ru-RU"/>
              </w:rPr>
              <w:lastRenderedPageBreak/>
              <w:t>процессы в паровой турбине и ее принципиальное устройство</w:t>
            </w:r>
          </w:p>
        </w:tc>
        <w:tc>
          <w:tcPr>
            <w:tcW w:w="2804" w:type="pct"/>
            <w:tcBorders>
              <w:top w:val="single" w:sz="4" w:space="0" w:color="auto"/>
              <w:left w:val="single" w:sz="4" w:space="0" w:color="auto"/>
              <w:bottom w:val="single" w:sz="4" w:space="0" w:color="auto"/>
              <w:right w:val="single" w:sz="4" w:space="0" w:color="auto"/>
            </w:tcBorders>
          </w:tcPr>
          <w:p w14:paraId="5C0E94B3"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lastRenderedPageBreak/>
              <w:t>Содержание</w:t>
            </w:r>
          </w:p>
        </w:tc>
        <w:tc>
          <w:tcPr>
            <w:tcW w:w="620" w:type="pct"/>
            <w:vAlign w:val="center"/>
          </w:tcPr>
          <w:p w14:paraId="366B7C4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44</w:t>
            </w:r>
          </w:p>
        </w:tc>
        <w:tc>
          <w:tcPr>
            <w:tcW w:w="401" w:type="pct"/>
            <w:vMerge w:val="restart"/>
          </w:tcPr>
          <w:p w14:paraId="548AB2A9"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2.4</w:t>
            </w:r>
          </w:p>
          <w:p w14:paraId="67F4F08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lastRenderedPageBreak/>
              <w:t>ОК 02</w:t>
            </w:r>
          </w:p>
          <w:p w14:paraId="3ABD7EC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03</w:t>
            </w:r>
          </w:p>
          <w:p w14:paraId="12B4A60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lang w:eastAsia="ru-RU"/>
              </w:rPr>
              <w:t>ОК 06</w:t>
            </w:r>
          </w:p>
        </w:tc>
        <w:tc>
          <w:tcPr>
            <w:tcW w:w="411" w:type="pct"/>
            <w:vMerge w:val="restart"/>
          </w:tcPr>
          <w:p w14:paraId="3752344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lastRenderedPageBreak/>
              <w:t>Н 2.4.01</w:t>
            </w:r>
          </w:p>
          <w:p w14:paraId="67AD856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lastRenderedPageBreak/>
              <w:t>У 2.4.01</w:t>
            </w:r>
          </w:p>
          <w:p w14:paraId="06E39DE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2.4.01</w:t>
            </w:r>
          </w:p>
          <w:p w14:paraId="652E814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4423A95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272428D4"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313F05A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59C90A8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10A5804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38364C0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1610740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06.02</w:t>
            </w:r>
          </w:p>
          <w:p w14:paraId="103FFA33"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06.02</w:t>
            </w:r>
          </w:p>
        </w:tc>
      </w:tr>
      <w:tr w:rsidR="00B34CAF" w:rsidRPr="00B34CAF" w14:paraId="7C139D47" w14:textId="77777777" w:rsidTr="00B34CAF">
        <w:trPr>
          <w:trHeight w:val="934"/>
        </w:trPr>
        <w:tc>
          <w:tcPr>
            <w:tcW w:w="764" w:type="pct"/>
            <w:vMerge/>
          </w:tcPr>
          <w:p w14:paraId="7D7BB56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DEC53B9"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1.Классификация, конструкция и условные обозначения паровых турбин.</w:t>
            </w:r>
          </w:p>
        </w:tc>
        <w:tc>
          <w:tcPr>
            <w:tcW w:w="620" w:type="pct"/>
            <w:vAlign w:val="center"/>
          </w:tcPr>
          <w:p w14:paraId="3E548A8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4C53C206"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44473D9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57C0CCDC" w14:textId="77777777" w:rsidTr="00B34CAF">
        <w:tc>
          <w:tcPr>
            <w:tcW w:w="764" w:type="pct"/>
            <w:vMerge/>
          </w:tcPr>
          <w:p w14:paraId="1785A68E"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D534F81"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2.Процессы преобразования энергии на тепловых электростанциях. Производство электроэнергии и тепла на ТЭС. Принципиальная тепловая схема КЭС без </w:t>
            </w:r>
            <w:proofErr w:type="spellStart"/>
            <w:r w:rsidRPr="00B34CAF">
              <w:rPr>
                <w:rFonts w:ascii="Times New Roman" w:eastAsia="Times New Roman" w:hAnsi="Times New Roman" w:cs="Times New Roman"/>
                <w:lang w:eastAsia="ru-RU"/>
              </w:rPr>
              <w:t>промперегрева</w:t>
            </w:r>
            <w:proofErr w:type="spellEnd"/>
            <w:r w:rsidRPr="00B34CAF">
              <w:rPr>
                <w:rFonts w:ascii="Times New Roman" w:eastAsia="Times New Roman" w:hAnsi="Times New Roman" w:cs="Times New Roman"/>
                <w:lang w:eastAsia="ru-RU"/>
              </w:rPr>
              <w:t xml:space="preserve">, с </w:t>
            </w:r>
            <w:proofErr w:type="spellStart"/>
            <w:r w:rsidRPr="00B34CAF">
              <w:rPr>
                <w:rFonts w:ascii="Times New Roman" w:eastAsia="Times New Roman" w:hAnsi="Times New Roman" w:cs="Times New Roman"/>
                <w:lang w:eastAsia="ru-RU"/>
              </w:rPr>
              <w:t>промперегревом</w:t>
            </w:r>
            <w:proofErr w:type="spellEnd"/>
            <w:r w:rsidRPr="00B34CAF">
              <w:rPr>
                <w:rFonts w:ascii="Times New Roman" w:eastAsia="Times New Roman" w:hAnsi="Times New Roman" w:cs="Times New Roman"/>
                <w:lang w:eastAsia="ru-RU"/>
              </w:rPr>
              <w:t>, ТЭЦ.</w:t>
            </w:r>
          </w:p>
        </w:tc>
        <w:tc>
          <w:tcPr>
            <w:tcW w:w="620" w:type="pct"/>
            <w:vAlign w:val="center"/>
          </w:tcPr>
          <w:p w14:paraId="001DF15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17C14D09"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6DB51A59"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51CAD745" w14:textId="77777777" w:rsidTr="00B34CAF">
        <w:tc>
          <w:tcPr>
            <w:tcW w:w="764" w:type="pct"/>
            <w:vMerge/>
          </w:tcPr>
          <w:p w14:paraId="1A8001F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BD9409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3.Тепловые циклы паротурбинных установок. Идеальный пароводяной цикл </w:t>
            </w:r>
            <w:proofErr w:type="spellStart"/>
            <w:r w:rsidRPr="00B34CAF">
              <w:rPr>
                <w:rFonts w:ascii="Times New Roman" w:eastAsia="Times New Roman" w:hAnsi="Times New Roman" w:cs="Times New Roman"/>
                <w:lang w:eastAsia="ru-RU"/>
              </w:rPr>
              <w:t>Ренкина</w:t>
            </w:r>
            <w:proofErr w:type="spellEnd"/>
            <w:r w:rsidRPr="00B34CAF">
              <w:rPr>
                <w:rFonts w:ascii="Times New Roman" w:eastAsia="Times New Roman" w:hAnsi="Times New Roman" w:cs="Times New Roman"/>
                <w:lang w:eastAsia="ru-RU"/>
              </w:rPr>
              <w:t xml:space="preserve">. Изображение цикла в </w:t>
            </w:r>
            <w:proofErr w:type="spellStart"/>
            <w:r w:rsidRPr="00B34CAF">
              <w:rPr>
                <w:rFonts w:ascii="Times New Roman" w:eastAsia="Times New Roman" w:hAnsi="Times New Roman" w:cs="Times New Roman"/>
                <w:lang w:eastAsia="ru-RU"/>
              </w:rPr>
              <w:t>pv</w:t>
            </w:r>
            <w:proofErr w:type="spellEnd"/>
            <w:r w:rsidRPr="00B34CAF">
              <w:rPr>
                <w:rFonts w:ascii="Times New Roman" w:eastAsia="Times New Roman" w:hAnsi="Times New Roman" w:cs="Times New Roman"/>
                <w:lang w:eastAsia="ru-RU"/>
              </w:rPr>
              <w:t xml:space="preserve">- и </w:t>
            </w:r>
            <w:proofErr w:type="spellStart"/>
            <w:r w:rsidRPr="00B34CAF">
              <w:rPr>
                <w:rFonts w:ascii="Times New Roman" w:eastAsia="Times New Roman" w:hAnsi="Times New Roman" w:cs="Times New Roman"/>
                <w:lang w:eastAsia="ru-RU"/>
              </w:rPr>
              <w:t>Тs</w:t>
            </w:r>
            <w:proofErr w:type="spellEnd"/>
            <w:r w:rsidRPr="00B34CAF">
              <w:rPr>
                <w:rFonts w:ascii="Times New Roman" w:eastAsia="Times New Roman" w:hAnsi="Times New Roman" w:cs="Times New Roman"/>
                <w:lang w:eastAsia="ru-RU"/>
              </w:rPr>
              <w:t xml:space="preserve"> - диаграммах.  Работа, получаемая в результате совершения цикла. Полезно использованное тепло. Термический КПД цикла </w:t>
            </w:r>
            <w:proofErr w:type="spellStart"/>
            <w:r w:rsidRPr="00B34CAF">
              <w:rPr>
                <w:rFonts w:ascii="Times New Roman" w:eastAsia="Times New Roman" w:hAnsi="Times New Roman" w:cs="Times New Roman"/>
                <w:lang w:eastAsia="ru-RU"/>
              </w:rPr>
              <w:t>Ренкина</w:t>
            </w:r>
            <w:proofErr w:type="spellEnd"/>
            <w:r w:rsidRPr="00B34CAF">
              <w:rPr>
                <w:rFonts w:ascii="Times New Roman" w:eastAsia="Times New Roman" w:hAnsi="Times New Roman" w:cs="Times New Roman"/>
                <w:lang w:eastAsia="ru-RU"/>
              </w:rPr>
              <w:t xml:space="preserve"> и его определение с использованием </w:t>
            </w:r>
            <w:proofErr w:type="spellStart"/>
            <w:r w:rsidRPr="00B34CAF">
              <w:rPr>
                <w:rFonts w:ascii="Times New Roman" w:eastAsia="Times New Roman" w:hAnsi="Times New Roman" w:cs="Times New Roman"/>
                <w:lang w:eastAsia="ru-RU"/>
              </w:rPr>
              <w:t>hs</w:t>
            </w:r>
            <w:proofErr w:type="spellEnd"/>
            <w:r w:rsidRPr="00B34CAF">
              <w:rPr>
                <w:rFonts w:ascii="Times New Roman" w:eastAsia="Times New Roman" w:hAnsi="Times New Roman" w:cs="Times New Roman"/>
                <w:lang w:eastAsia="ru-RU"/>
              </w:rPr>
              <w:t>- диаграммы и термодинамических таблиц водяного пара.</w:t>
            </w:r>
          </w:p>
        </w:tc>
        <w:tc>
          <w:tcPr>
            <w:tcW w:w="620" w:type="pct"/>
            <w:vAlign w:val="center"/>
          </w:tcPr>
          <w:p w14:paraId="188FE07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401" w:type="pct"/>
            <w:vMerge/>
          </w:tcPr>
          <w:p w14:paraId="62A2CF27"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1AF2058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4F9F6911" w14:textId="77777777" w:rsidTr="00B34CAF">
        <w:tc>
          <w:tcPr>
            <w:tcW w:w="764" w:type="pct"/>
            <w:vMerge/>
          </w:tcPr>
          <w:p w14:paraId="6DB159FD"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7D63CA4"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4.Действительный цикл с необратимым адиабатным расширением пара в турбине. Внутренний относительный и абсолютный КПД  паротурбинной установки. Удельный расход пара и теплоты.  </w:t>
            </w:r>
          </w:p>
        </w:tc>
        <w:tc>
          <w:tcPr>
            <w:tcW w:w="620" w:type="pct"/>
            <w:vAlign w:val="center"/>
          </w:tcPr>
          <w:p w14:paraId="00E131A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5A399CFE"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6F489C41"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7789EF04" w14:textId="77777777" w:rsidTr="00B34CAF">
        <w:tc>
          <w:tcPr>
            <w:tcW w:w="764" w:type="pct"/>
            <w:vMerge/>
          </w:tcPr>
          <w:p w14:paraId="318E89F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44FABF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5.Методы повышения термического КПД паросилового цикла.     Влияние основных параметров пара на термический КПД цикла </w:t>
            </w:r>
            <w:proofErr w:type="spellStart"/>
            <w:r w:rsidRPr="00B34CAF">
              <w:rPr>
                <w:rFonts w:ascii="Times New Roman" w:eastAsia="Times New Roman" w:hAnsi="Times New Roman" w:cs="Times New Roman"/>
                <w:lang w:eastAsia="ru-RU"/>
              </w:rPr>
              <w:t>Ренкина</w:t>
            </w:r>
            <w:proofErr w:type="spellEnd"/>
            <w:r w:rsidRPr="00B34CAF">
              <w:rPr>
                <w:rFonts w:ascii="Times New Roman" w:eastAsia="Times New Roman" w:hAnsi="Times New Roman" w:cs="Times New Roman"/>
                <w:lang w:eastAsia="ru-RU"/>
              </w:rPr>
              <w:t>.</w:t>
            </w:r>
          </w:p>
        </w:tc>
        <w:tc>
          <w:tcPr>
            <w:tcW w:w="620" w:type="pct"/>
            <w:vAlign w:val="center"/>
          </w:tcPr>
          <w:p w14:paraId="3F83DC8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40B0AFD7"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5556A1C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5E5C8F04" w14:textId="77777777" w:rsidTr="00B34CAF">
        <w:tc>
          <w:tcPr>
            <w:tcW w:w="764" w:type="pct"/>
            <w:vMerge/>
          </w:tcPr>
          <w:p w14:paraId="01A3597A"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2AC5BE2"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6.Регенеративный цикл паротурбинной установки. Принципиальная схема установки, работающей по регенеративному циклу. Термический КПД цикла с регенеративными отборами пара. Удельный расход пара и теплоты. </w:t>
            </w:r>
            <w:proofErr w:type="gramStart"/>
            <w:r w:rsidRPr="00B34CAF">
              <w:rPr>
                <w:rFonts w:ascii="Times New Roman" w:eastAsia="Times New Roman" w:hAnsi="Times New Roman" w:cs="Times New Roman"/>
                <w:lang w:eastAsia="ru-RU"/>
              </w:rPr>
              <w:t>Цикл  с</w:t>
            </w:r>
            <w:proofErr w:type="gramEnd"/>
            <w:r w:rsidRPr="00B34CAF">
              <w:rPr>
                <w:rFonts w:ascii="Times New Roman" w:eastAsia="Times New Roman" w:hAnsi="Times New Roman" w:cs="Times New Roman"/>
                <w:lang w:eastAsia="ru-RU"/>
              </w:rPr>
              <w:t xml:space="preserve"> промежуточным перегревом пара. Схема цикла и его изображение в </w:t>
            </w:r>
            <w:proofErr w:type="spellStart"/>
            <w:r w:rsidRPr="00B34CAF">
              <w:rPr>
                <w:rFonts w:ascii="Times New Roman" w:eastAsia="Times New Roman" w:hAnsi="Times New Roman" w:cs="Times New Roman"/>
                <w:lang w:eastAsia="ru-RU"/>
              </w:rPr>
              <w:t>Тs</w:t>
            </w:r>
            <w:proofErr w:type="spellEnd"/>
            <w:r w:rsidRPr="00B34CAF">
              <w:rPr>
                <w:rFonts w:ascii="Times New Roman" w:eastAsia="Times New Roman" w:hAnsi="Times New Roman" w:cs="Times New Roman"/>
                <w:lang w:eastAsia="ru-RU"/>
              </w:rPr>
              <w:t xml:space="preserve">, </w:t>
            </w:r>
            <w:proofErr w:type="spellStart"/>
            <w:r w:rsidRPr="00B34CAF">
              <w:rPr>
                <w:rFonts w:ascii="Times New Roman" w:eastAsia="Times New Roman" w:hAnsi="Times New Roman" w:cs="Times New Roman"/>
                <w:lang w:eastAsia="ru-RU"/>
              </w:rPr>
              <w:t>hs</w:t>
            </w:r>
            <w:proofErr w:type="spellEnd"/>
            <w:r w:rsidRPr="00B34CAF">
              <w:rPr>
                <w:rFonts w:ascii="Times New Roman" w:eastAsia="Times New Roman" w:hAnsi="Times New Roman" w:cs="Times New Roman"/>
                <w:lang w:eastAsia="ru-RU"/>
              </w:rPr>
              <w:t xml:space="preserve">- диаграммах. Термический КПД цикла с </w:t>
            </w:r>
            <w:proofErr w:type="spellStart"/>
            <w:r w:rsidRPr="00B34CAF">
              <w:rPr>
                <w:rFonts w:ascii="Times New Roman" w:eastAsia="Times New Roman" w:hAnsi="Times New Roman" w:cs="Times New Roman"/>
                <w:lang w:eastAsia="ru-RU"/>
              </w:rPr>
              <w:t>промперегревом</w:t>
            </w:r>
            <w:proofErr w:type="spellEnd"/>
            <w:r w:rsidRPr="00B34CAF">
              <w:rPr>
                <w:rFonts w:ascii="Times New Roman" w:eastAsia="Times New Roman" w:hAnsi="Times New Roman" w:cs="Times New Roman"/>
                <w:lang w:eastAsia="ru-RU"/>
              </w:rPr>
              <w:t xml:space="preserve"> пара.</w:t>
            </w:r>
          </w:p>
        </w:tc>
        <w:tc>
          <w:tcPr>
            <w:tcW w:w="620" w:type="pct"/>
            <w:vAlign w:val="center"/>
          </w:tcPr>
          <w:p w14:paraId="594DE0A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401" w:type="pct"/>
            <w:vMerge/>
          </w:tcPr>
          <w:p w14:paraId="1BAFDC6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44A739A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14B6A428" w14:textId="77777777" w:rsidTr="00B34CAF">
        <w:tc>
          <w:tcPr>
            <w:tcW w:w="764" w:type="pct"/>
            <w:vMerge/>
          </w:tcPr>
          <w:p w14:paraId="1FE77F3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F0951DB"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7.Основы газодинамики  пара при течении через каналы турбинных решеток. Основные понятия о движении газов. Уравнения состояния, неразрывности, количества движения, сохранения энергии.  Изоэнтропическое движение газа. Параметры заторможенного потока газа. Критическое сечение канала. Критические параметры. Зависимость между площадью поперечного сечения канала, скоростью газа и скоростью звука. Число М. Способы получения сверхзвуковых скоростей. Сопло Лаваля.</w:t>
            </w:r>
          </w:p>
        </w:tc>
        <w:tc>
          <w:tcPr>
            <w:tcW w:w="620" w:type="pct"/>
            <w:vAlign w:val="center"/>
          </w:tcPr>
          <w:p w14:paraId="7395FA59"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5BB22696"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5C7F24E1"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6B8B30C3" w14:textId="77777777" w:rsidTr="00B34CAF">
        <w:tc>
          <w:tcPr>
            <w:tcW w:w="764" w:type="pct"/>
            <w:vMerge/>
          </w:tcPr>
          <w:p w14:paraId="3DC452E5"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FACF62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8.Турбинная ступень. Преобразование энергии в турбинной ступени. Усилия, действующие на рабочие лопатки. Относительный лопаточный КПД ступени. </w:t>
            </w:r>
            <w:r w:rsidRPr="00B34CAF">
              <w:rPr>
                <w:rFonts w:ascii="Times New Roman" w:eastAsia="Times New Roman" w:hAnsi="Times New Roman" w:cs="Times New Roman"/>
                <w:lang w:eastAsia="ru-RU"/>
              </w:rPr>
              <w:lastRenderedPageBreak/>
              <w:t>Относительный внутренний КПД ступени. Геометрические и  аэродинамические характеристики решеток. Активный и реактивный принципы работы турбинной ступени. Потери энергии при обтекании турбинных решеток.  Особенности течения влажного пара, потери энергии при течении влажного пара.  Потери энергии с выходной скоростью. Треугольники скоростей. Оптимальное отношение скоростей U/</w:t>
            </w:r>
            <w:proofErr w:type="spellStart"/>
            <w:r w:rsidRPr="00B34CAF">
              <w:rPr>
                <w:rFonts w:ascii="Times New Roman" w:eastAsia="Times New Roman" w:hAnsi="Times New Roman" w:cs="Times New Roman"/>
                <w:lang w:eastAsia="ru-RU"/>
              </w:rPr>
              <w:t>Сф</w:t>
            </w:r>
            <w:proofErr w:type="spellEnd"/>
            <w:r w:rsidRPr="00B34CAF">
              <w:rPr>
                <w:rFonts w:ascii="Times New Roman" w:eastAsia="Times New Roman" w:hAnsi="Times New Roman" w:cs="Times New Roman"/>
                <w:lang w:eastAsia="ru-RU"/>
              </w:rPr>
              <w:t>. Зависимость лопаточного КПД и потерь энергии в турбинных решетках, потерь энергии с выходной скоростью от отношения U/</w:t>
            </w:r>
            <w:proofErr w:type="spellStart"/>
            <w:r w:rsidRPr="00B34CAF">
              <w:rPr>
                <w:rFonts w:ascii="Times New Roman" w:eastAsia="Times New Roman" w:hAnsi="Times New Roman" w:cs="Times New Roman"/>
                <w:lang w:eastAsia="ru-RU"/>
              </w:rPr>
              <w:t>Сф</w:t>
            </w:r>
            <w:proofErr w:type="spellEnd"/>
            <w:r w:rsidRPr="00B34CAF">
              <w:rPr>
                <w:rFonts w:ascii="Times New Roman" w:eastAsia="Times New Roman" w:hAnsi="Times New Roman" w:cs="Times New Roman"/>
                <w:lang w:eastAsia="ru-RU"/>
              </w:rPr>
              <w:t xml:space="preserve">. Ступени с частичным подводом пара. </w:t>
            </w:r>
            <w:proofErr w:type="spellStart"/>
            <w:r w:rsidRPr="00B34CAF">
              <w:rPr>
                <w:rFonts w:ascii="Times New Roman" w:eastAsia="Times New Roman" w:hAnsi="Times New Roman" w:cs="Times New Roman"/>
                <w:lang w:eastAsia="ru-RU"/>
              </w:rPr>
              <w:t>Двухвенечные</w:t>
            </w:r>
            <w:proofErr w:type="spellEnd"/>
            <w:r w:rsidRPr="00B34CAF">
              <w:rPr>
                <w:rFonts w:ascii="Times New Roman" w:eastAsia="Times New Roman" w:hAnsi="Times New Roman" w:cs="Times New Roman"/>
                <w:lang w:eastAsia="ru-RU"/>
              </w:rPr>
              <w:t xml:space="preserve"> ступени. Ступени большой верности. Парциальный подвод пара. Потери энергии, связанные с парциальным подводом пара.</w:t>
            </w:r>
          </w:p>
        </w:tc>
        <w:tc>
          <w:tcPr>
            <w:tcW w:w="620" w:type="pct"/>
            <w:vAlign w:val="center"/>
          </w:tcPr>
          <w:p w14:paraId="196C23A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lastRenderedPageBreak/>
              <w:t>4</w:t>
            </w:r>
          </w:p>
        </w:tc>
        <w:tc>
          <w:tcPr>
            <w:tcW w:w="401" w:type="pct"/>
            <w:vMerge/>
          </w:tcPr>
          <w:p w14:paraId="64A00C83"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6B0CF7C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79A3FCC3" w14:textId="77777777" w:rsidTr="00B34CAF">
        <w:tc>
          <w:tcPr>
            <w:tcW w:w="764" w:type="pct"/>
            <w:vMerge/>
          </w:tcPr>
          <w:p w14:paraId="55DA992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E327829"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9.Процесс расширения пара в многоступенчатой турбине на </w:t>
            </w:r>
            <w:proofErr w:type="spellStart"/>
            <w:r w:rsidRPr="00B34CAF">
              <w:rPr>
                <w:rFonts w:ascii="Times New Roman" w:eastAsia="Times New Roman" w:hAnsi="Times New Roman" w:cs="Times New Roman"/>
                <w:lang w:eastAsia="ru-RU"/>
              </w:rPr>
              <w:t>hS</w:t>
            </w:r>
            <w:proofErr w:type="spellEnd"/>
            <w:r w:rsidRPr="00B34CAF">
              <w:rPr>
                <w:rFonts w:ascii="Times New Roman" w:eastAsia="Times New Roman" w:hAnsi="Times New Roman" w:cs="Times New Roman"/>
                <w:lang w:eastAsia="ru-RU"/>
              </w:rPr>
              <w:t xml:space="preserve">- диаграмме, коэффициент возврата теплоты. Потери энергии в турбине (внутренние и </w:t>
            </w:r>
            <w:proofErr w:type="gramStart"/>
            <w:r w:rsidRPr="00B34CAF">
              <w:rPr>
                <w:rFonts w:ascii="Times New Roman" w:eastAsia="Times New Roman" w:hAnsi="Times New Roman" w:cs="Times New Roman"/>
                <w:lang w:eastAsia="ru-RU"/>
              </w:rPr>
              <w:t>внешние )</w:t>
            </w:r>
            <w:proofErr w:type="gramEnd"/>
            <w:r w:rsidRPr="00B34CAF">
              <w:rPr>
                <w:rFonts w:ascii="Times New Roman" w:eastAsia="Times New Roman" w:hAnsi="Times New Roman" w:cs="Times New Roman"/>
                <w:lang w:eastAsia="ru-RU"/>
              </w:rPr>
              <w:t xml:space="preserve">. Предельная мощность и способы увеличения мощности турбины. Расход пара на турбину.  Влияние GU на конструкцию турбины. </w:t>
            </w:r>
          </w:p>
          <w:p w14:paraId="3138949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Многоцилиндровые турбины. Осевые усилия и способы их уравновешивания.</w:t>
            </w:r>
          </w:p>
          <w:p w14:paraId="62A81FB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Парораспределение турбин (дроссельное, сопловое, обводное, регулирование мощности турбины скользящим давлением)</w:t>
            </w:r>
          </w:p>
        </w:tc>
        <w:tc>
          <w:tcPr>
            <w:tcW w:w="620" w:type="pct"/>
            <w:vAlign w:val="center"/>
          </w:tcPr>
          <w:p w14:paraId="66D5B3A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2F59F765"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29749C7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780B5A52" w14:textId="77777777" w:rsidTr="00B34CAF">
        <w:tc>
          <w:tcPr>
            <w:tcW w:w="764" w:type="pct"/>
            <w:vMerge/>
          </w:tcPr>
          <w:p w14:paraId="2324BC21"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5351F80F"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0AA6288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22</w:t>
            </w:r>
          </w:p>
        </w:tc>
        <w:tc>
          <w:tcPr>
            <w:tcW w:w="401" w:type="pct"/>
            <w:vMerge/>
          </w:tcPr>
          <w:p w14:paraId="236D64B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36BC7CC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249064B5" w14:textId="77777777" w:rsidTr="00B34CAF">
        <w:tc>
          <w:tcPr>
            <w:tcW w:w="764" w:type="pct"/>
            <w:vMerge/>
          </w:tcPr>
          <w:p w14:paraId="6694E3F0"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8F95A9B"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1.Расчёт и исследование циклов паротурбинных установок.</w:t>
            </w:r>
          </w:p>
        </w:tc>
        <w:tc>
          <w:tcPr>
            <w:tcW w:w="620" w:type="pct"/>
            <w:vAlign w:val="center"/>
          </w:tcPr>
          <w:p w14:paraId="1115E62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401" w:type="pct"/>
            <w:vMerge/>
          </w:tcPr>
          <w:p w14:paraId="102ADA6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57098DC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09E07FD4" w14:textId="77777777" w:rsidTr="00B34CAF">
        <w:tc>
          <w:tcPr>
            <w:tcW w:w="764" w:type="pct"/>
            <w:vMerge/>
          </w:tcPr>
          <w:p w14:paraId="527438B0"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FAF95F9"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2.Определение КПД турбоустановки</w:t>
            </w:r>
            <w:r w:rsidRPr="00B34CAF">
              <w:rPr>
                <w:rFonts w:ascii="Times New Roman" w:eastAsia="Times New Roman" w:hAnsi="Times New Roman" w:cs="Times New Roman"/>
                <w:b/>
                <w:lang w:eastAsia="ru-RU"/>
              </w:rPr>
              <w:t>.</w:t>
            </w:r>
          </w:p>
        </w:tc>
        <w:tc>
          <w:tcPr>
            <w:tcW w:w="620" w:type="pct"/>
            <w:vAlign w:val="center"/>
          </w:tcPr>
          <w:p w14:paraId="1E1949B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401" w:type="pct"/>
            <w:vMerge/>
          </w:tcPr>
          <w:p w14:paraId="4B2E16F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423517D8"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156972CE" w14:textId="77777777" w:rsidTr="00B34CAF">
        <w:tc>
          <w:tcPr>
            <w:tcW w:w="764" w:type="pct"/>
            <w:vMerge/>
          </w:tcPr>
          <w:p w14:paraId="0494B100"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756FD54"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3.Тепловой расчет суживающихся  турбинных решеток.</w:t>
            </w:r>
          </w:p>
        </w:tc>
        <w:tc>
          <w:tcPr>
            <w:tcW w:w="620" w:type="pct"/>
            <w:vAlign w:val="center"/>
          </w:tcPr>
          <w:p w14:paraId="3F415F6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401" w:type="pct"/>
            <w:vMerge/>
          </w:tcPr>
          <w:p w14:paraId="49F69F41"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15486578"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54C9B09E" w14:textId="77777777" w:rsidTr="00B34CAF">
        <w:tc>
          <w:tcPr>
            <w:tcW w:w="764" w:type="pct"/>
            <w:vMerge/>
          </w:tcPr>
          <w:p w14:paraId="096603E2"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9AFADAD"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4.Тепловой расчет  расширяющихся турбинных решеток.</w:t>
            </w:r>
          </w:p>
        </w:tc>
        <w:tc>
          <w:tcPr>
            <w:tcW w:w="620" w:type="pct"/>
            <w:vAlign w:val="center"/>
          </w:tcPr>
          <w:p w14:paraId="53A67EA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401" w:type="pct"/>
            <w:vMerge/>
          </w:tcPr>
          <w:p w14:paraId="35554DA5"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24907448"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00378FF6" w14:textId="77777777" w:rsidTr="00B34CAF">
        <w:tc>
          <w:tcPr>
            <w:tcW w:w="764" w:type="pct"/>
            <w:vMerge/>
          </w:tcPr>
          <w:p w14:paraId="58897BA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D59C934"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5.Тепловой расчет турбинной ступени. </w:t>
            </w:r>
          </w:p>
        </w:tc>
        <w:tc>
          <w:tcPr>
            <w:tcW w:w="620" w:type="pct"/>
            <w:vAlign w:val="center"/>
          </w:tcPr>
          <w:p w14:paraId="68889C5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401" w:type="pct"/>
            <w:vMerge/>
          </w:tcPr>
          <w:p w14:paraId="5BE1B3C1"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7CB9D54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46E16D8A" w14:textId="77777777" w:rsidTr="00B34CAF">
        <w:tc>
          <w:tcPr>
            <w:tcW w:w="764" w:type="pct"/>
            <w:vMerge/>
          </w:tcPr>
          <w:p w14:paraId="6E9A866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92282BF"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color w:val="000000"/>
                <w:lang w:eastAsia="ru-RU"/>
              </w:rPr>
              <w:t>6.Построение ориентировочного процесса расширения пара в турбине (ЦВД, ЦСД и ЦНД)</w:t>
            </w:r>
          </w:p>
        </w:tc>
        <w:tc>
          <w:tcPr>
            <w:tcW w:w="620" w:type="pct"/>
            <w:vAlign w:val="center"/>
          </w:tcPr>
          <w:p w14:paraId="7BFEA82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401" w:type="pct"/>
            <w:vMerge/>
          </w:tcPr>
          <w:p w14:paraId="73851CE1"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54B1DFB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53090B82" w14:textId="77777777" w:rsidTr="00B34CAF">
        <w:tc>
          <w:tcPr>
            <w:tcW w:w="764" w:type="pct"/>
            <w:vMerge/>
          </w:tcPr>
          <w:p w14:paraId="51342817"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8F2D5D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7.Определение расхода пара на турбину по заданной мощности с построением процесса в </w:t>
            </w:r>
            <w:proofErr w:type="spellStart"/>
            <w:r w:rsidRPr="00B34CAF">
              <w:rPr>
                <w:rFonts w:ascii="Times New Roman" w:eastAsia="Times New Roman" w:hAnsi="Times New Roman" w:cs="Times New Roman"/>
                <w:lang w:eastAsia="ru-RU"/>
              </w:rPr>
              <w:t>hS</w:t>
            </w:r>
            <w:proofErr w:type="spellEnd"/>
            <w:r w:rsidRPr="00B34CAF">
              <w:rPr>
                <w:rFonts w:ascii="Times New Roman" w:eastAsia="Times New Roman" w:hAnsi="Times New Roman" w:cs="Times New Roman"/>
                <w:lang w:eastAsia="ru-RU"/>
              </w:rPr>
              <w:t>- диаграмме.</w:t>
            </w:r>
          </w:p>
        </w:tc>
        <w:tc>
          <w:tcPr>
            <w:tcW w:w="620" w:type="pct"/>
            <w:vAlign w:val="center"/>
          </w:tcPr>
          <w:p w14:paraId="770290F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38812BBA"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4E77551D"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r>
      <w:tr w:rsidR="00B34CAF" w:rsidRPr="00B34CAF" w14:paraId="1261E938" w14:textId="77777777" w:rsidTr="00B34CAF">
        <w:tc>
          <w:tcPr>
            <w:tcW w:w="764" w:type="pct"/>
            <w:vMerge w:val="restart"/>
          </w:tcPr>
          <w:p w14:paraId="1D0B4921"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lastRenderedPageBreak/>
              <w:t xml:space="preserve">Тема 1.9. </w:t>
            </w:r>
            <w:r w:rsidRPr="00B34CAF">
              <w:rPr>
                <w:rFonts w:ascii="Times New Roman" w:eastAsia="Times New Roman" w:hAnsi="Times New Roman" w:cs="Times New Roman"/>
                <w:lang w:eastAsia="ru-RU"/>
              </w:rPr>
              <w:t>Конструкция деталей и узлов паровой турбины</w:t>
            </w:r>
          </w:p>
          <w:p w14:paraId="550134BA"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A50B73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75906A5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16</w:t>
            </w:r>
          </w:p>
        </w:tc>
        <w:tc>
          <w:tcPr>
            <w:tcW w:w="401" w:type="pct"/>
            <w:vMerge w:val="restart"/>
          </w:tcPr>
          <w:p w14:paraId="404BF3B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3CD11C7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3D3E573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03</w:t>
            </w:r>
          </w:p>
          <w:p w14:paraId="1BA51CEC"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lang w:eastAsia="ru-RU"/>
              </w:rPr>
              <w:t>ОК 04</w:t>
            </w:r>
          </w:p>
        </w:tc>
        <w:tc>
          <w:tcPr>
            <w:tcW w:w="411" w:type="pct"/>
            <w:vMerge w:val="restart"/>
          </w:tcPr>
          <w:p w14:paraId="28533CD6"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1C51B2F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054A68D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12A40CA5"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3A85CCF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3A13F97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2B5621C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22597C3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5DFF566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27A249AB"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17F0EAF5"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04.02</w:t>
            </w:r>
          </w:p>
          <w:p w14:paraId="10727792"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04.01</w:t>
            </w:r>
          </w:p>
        </w:tc>
      </w:tr>
      <w:tr w:rsidR="00B34CAF" w:rsidRPr="00B34CAF" w14:paraId="585D0130" w14:textId="77777777" w:rsidTr="00B34CAF">
        <w:tc>
          <w:tcPr>
            <w:tcW w:w="764" w:type="pct"/>
            <w:vMerge/>
          </w:tcPr>
          <w:p w14:paraId="513CC044"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2A8D004"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1.Статор. Назначение и конструкция корпуса турбины: </w:t>
            </w:r>
            <w:proofErr w:type="spellStart"/>
            <w:r w:rsidRPr="00B34CAF">
              <w:rPr>
                <w:rFonts w:ascii="Times New Roman" w:eastAsia="Times New Roman" w:hAnsi="Times New Roman" w:cs="Times New Roman"/>
                <w:lang w:eastAsia="ru-RU"/>
              </w:rPr>
              <w:t>паровпуска</w:t>
            </w:r>
            <w:proofErr w:type="spellEnd"/>
            <w:r w:rsidRPr="00B34CAF">
              <w:rPr>
                <w:rFonts w:ascii="Times New Roman" w:eastAsia="Times New Roman" w:hAnsi="Times New Roman" w:cs="Times New Roman"/>
                <w:lang w:eastAsia="ru-RU"/>
              </w:rPr>
              <w:t>, выхлопа, горизонтального разъема. Конструкции корпусов: прямоточных (</w:t>
            </w:r>
            <w:proofErr w:type="spellStart"/>
            <w:r w:rsidRPr="00B34CAF">
              <w:rPr>
                <w:rFonts w:ascii="Times New Roman" w:eastAsia="Times New Roman" w:hAnsi="Times New Roman" w:cs="Times New Roman"/>
                <w:lang w:eastAsia="ru-RU"/>
              </w:rPr>
              <w:t>одностенных</w:t>
            </w:r>
            <w:proofErr w:type="spellEnd"/>
            <w:r w:rsidRPr="00B34CAF">
              <w:rPr>
                <w:rFonts w:ascii="Times New Roman" w:eastAsia="Times New Roman" w:hAnsi="Times New Roman" w:cs="Times New Roman"/>
                <w:lang w:eastAsia="ru-RU"/>
              </w:rPr>
              <w:t>), противоточных (двустенных), с расходящимися потоками. Причины коробления корпусов.</w:t>
            </w:r>
          </w:p>
        </w:tc>
        <w:tc>
          <w:tcPr>
            <w:tcW w:w="620" w:type="pct"/>
            <w:vAlign w:val="center"/>
          </w:tcPr>
          <w:p w14:paraId="4140DEB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0AD6507"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4709A71E"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52D26CE2" w14:textId="77777777" w:rsidTr="00B34CAF">
        <w:tc>
          <w:tcPr>
            <w:tcW w:w="764" w:type="pct"/>
            <w:vMerge/>
          </w:tcPr>
          <w:p w14:paraId="03037FB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847F4FD"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2.Уплотнения. Конструкции и установка концевых и промежуточных (диафрагменных) уплотнений. Схемы трубопроводов концевых уплотнений.</w:t>
            </w:r>
          </w:p>
        </w:tc>
        <w:tc>
          <w:tcPr>
            <w:tcW w:w="620" w:type="pct"/>
            <w:vAlign w:val="center"/>
          </w:tcPr>
          <w:p w14:paraId="3B8E4F6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D88E374"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678ACC74"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06DDFADB" w14:textId="77777777" w:rsidTr="00B34CAF">
        <w:tc>
          <w:tcPr>
            <w:tcW w:w="764" w:type="pct"/>
            <w:vMerge/>
          </w:tcPr>
          <w:p w14:paraId="6DA805C5"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1F25771" w14:textId="77777777" w:rsidR="00B34CAF" w:rsidRPr="00B34CAF" w:rsidRDefault="00B34CAF" w:rsidP="00B34CAF">
            <w:pPr>
              <w:tabs>
                <w:tab w:val="left" w:pos="851"/>
              </w:tabs>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3.Сопловой аппарат регулирующей ступени. Диафрагмы. Установка диафрагм в обойме или в корпусе турбины. Обоймы диафрагм и их роль в формировании конструкции корпуса.</w:t>
            </w:r>
          </w:p>
        </w:tc>
        <w:tc>
          <w:tcPr>
            <w:tcW w:w="620" w:type="pct"/>
            <w:vAlign w:val="center"/>
          </w:tcPr>
          <w:p w14:paraId="2911741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D9ED791"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71C0A745"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4A2C01B1" w14:textId="77777777" w:rsidTr="00B34CAF">
        <w:tc>
          <w:tcPr>
            <w:tcW w:w="764" w:type="pct"/>
            <w:vMerge/>
          </w:tcPr>
          <w:p w14:paraId="0CED4F8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71152E1" w14:textId="77777777" w:rsidR="00B34CAF" w:rsidRPr="00B34CAF" w:rsidRDefault="00B34CAF" w:rsidP="00B34CAF">
            <w:pPr>
              <w:tabs>
                <w:tab w:val="left" w:pos="851"/>
              </w:tabs>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4.Валопровод. Типы, конструкции и условия работы роторов турбин. </w:t>
            </w:r>
            <w:proofErr w:type="spellStart"/>
            <w:r w:rsidRPr="00B34CAF">
              <w:rPr>
                <w:rFonts w:ascii="Times New Roman" w:eastAsia="Times New Roman" w:hAnsi="Times New Roman" w:cs="Times New Roman"/>
                <w:lang w:eastAsia="ru-RU"/>
              </w:rPr>
              <w:t>Валоповоротное</w:t>
            </w:r>
            <w:proofErr w:type="spellEnd"/>
            <w:r w:rsidRPr="00B34CAF">
              <w:rPr>
                <w:rFonts w:ascii="Times New Roman" w:eastAsia="Times New Roman" w:hAnsi="Times New Roman" w:cs="Times New Roman"/>
                <w:lang w:eastAsia="ru-RU"/>
              </w:rPr>
              <w:t xml:space="preserve"> устройство, его назначение и конструкция.</w:t>
            </w:r>
          </w:p>
        </w:tc>
        <w:tc>
          <w:tcPr>
            <w:tcW w:w="620" w:type="pct"/>
            <w:vAlign w:val="center"/>
          </w:tcPr>
          <w:p w14:paraId="3EA52AE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616AA27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52E8DB25"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7982BEFF" w14:textId="77777777" w:rsidTr="00B34CAF">
        <w:tc>
          <w:tcPr>
            <w:tcW w:w="764" w:type="pct"/>
            <w:vMerge/>
          </w:tcPr>
          <w:p w14:paraId="1549C8A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AA48BD5" w14:textId="77777777" w:rsidR="00B34CAF" w:rsidRPr="00B34CAF" w:rsidRDefault="00B34CAF" w:rsidP="00B34CAF">
            <w:pPr>
              <w:tabs>
                <w:tab w:val="left" w:pos="851"/>
              </w:tabs>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5.Соединительные муфты. Фундаменты.</w:t>
            </w:r>
          </w:p>
        </w:tc>
        <w:tc>
          <w:tcPr>
            <w:tcW w:w="620" w:type="pct"/>
            <w:vAlign w:val="center"/>
          </w:tcPr>
          <w:p w14:paraId="2595554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6CF64C87"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3FE2C3EA"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23C0C092" w14:textId="77777777" w:rsidTr="00B34CAF">
        <w:tc>
          <w:tcPr>
            <w:tcW w:w="764" w:type="pct"/>
            <w:vMerge/>
          </w:tcPr>
          <w:p w14:paraId="27E6386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60F3D6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6.Подшипники паровых турбин. Радиальных (опорные) подшипники. Конструкции упорных подшипников. Принцип работы.</w:t>
            </w:r>
          </w:p>
        </w:tc>
        <w:tc>
          <w:tcPr>
            <w:tcW w:w="620" w:type="pct"/>
            <w:vAlign w:val="center"/>
          </w:tcPr>
          <w:p w14:paraId="51B3A52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73D2E7D5"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7D14D873"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4F4BE89D" w14:textId="77777777" w:rsidTr="00B34CAF">
        <w:tc>
          <w:tcPr>
            <w:tcW w:w="764" w:type="pct"/>
            <w:vMerge/>
          </w:tcPr>
          <w:p w14:paraId="34A86034"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A7F8973"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7.Условия работы и конструкции рабочих лопаток. Причины колебания лопаток. </w:t>
            </w:r>
          </w:p>
        </w:tc>
        <w:tc>
          <w:tcPr>
            <w:tcW w:w="620" w:type="pct"/>
            <w:vAlign w:val="center"/>
          </w:tcPr>
          <w:p w14:paraId="49C8E37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ACAE1C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1445A80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079923ED" w14:textId="77777777" w:rsidTr="00B34CAF">
        <w:tc>
          <w:tcPr>
            <w:tcW w:w="764" w:type="pct"/>
            <w:vMerge/>
          </w:tcPr>
          <w:p w14:paraId="2E27A13C"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4161383D"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49B753E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191A934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2B917DF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4DA8F55D" w14:textId="77777777" w:rsidTr="00B34CAF">
        <w:tc>
          <w:tcPr>
            <w:tcW w:w="764" w:type="pct"/>
            <w:vMerge/>
          </w:tcPr>
          <w:p w14:paraId="1903F65E"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80F41A0"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1.Расчеты на прочность деталей паровых турбин.</w:t>
            </w:r>
          </w:p>
        </w:tc>
        <w:tc>
          <w:tcPr>
            <w:tcW w:w="620" w:type="pct"/>
            <w:vAlign w:val="center"/>
          </w:tcPr>
          <w:p w14:paraId="0C5569E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43CD518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36BEB816"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45577A7C" w14:textId="77777777" w:rsidTr="00B34CAF">
        <w:tc>
          <w:tcPr>
            <w:tcW w:w="764" w:type="pct"/>
            <w:vMerge/>
          </w:tcPr>
          <w:p w14:paraId="65D9D4AA"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0C05C7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1.Чтение конструкций узлов и деталей турбин на разрезах и схемах.</w:t>
            </w:r>
          </w:p>
        </w:tc>
        <w:tc>
          <w:tcPr>
            <w:tcW w:w="620" w:type="pct"/>
            <w:vAlign w:val="center"/>
          </w:tcPr>
          <w:p w14:paraId="1EA831D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58D2BF9"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03DCB6A5"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68878696" w14:textId="77777777" w:rsidTr="00B34CAF">
        <w:tc>
          <w:tcPr>
            <w:tcW w:w="764" w:type="pct"/>
            <w:vMerge w:val="restart"/>
          </w:tcPr>
          <w:p w14:paraId="4802B6C5"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Тема 1.10.</w:t>
            </w:r>
            <w:r w:rsidRPr="00B34CAF">
              <w:rPr>
                <w:rFonts w:ascii="Times New Roman" w:eastAsia="Times New Roman" w:hAnsi="Times New Roman" w:cs="Times New Roman"/>
                <w:color w:val="000000"/>
                <w:lang w:eastAsia="ru-RU"/>
              </w:rPr>
              <w:t xml:space="preserve"> Вспомогательное оборудование паротурбинной установки</w:t>
            </w:r>
          </w:p>
        </w:tc>
        <w:tc>
          <w:tcPr>
            <w:tcW w:w="2804" w:type="pct"/>
            <w:tcBorders>
              <w:top w:val="single" w:sz="4" w:space="0" w:color="auto"/>
              <w:left w:val="single" w:sz="4" w:space="0" w:color="auto"/>
              <w:bottom w:val="single" w:sz="4" w:space="0" w:color="auto"/>
              <w:right w:val="single" w:sz="4" w:space="0" w:color="auto"/>
            </w:tcBorders>
          </w:tcPr>
          <w:p w14:paraId="2B2A8799"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19A0BED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401" w:type="pct"/>
            <w:vMerge w:val="restart"/>
          </w:tcPr>
          <w:p w14:paraId="46C70CA9"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5D3D8A35"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1CEBF2C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03</w:t>
            </w:r>
          </w:p>
          <w:p w14:paraId="22CDF990"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lang w:eastAsia="ru-RU"/>
              </w:rPr>
              <w:t>ОК 04</w:t>
            </w:r>
          </w:p>
        </w:tc>
        <w:tc>
          <w:tcPr>
            <w:tcW w:w="411" w:type="pct"/>
            <w:vMerge w:val="restart"/>
          </w:tcPr>
          <w:p w14:paraId="52EBDC68"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3D736C7B"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1015775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228FF11D"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0721BB5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341C5E8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3F63592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61600D8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lastRenderedPageBreak/>
              <w:t>Уо</w:t>
            </w:r>
            <w:proofErr w:type="spellEnd"/>
            <w:r w:rsidRPr="00B34CAF">
              <w:rPr>
                <w:rFonts w:ascii="Times New Roman" w:eastAsia="Times New Roman" w:hAnsi="Times New Roman" w:cs="Times New Roman"/>
                <w:iCs/>
                <w:lang w:eastAsia="ru-RU"/>
              </w:rPr>
              <w:t xml:space="preserve"> 03.01</w:t>
            </w:r>
          </w:p>
          <w:p w14:paraId="3CF3BE2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6DD283E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401C3048"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04.02</w:t>
            </w:r>
          </w:p>
          <w:p w14:paraId="14750683"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04.01</w:t>
            </w:r>
          </w:p>
        </w:tc>
      </w:tr>
      <w:tr w:rsidR="00B34CAF" w:rsidRPr="00B34CAF" w14:paraId="3830EC2A" w14:textId="77777777" w:rsidTr="00B34CAF">
        <w:tc>
          <w:tcPr>
            <w:tcW w:w="764" w:type="pct"/>
            <w:vMerge/>
          </w:tcPr>
          <w:p w14:paraId="32430EC5"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19A7315" w14:textId="77777777" w:rsidR="00B34CAF" w:rsidRPr="00B34CAF" w:rsidRDefault="00B34CAF" w:rsidP="00B34CAF">
            <w:pPr>
              <w:tabs>
                <w:tab w:val="left" w:pos="6811"/>
              </w:tabs>
              <w:spacing w:after="0" w:line="240" w:lineRule="auto"/>
              <w:ind w:firstLine="11"/>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1.Конденсационная установка. Схема конденсационной установки, назначение, устройство и работа ее основных элементов. </w:t>
            </w:r>
          </w:p>
        </w:tc>
        <w:tc>
          <w:tcPr>
            <w:tcW w:w="620" w:type="pct"/>
            <w:vAlign w:val="center"/>
          </w:tcPr>
          <w:p w14:paraId="2D3DCC7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6D9B0EC"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5865105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40F7634D" w14:textId="77777777" w:rsidTr="00B34CAF">
        <w:trPr>
          <w:trHeight w:val="756"/>
        </w:trPr>
        <w:tc>
          <w:tcPr>
            <w:tcW w:w="764" w:type="pct"/>
            <w:vMerge/>
          </w:tcPr>
          <w:p w14:paraId="47E0EC30"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AD1BA9E" w14:textId="77777777" w:rsidR="00B34CAF" w:rsidRPr="00B34CAF" w:rsidRDefault="00B34CAF" w:rsidP="00B34CAF">
            <w:pPr>
              <w:tabs>
                <w:tab w:val="left" w:pos="6811"/>
              </w:tabs>
              <w:spacing w:after="0" w:line="240" w:lineRule="auto"/>
              <w:ind w:firstLine="11"/>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2.Устройство и принцип работы поверхностного конденсатора. </w:t>
            </w:r>
            <w:proofErr w:type="spellStart"/>
            <w:r w:rsidRPr="00B34CAF">
              <w:rPr>
                <w:rFonts w:ascii="Times New Roman" w:eastAsia="Times New Roman" w:hAnsi="Times New Roman" w:cs="Times New Roman"/>
                <w:lang w:eastAsia="ru-RU"/>
              </w:rPr>
              <w:t>Воздухоотсасывающие</w:t>
            </w:r>
            <w:proofErr w:type="spellEnd"/>
            <w:r w:rsidRPr="00B34CAF">
              <w:rPr>
                <w:rFonts w:ascii="Times New Roman" w:eastAsia="Times New Roman" w:hAnsi="Times New Roman" w:cs="Times New Roman"/>
                <w:lang w:eastAsia="ru-RU"/>
              </w:rPr>
              <w:t xml:space="preserve">, </w:t>
            </w:r>
            <w:proofErr w:type="spellStart"/>
            <w:r w:rsidRPr="00B34CAF">
              <w:rPr>
                <w:rFonts w:ascii="Times New Roman" w:eastAsia="Times New Roman" w:hAnsi="Times New Roman" w:cs="Times New Roman"/>
                <w:lang w:eastAsia="ru-RU"/>
              </w:rPr>
              <w:t>деаэрирующие</w:t>
            </w:r>
            <w:proofErr w:type="spellEnd"/>
            <w:r w:rsidRPr="00B34CAF">
              <w:rPr>
                <w:rFonts w:ascii="Times New Roman" w:eastAsia="Times New Roman" w:hAnsi="Times New Roman" w:cs="Times New Roman"/>
                <w:lang w:eastAsia="ru-RU"/>
              </w:rPr>
              <w:t xml:space="preserve"> и </w:t>
            </w:r>
            <w:proofErr w:type="spellStart"/>
            <w:r w:rsidRPr="00B34CAF">
              <w:rPr>
                <w:rFonts w:ascii="Times New Roman" w:eastAsia="Times New Roman" w:hAnsi="Times New Roman" w:cs="Times New Roman"/>
                <w:lang w:eastAsia="ru-RU"/>
              </w:rPr>
              <w:t>дроссельно</w:t>
            </w:r>
            <w:proofErr w:type="spellEnd"/>
            <w:r w:rsidRPr="00B34CAF">
              <w:rPr>
                <w:rFonts w:ascii="Times New Roman" w:eastAsia="Times New Roman" w:hAnsi="Times New Roman" w:cs="Times New Roman"/>
                <w:lang w:eastAsia="ru-RU"/>
              </w:rPr>
              <w:t xml:space="preserve"> – охладительные устройства. Назначение встроенных пучков.</w:t>
            </w:r>
          </w:p>
        </w:tc>
        <w:tc>
          <w:tcPr>
            <w:tcW w:w="620" w:type="pct"/>
            <w:vAlign w:val="center"/>
          </w:tcPr>
          <w:p w14:paraId="7AF0F65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926871A"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2619A5B9"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2F18A9EC" w14:textId="77777777" w:rsidTr="00B34CAF">
        <w:trPr>
          <w:trHeight w:val="980"/>
        </w:trPr>
        <w:tc>
          <w:tcPr>
            <w:tcW w:w="764" w:type="pct"/>
            <w:vMerge/>
          </w:tcPr>
          <w:p w14:paraId="6DA96A8B"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7695414" w14:textId="77777777" w:rsidR="00B34CAF" w:rsidRPr="00B34CAF" w:rsidRDefault="00B34CAF" w:rsidP="00B34CAF">
            <w:pPr>
              <w:tabs>
                <w:tab w:val="left" w:pos="6811"/>
              </w:tabs>
              <w:spacing w:after="0" w:line="240" w:lineRule="auto"/>
              <w:ind w:firstLine="11"/>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3.Механизм процесса конденсации. Влияние присосов воздуха и скорости пара на процесс конденсации. Переохлаждение конденсата. Уравнение теплового баланса поверхностного конденсатора.</w:t>
            </w:r>
          </w:p>
        </w:tc>
        <w:tc>
          <w:tcPr>
            <w:tcW w:w="620" w:type="pct"/>
            <w:vAlign w:val="center"/>
          </w:tcPr>
          <w:p w14:paraId="3ECB473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7784C3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7D11CDF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0766980B" w14:textId="77777777" w:rsidTr="00B34CAF">
        <w:tc>
          <w:tcPr>
            <w:tcW w:w="764" w:type="pct"/>
            <w:vMerge/>
          </w:tcPr>
          <w:p w14:paraId="603B86FE"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6B6AA51"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4.Общие сведения о системе регенерации, типах и устройстве подогревателей системы регенерации. </w:t>
            </w:r>
          </w:p>
        </w:tc>
        <w:tc>
          <w:tcPr>
            <w:tcW w:w="620" w:type="pct"/>
            <w:vAlign w:val="center"/>
          </w:tcPr>
          <w:p w14:paraId="08B0E2C9"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4F8E814"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5BEBFD70"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11E0B23A" w14:textId="77777777" w:rsidTr="00B34CAF">
        <w:tc>
          <w:tcPr>
            <w:tcW w:w="764" w:type="pct"/>
            <w:vMerge/>
          </w:tcPr>
          <w:p w14:paraId="05E3961F"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0702D89D"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133CBF1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1C7C078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5D39EA5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647716EA" w14:textId="77777777" w:rsidTr="00B34CAF">
        <w:tc>
          <w:tcPr>
            <w:tcW w:w="764" w:type="pct"/>
            <w:vMerge/>
          </w:tcPr>
          <w:p w14:paraId="742216A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ACB5490" w14:textId="77777777" w:rsidR="00B34CAF" w:rsidRPr="00B34CAF" w:rsidRDefault="00B34CAF" w:rsidP="00B34CAF">
            <w:pPr>
              <w:spacing w:after="0" w:line="240" w:lineRule="auto"/>
              <w:ind w:firstLine="11"/>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1.Определение видов и типов вспомогательного оборудования по разрезам и схемам  (по возможности на ТЭЦ)</w:t>
            </w:r>
          </w:p>
        </w:tc>
        <w:tc>
          <w:tcPr>
            <w:tcW w:w="620" w:type="pct"/>
            <w:vAlign w:val="center"/>
          </w:tcPr>
          <w:p w14:paraId="4578012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7D079FA"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03E432A2"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091B78CE" w14:textId="77777777" w:rsidTr="00B34CAF">
        <w:tc>
          <w:tcPr>
            <w:tcW w:w="764" w:type="pct"/>
            <w:vMerge/>
          </w:tcPr>
          <w:p w14:paraId="47B6F356"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0A20C66" w14:textId="77777777" w:rsidR="00B34CAF" w:rsidRPr="00B34CAF" w:rsidRDefault="00B34CAF" w:rsidP="00B34CAF">
            <w:pPr>
              <w:spacing w:after="0" w:line="240" w:lineRule="auto"/>
              <w:ind w:firstLine="11"/>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2.Тепловой расчет поверхностного конденсатора</w:t>
            </w:r>
          </w:p>
        </w:tc>
        <w:tc>
          <w:tcPr>
            <w:tcW w:w="620" w:type="pct"/>
            <w:vAlign w:val="center"/>
          </w:tcPr>
          <w:p w14:paraId="73C27CF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7402C3B"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1" w:type="pct"/>
            <w:vMerge/>
          </w:tcPr>
          <w:p w14:paraId="43ED7E84"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04B73C36" w14:textId="77777777" w:rsidTr="00B34CAF">
        <w:tc>
          <w:tcPr>
            <w:tcW w:w="764" w:type="pct"/>
            <w:vMerge w:val="restart"/>
          </w:tcPr>
          <w:p w14:paraId="7DF62B0F"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 xml:space="preserve">Тема 1.11. </w:t>
            </w:r>
            <w:r w:rsidRPr="00B34CAF">
              <w:rPr>
                <w:rFonts w:ascii="Times New Roman" w:eastAsia="Times New Roman" w:hAnsi="Times New Roman" w:cs="Times New Roman"/>
                <w:lang w:eastAsia="ru-RU"/>
              </w:rPr>
              <w:t xml:space="preserve">Конденсационные и теплофикационные турбины. </w:t>
            </w:r>
            <w:proofErr w:type="spellStart"/>
            <w:r w:rsidRPr="00B34CAF">
              <w:rPr>
                <w:rFonts w:ascii="Times New Roman" w:eastAsia="Times New Roman" w:hAnsi="Times New Roman" w:cs="Times New Roman"/>
                <w:lang w:val="en-US" w:eastAsia="ru-RU"/>
              </w:rPr>
              <w:t>Теплофикационная</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сетевая</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установка</w:t>
            </w:r>
            <w:proofErr w:type="spellEnd"/>
          </w:p>
          <w:p w14:paraId="67DECF70"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69C8F897"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Содержание </w:t>
            </w:r>
          </w:p>
        </w:tc>
        <w:tc>
          <w:tcPr>
            <w:tcW w:w="620" w:type="pct"/>
            <w:vAlign w:val="center"/>
          </w:tcPr>
          <w:p w14:paraId="5DF5B13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22</w:t>
            </w:r>
          </w:p>
        </w:tc>
        <w:tc>
          <w:tcPr>
            <w:tcW w:w="401" w:type="pct"/>
            <w:vMerge w:val="restart"/>
          </w:tcPr>
          <w:p w14:paraId="359B73B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27B27E2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059DAB9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val="restart"/>
          </w:tcPr>
          <w:p w14:paraId="0CCD173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32FFDAB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1C767A7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08460FB7"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02D58E1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55B8BB1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2AEDED59"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58919E25" w14:textId="77777777" w:rsidTr="00B34CAF">
        <w:trPr>
          <w:trHeight w:val="2030"/>
        </w:trPr>
        <w:tc>
          <w:tcPr>
            <w:tcW w:w="764" w:type="pct"/>
            <w:vMerge/>
          </w:tcPr>
          <w:p w14:paraId="048DA509"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900ED56"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1.Конденсационные турбины отечественного производства. Процесс расширения пара на hS-диаграмме в турбине с регенерацией и </w:t>
            </w:r>
            <w:proofErr w:type="spellStart"/>
            <w:r w:rsidRPr="00B34CAF">
              <w:rPr>
                <w:rFonts w:ascii="Times New Roman" w:eastAsia="Times New Roman" w:hAnsi="Times New Roman" w:cs="Times New Roman"/>
                <w:lang w:eastAsia="ru-RU"/>
              </w:rPr>
              <w:t>промперегревом</w:t>
            </w:r>
            <w:proofErr w:type="spellEnd"/>
            <w:r w:rsidRPr="00B34CAF">
              <w:rPr>
                <w:rFonts w:ascii="Times New Roman" w:eastAsia="Times New Roman" w:hAnsi="Times New Roman" w:cs="Times New Roman"/>
                <w:lang w:eastAsia="ru-RU"/>
              </w:rPr>
              <w:t xml:space="preserve">. </w:t>
            </w:r>
          </w:p>
          <w:p w14:paraId="439DD662"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Определение расхода пара через турбину и каждый ее отсек с </w:t>
            </w:r>
            <w:proofErr w:type="spellStart"/>
            <w:r w:rsidRPr="00B34CAF">
              <w:rPr>
                <w:rFonts w:ascii="Times New Roman" w:eastAsia="Times New Roman" w:hAnsi="Times New Roman" w:cs="Times New Roman"/>
                <w:lang w:eastAsia="ru-RU"/>
              </w:rPr>
              <w:t>промперегревом</w:t>
            </w:r>
            <w:proofErr w:type="spellEnd"/>
            <w:r w:rsidRPr="00B34CAF">
              <w:rPr>
                <w:rFonts w:ascii="Times New Roman" w:eastAsia="Times New Roman" w:hAnsi="Times New Roman" w:cs="Times New Roman"/>
                <w:lang w:eastAsia="ru-RU"/>
              </w:rPr>
              <w:t xml:space="preserve"> и регенерацией. Коэффициент регенеративных отборов.</w:t>
            </w:r>
          </w:p>
          <w:p w14:paraId="193634C9" w14:textId="77777777" w:rsidR="00B34CAF" w:rsidRPr="00B34CAF" w:rsidRDefault="00B34CAF" w:rsidP="00B34CAF">
            <w:pPr>
              <w:spacing w:after="0" w:line="240" w:lineRule="auto"/>
              <w:ind w:firstLine="11"/>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Влияние отклонения начального давления пара, начальной температуры пара, конечного давления пара на работу турбины. Конструкции конденсационных турбин отечественного производства. Комбинированная выработка теплоты и электрической энергии паротурбинной установкой. КПД турбоустановки с турбиной с противодавлением.</w:t>
            </w:r>
          </w:p>
        </w:tc>
        <w:tc>
          <w:tcPr>
            <w:tcW w:w="620" w:type="pct"/>
            <w:vAlign w:val="center"/>
          </w:tcPr>
          <w:p w14:paraId="4F93CBE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10</w:t>
            </w:r>
          </w:p>
        </w:tc>
        <w:tc>
          <w:tcPr>
            <w:tcW w:w="401" w:type="pct"/>
            <w:vMerge/>
          </w:tcPr>
          <w:p w14:paraId="740312D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34F5E65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22A4BD91" w14:textId="77777777" w:rsidTr="00B34CAF">
        <w:tc>
          <w:tcPr>
            <w:tcW w:w="764" w:type="pct"/>
            <w:vMerge/>
          </w:tcPr>
          <w:p w14:paraId="656CE0C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CF855B7"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2.Теплофикационные турбины отечественного производства. Типы, условные обозначения, особенности конструкции теплофикационных турбин. Способы регулирования отборов пара.</w:t>
            </w:r>
          </w:p>
          <w:p w14:paraId="7DFD0706"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Принципиальные схемы установок с теплофикационными турбинами типа Т, ПТ, Р.</w:t>
            </w:r>
          </w:p>
          <w:p w14:paraId="6F035E33"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Процессы расширения пара </w:t>
            </w:r>
            <w:proofErr w:type="gramStart"/>
            <w:r w:rsidRPr="00B34CAF">
              <w:rPr>
                <w:rFonts w:ascii="Times New Roman" w:eastAsia="Times New Roman" w:hAnsi="Times New Roman" w:cs="Times New Roman"/>
                <w:lang w:eastAsia="ru-RU"/>
              </w:rPr>
              <w:t xml:space="preserve">на  </w:t>
            </w:r>
            <w:proofErr w:type="spellStart"/>
            <w:r w:rsidRPr="00B34CAF">
              <w:rPr>
                <w:rFonts w:ascii="Times New Roman" w:eastAsia="Times New Roman" w:hAnsi="Times New Roman" w:cs="Times New Roman"/>
                <w:lang w:eastAsia="ru-RU"/>
              </w:rPr>
              <w:t>hS</w:t>
            </w:r>
            <w:proofErr w:type="spellEnd"/>
            <w:proofErr w:type="gramEnd"/>
            <w:r w:rsidRPr="00B34CAF">
              <w:rPr>
                <w:rFonts w:ascii="Times New Roman" w:eastAsia="Times New Roman" w:hAnsi="Times New Roman" w:cs="Times New Roman"/>
                <w:lang w:eastAsia="ru-RU"/>
              </w:rPr>
              <w:t xml:space="preserve">- диаграмме типа Т,ПТ, Р.  </w:t>
            </w:r>
          </w:p>
          <w:p w14:paraId="6F41AF74"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Мощность турбин с регулируемыми отборами пара и отборами пара на регенерацию. Коэффициент недовыработки мощности на тепловом потреблении.</w:t>
            </w:r>
          </w:p>
          <w:p w14:paraId="45F4E8C1"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Нагрев сетевой воды на ТЭЦ. Сетевые подогреватели. </w:t>
            </w:r>
          </w:p>
          <w:p w14:paraId="5F921871" w14:textId="77777777" w:rsidR="00B34CAF" w:rsidRPr="00B34CAF" w:rsidRDefault="00B34CAF" w:rsidP="00B34CAF">
            <w:pPr>
              <w:spacing w:after="0" w:line="240" w:lineRule="auto"/>
              <w:ind w:firstLine="11"/>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Конструкции теплофикационных турбин отечественного производства.</w:t>
            </w:r>
          </w:p>
        </w:tc>
        <w:tc>
          <w:tcPr>
            <w:tcW w:w="620" w:type="pct"/>
            <w:vAlign w:val="center"/>
          </w:tcPr>
          <w:p w14:paraId="02C0893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12</w:t>
            </w:r>
          </w:p>
        </w:tc>
        <w:tc>
          <w:tcPr>
            <w:tcW w:w="401" w:type="pct"/>
            <w:vMerge/>
          </w:tcPr>
          <w:p w14:paraId="2F5C8E2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0CC5FDC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71A0BC44" w14:textId="77777777" w:rsidTr="00B34CAF">
        <w:tc>
          <w:tcPr>
            <w:tcW w:w="764" w:type="pct"/>
            <w:vMerge/>
          </w:tcPr>
          <w:p w14:paraId="25091F19"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69FAB721"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52505DE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702F5CD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40A13A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07018CC7" w14:textId="77777777" w:rsidTr="00B34CAF">
        <w:tc>
          <w:tcPr>
            <w:tcW w:w="764" w:type="pct"/>
            <w:vMerge/>
          </w:tcPr>
          <w:p w14:paraId="3E636B4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7182059"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1.Определение и разбор конструкций конденсационных турбин по чертежам  </w:t>
            </w:r>
          </w:p>
        </w:tc>
        <w:tc>
          <w:tcPr>
            <w:tcW w:w="620" w:type="pct"/>
            <w:vAlign w:val="center"/>
          </w:tcPr>
          <w:p w14:paraId="439DB2B9"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3DE4C7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5228EC6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383E3353" w14:textId="77777777" w:rsidTr="00B34CAF">
        <w:tc>
          <w:tcPr>
            <w:tcW w:w="764" w:type="pct"/>
            <w:vMerge/>
          </w:tcPr>
          <w:p w14:paraId="6182569A"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0414782"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2.Определение и разбор конструкций теплофикационных турбин по чертежам</w:t>
            </w:r>
          </w:p>
        </w:tc>
        <w:tc>
          <w:tcPr>
            <w:tcW w:w="620" w:type="pct"/>
            <w:vAlign w:val="center"/>
          </w:tcPr>
          <w:p w14:paraId="43611FD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00F5E3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89F098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4CF50154" w14:textId="77777777" w:rsidTr="00B34CAF">
        <w:tc>
          <w:tcPr>
            <w:tcW w:w="764" w:type="pct"/>
            <w:vMerge w:val="restart"/>
          </w:tcPr>
          <w:p w14:paraId="4543DB1B"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lastRenderedPageBreak/>
              <w:t xml:space="preserve">Тема 1.12. </w:t>
            </w:r>
            <w:r w:rsidRPr="00B34CAF">
              <w:rPr>
                <w:rFonts w:ascii="Times New Roman" w:eastAsia="Times New Roman" w:hAnsi="Times New Roman" w:cs="Times New Roman"/>
                <w:lang w:eastAsia="ru-RU"/>
              </w:rPr>
              <w:t xml:space="preserve">Регулирование, </w:t>
            </w:r>
            <w:proofErr w:type="spellStart"/>
            <w:r w:rsidRPr="00B34CAF">
              <w:rPr>
                <w:rFonts w:ascii="Times New Roman" w:eastAsia="Times New Roman" w:hAnsi="Times New Roman" w:cs="Times New Roman"/>
                <w:lang w:eastAsia="ru-RU"/>
              </w:rPr>
              <w:t>маслоснабжение</w:t>
            </w:r>
            <w:proofErr w:type="spellEnd"/>
            <w:r w:rsidRPr="00B34CAF">
              <w:rPr>
                <w:rFonts w:ascii="Times New Roman" w:eastAsia="Times New Roman" w:hAnsi="Times New Roman" w:cs="Times New Roman"/>
                <w:lang w:eastAsia="ru-RU"/>
              </w:rPr>
              <w:t xml:space="preserve"> и защита паровых турбин</w:t>
            </w:r>
          </w:p>
          <w:p w14:paraId="5739807C"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5403018B"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Содержание </w:t>
            </w:r>
          </w:p>
        </w:tc>
        <w:tc>
          <w:tcPr>
            <w:tcW w:w="620" w:type="pct"/>
            <w:vAlign w:val="center"/>
          </w:tcPr>
          <w:p w14:paraId="125F0BF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20</w:t>
            </w:r>
          </w:p>
        </w:tc>
        <w:tc>
          <w:tcPr>
            <w:tcW w:w="401" w:type="pct"/>
            <w:vMerge w:val="restart"/>
          </w:tcPr>
          <w:p w14:paraId="6359B2E1"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2.4</w:t>
            </w:r>
          </w:p>
          <w:p w14:paraId="03304087"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lang w:eastAsia="ru-RU"/>
              </w:rPr>
              <w:t>ОК 03</w:t>
            </w:r>
          </w:p>
        </w:tc>
        <w:tc>
          <w:tcPr>
            <w:tcW w:w="411" w:type="pct"/>
            <w:vMerge w:val="restart"/>
          </w:tcPr>
          <w:p w14:paraId="6D2825E6"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2.4.01</w:t>
            </w:r>
          </w:p>
          <w:p w14:paraId="3842E4DD"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2.4.01</w:t>
            </w:r>
          </w:p>
          <w:p w14:paraId="7952C9E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2.4.01</w:t>
            </w:r>
          </w:p>
          <w:p w14:paraId="78177D2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382A094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3FB2D23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4A3777A0"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7DA48807" w14:textId="77777777" w:rsidTr="00B34CAF">
        <w:tc>
          <w:tcPr>
            <w:tcW w:w="764" w:type="pct"/>
            <w:vMerge/>
          </w:tcPr>
          <w:p w14:paraId="6E40C2F0"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5835FB5"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1.Система регулирования и управления. Прямое регулирование. Схема непрямого регулирования. Обратная связь. Гидродинамическое  регулирование. Регулирование турбин с противодавлением. Регулирование турбин с регулируемыми отборами пара.</w:t>
            </w:r>
          </w:p>
          <w:p w14:paraId="5BFB799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Статические и динамические показатели качества процесса регулирования. Механизмы управления турбиной.</w:t>
            </w:r>
          </w:p>
        </w:tc>
        <w:tc>
          <w:tcPr>
            <w:tcW w:w="620" w:type="pct"/>
            <w:vAlign w:val="center"/>
          </w:tcPr>
          <w:p w14:paraId="5974AA1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tcPr>
          <w:p w14:paraId="6BAD0C9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68C8E27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5D8973AC" w14:textId="77777777" w:rsidTr="00B34CAF">
        <w:tc>
          <w:tcPr>
            <w:tcW w:w="764" w:type="pct"/>
            <w:vMerge/>
          </w:tcPr>
          <w:p w14:paraId="2C03797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C57AD1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2.Автоматическая система защиты турбины. Назначение защиты турбин. Требования к системе защиты. Автоматы безопасности. Стопорные клапаны и автоматические затворы. Обратные клапаны отборов турбин. Защиты турбины от разгона, от недопустимого осевого сдвига, снижения вакуума в конденсаторе, уменьшения давления масла в системе смазки.</w:t>
            </w:r>
          </w:p>
        </w:tc>
        <w:tc>
          <w:tcPr>
            <w:tcW w:w="620" w:type="pct"/>
            <w:vAlign w:val="center"/>
          </w:tcPr>
          <w:p w14:paraId="6A9708B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401" w:type="pct"/>
            <w:vMerge/>
          </w:tcPr>
          <w:p w14:paraId="3F354BE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7AAD184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1359B229" w14:textId="77777777" w:rsidTr="00B34CAF">
        <w:trPr>
          <w:trHeight w:val="1227"/>
        </w:trPr>
        <w:tc>
          <w:tcPr>
            <w:tcW w:w="764" w:type="pct"/>
            <w:vMerge/>
          </w:tcPr>
          <w:p w14:paraId="7D276E8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CC7A068" w14:textId="77777777" w:rsidR="00B34CAF" w:rsidRPr="00B34CAF" w:rsidRDefault="00B34CAF" w:rsidP="00B34CAF">
            <w:pPr>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3.Маслоснабжение.  Системы подачи, охлаждения и распределения масла.  Вентиляция масляной системы. Эксгаустеры. Система гидроподъема роторов. Назначение и конструкции элементов маслосистем: масляных баков, маслоохладителей, аварийных бачков, масляных насосов, инжекторов, маслопроводов.</w:t>
            </w:r>
          </w:p>
        </w:tc>
        <w:tc>
          <w:tcPr>
            <w:tcW w:w="620" w:type="pct"/>
            <w:vAlign w:val="center"/>
          </w:tcPr>
          <w:p w14:paraId="4161A9B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tcPr>
          <w:p w14:paraId="5AB7EB8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5CD2858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1AD672A6" w14:textId="77777777" w:rsidTr="00B34CAF">
        <w:tc>
          <w:tcPr>
            <w:tcW w:w="764" w:type="pct"/>
            <w:vMerge/>
          </w:tcPr>
          <w:p w14:paraId="73149D1E"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78DC7A03"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3D41B78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1D29B7C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47C97B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1DF45CBC" w14:textId="77777777" w:rsidTr="00B34CAF">
        <w:tc>
          <w:tcPr>
            <w:tcW w:w="764" w:type="pct"/>
            <w:vMerge/>
          </w:tcPr>
          <w:p w14:paraId="2FF9123D"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13D7007"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1.Разбор схем  систем регулирования и защиты паровых турбин.</w:t>
            </w:r>
          </w:p>
        </w:tc>
        <w:tc>
          <w:tcPr>
            <w:tcW w:w="620" w:type="pct"/>
            <w:vAlign w:val="center"/>
          </w:tcPr>
          <w:p w14:paraId="2CFF630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C87F7DD"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673CAE3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0B24A07E" w14:textId="77777777" w:rsidTr="00B34CAF">
        <w:tc>
          <w:tcPr>
            <w:tcW w:w="764" w:type="pct"/>
            <w:vMerge/>
          </w:tcPr>
          <w:p w14:paraId="4296493A"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A840100"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2.Разбор схем систем </w:t>
            </w:r>
            <w:proofErr w:type="spellStart"/>
            <w:r w:rsidRPr="00B34CAF">
              <w:rPr>
                <w:rFonts w:ascii="Times New Roman" w:eastAsia="Times New Roman" w:hAnsi="Times New Roman" w:cs="Times New Roman"/>
                <w:lang w:eastAsia="ru-RU"/>
              </w:rPr>
              <w:t>маслоснабжения</w:t>
            </w:r>
            <w:proofErr w:type="spellEnd"/>
            <w:r w:rsidRPr="00B34CAF">
              <w:rPr>
                <w:rFonts w:ascii="Times New Roman" w:eastAsia="Times New Roman" w:hAnsi="Times New Roman" w:cs="Times New Roman"/>
                <w:lang w:eastAsia="ru-RU"/>
              </w:rPr>
              <w:t xml:space="preserve"> паровых турбин.</w:t>
            </w:r>
          </w:p>
        </w:tc>
        <w:tc>
          <w:tcPr>
            <w:tcW w:w="620" w:type="pct"/>
            <w:vAlign w:val="center"/>
          </w:tcPr>
          <w:p w14:paraId="5527290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A5EBF9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7FE83AC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705FD21" w14:textId="77777777" w:rsidTr="00B34CAF">
        <w:tc>
          <w:tcPr>
            <w:tcW w:w="764" w:type="pct"/>
            <w:vMerge w:val="restart"/>
          </w:tcPr>
          <w:p w14:paraId="172DC955"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 xml:space="preserve">Тема 1.13. </w:t>
            </w:r>
            <w:r w:rsidRPr="00B34CAF">
              <w:rPr>
                <w:rFonts w:ascii="Times New Roman" w:eastAsia="Times New Roman" w:hAnsi="Times New Roman" w:cs="Times New Roman"/>
                <w:lang w:eastAsia="ru-RU"/>
              </w:rPr>
              <w:t>Автоматизация теплоэнергетических процессов на турбинном оборудовании</w:t>
            </w:r>
          </w:p>
        </w:tc>
        <w:tc>
          <w:tcPr>
            <w:tcW w:w="2804" w:type="pct"/>
            <w:tcBorders>
              <w:top w:val="single" w:sz="4" w:space="0" w:color="auto"/>
              <w:left w:val="single" w:sz="4" w:space="0" w:color="auto"/>
              <w:bottom w:val="single" w:sz="4" w:space="0" w:color="auto"/>
              <w:right w:val="single" w:sz="4" w:space="0" w:color="auto"/>
            </w:tcBorders>
          </w:tcPr>
          <w:p w14:paraId="52918743" w14:textId="77777777" w:rsidR="00B34CAF" w:rsidRPr="00B34CAF" w:rsidRDefault="00B34CAF" w:rsidP="00B34CAF">
            <w:pPr>
              <w:spacing w:after="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33FEF6D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16</w:t>
            </w:r>
          </w:p>
        </w:tc>
        <w:tc>
          <w:tcPr>
            <w:tcW w:w="401" w:type="pct"/>
            <w:vMerge w:val="restart"/>
          </w:tcPr>
          <w:p w14:paraId="574FBC31"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2.3</w:t>
            </w:r>
          </w:p>
          <w:p w14:paraId="28F37ED7"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2055CC2F" w14:textId="77777777" w:rsidR="00B34CAF" w:rsidRPr="00B34CAF" w:rsidRDefault="00B34CAF" w:rsidP="00B34CAF">
            <w:pPr>
              <w:suppressAutoHyphens/>
              <w:spacing w:after="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lang w:eastAsia="ru-RU"/>
              </w:rPr>
              <w:t>ОК 05</w:t>
            </w:r>
          </w:p>
        </w:tc>
        <w:tc>
          <w:tcPr>
            <w:tcW w:w="411" w:type="pct"/>
            <w:vMerge w:val="restart"/>
          </w:tcPr>
          <w:p w14:paraId="1686E4E5"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2.3.01</w:t>
            </w:r>
          </w:p>
          <w:p w14:paraId="5007D30C"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2.3.01</w:t>
            </w:r>
          </w:p>
          <w:p w14:paraId="5738537E"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2.3.02</w:t>
            </w:r>
          </w:p>
          <w:p w14:paraId="26E7E456"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p w14:paraId="292F8FBC"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02.02</w:t>
            </w:r>
          </w:p>
          <w:p w14:paraId="20A9E6A1"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02.02</w:t>
            </w:r>
          </w:p>
          <w:p w14:paraId="31018555"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p w14:paraId="2264D55D"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05.03</w:t>
            </w:r>
          </w:p>
          <w:p w14:paraId="115A0F34" w14:textId="77777777" w:rsidR="00B34CAF" w:rsidRPr="00B34CAF" w:rsidRDefault="00B34CAF" w:rsidP="00B34CAF">
            <w:pPr>
              <w:suppressAutoHyphens/>
              <w:spacing w:after="0" w:line="276" w:lineRule="auto"/>
              <w:jc w:val="both"/>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lang w:eastAsia="ru-RU"/>
              </w:rPr>
              <w:lastRenderedPageBreak/>
              <w:t>Зо</w:t>
            </w:r>
            <w:proofErr w:type="spellEnd"/>
            <w:r w:rsidRPr="00B34CAF">
              <w:rPr>
                <w:rFonts w:ascii="Times New Roman" w:eastAsia="Times New Roman" w:hAnsi="Times New Roman" w:cs="Times New Roman"/>
                <w:lang w:eastAsia="ru-RU"/>
              </w:rPr>
              <w:t xml:space="preserve"> 05.02</w:t>
            </w:r>
          </w:p>
        </w:tc>
      </w:tr>
      <w:tr w:rsidR="00B34CAF" w:rsidRPr="00B34CAF" w14:paraId="3913D2AD" w14:textId="77777777" w:rsidTr="00B34CAF">
        <w:tc>
          <w:tcPr>
            <w:tcW w:w="764" w:type="pct"/>
            <w:vMerge/>
          </w:tcPr>
          <w:p w14:paraId="4BCCC084"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9026684"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1.Автоматизация вспомогательного оборудования турбин. Регулирование: уровня и давления в деаэраторе; давления и температуры РОУ, БРОУ.</w:t>
            </w:r>
          </w:p>
        </w:tc>
        <w:tc>
          <w:tcPr>
            <w:tcW w:w="620" w:type="pct"/>
            <w:vAlign w:val="center"/>
          </w:tcPr>
          <w:p w14:paraId="3C23924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BAF435F"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4DB87957"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249BFF7D" w14:textId="77777777" w:rsidTr="00B34CAF">
        <w:tc>
          <w:tcPr>
            <w:tcW w:w="764" w:type="pct"/>
            <w:vMerge/>
          </w:tcPr>
          <w:p w14:paraId="4886090B"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915CECD"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2.Регулирование уровня конденсата в конденсаторе; подачи пара на лабиринтовые уплотнения турбин. Регулирование уровня конденсата в регенеративных подогревателях.</w:t>
            </w:r>
          </w:p>
        </w:tc>
        <w:tc>
          <w:tcPr>
            <w:tcW w:w="620" w:type="pct"/>
            <w:vAlign w:val="center"/>
          </w:tcPr>
          <w:p w14:paraId="34AB663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E7D1A5B"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1068EEC0"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4725666D" w14:textId="77777777" w:rsidTr="00B34CAF">
        <w:tc>
          <w:tcPr>
            <w:tcW w:w="764" w:type="pct"/>
            <w:vMerge/>
          </w:tcPr>
          <w:p w14:paraId="0FA519A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BD6F5B0"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3.Структурные схемы автоматических защит вспомогательного оборудования.</w:t>
            </w:r>
          </w:p>
        </w:tc>
        <w:tc>
          <w:tcPr>
            <w:tcW w:w="620" w:type="pct"/>
            <w:vAlign w:val="center"/>
          </w:tcPr>
          <w:p w14:paraId="109C33B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379821F"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7781BC65"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4647013E" w14:textId="77777777" w:rsidTr="00B34CAF">
        <w:tc>
          <w:tcPr>
            <w:tcW w:w="764" w:type="pct"/>
            <w:vMerge/>
          </w:tcPr>
          <w:p w14:paraId="00D747A2"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DE3B1C5"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4.Щиты управления и схемы теплотехнического контроля. Контрольно-измерительные приборы щита управления турбиной, блоком.</w:t>
            </w:r>
          </w:p>
        </w:tc>
        <w:tc>
          <w:tcPr>
            <w:tcW w:w="620" w:type="pct"/>
            <w:vAlign w:val="center"/>
          </w:tcPr>
          <w:p w14:paraId="0327BAF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63B95D4"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56EFBD88"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7B4BFE2B" w14:textId="77777777" w:rsidTr="00B34CAF">
        <w:tc>
          <w:tcPr>
            <w:tcW w:w="764" w:type="pct"/>
            <w:vMerge/>
          </w:tcPr>
          <w:p w14:paraId="2D07848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4735907"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5.Автоматизация регулирования энергетических блоков. Схемы автоматического пуска и регулирования мощности блоков.</w:t>
            </w:r>
          </w:p>
        </w:tc>
        <w:tc>
          <w:tcPr>
            <w:tcW w:w="620" w:type="pct"/>
            <w:vAlign w:val="center"/>
          </w:tcPr>
          <w:p w14:paraId="282B274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A8F92EF"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1104AC20"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5BB94B7C" w14:textId="77777777" w:rsidTr="00B34CAF">
        <w:tc>
          <w:tcPr>
            <w:tcW w:w="764" w:type="pct"/>
            <w:vMerge/>
          </w:tcPr>
          <w:p w14:paraId="2D62C0D1"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08BDBE1"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6.Связь котла и турбины при работе в энергетическом блоке. Характеристики регулирования блоков.</w:t>
            </w:r>
          </w:p>
        </w:tc>
        <w:tc>
          <w:tcPr>
            <w:tcW w:w="620" w:type="pct"/>
            <w:vAlign w:val="center"/>
          </w:tcPr>
          <w:p w14:paraId="507F2B4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39ACACF2"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30738B71"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4BF8A521" w14:textId="77777777" w:rsidTr="00B34CAF">
        <w:tc>
          <w:tcPr>
            <w:tcW w:w="764" w:type="pct"/>
            <w:vMerge/>
          </w:tcPr>
          <w:p w14:paraId="6E91C14A"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8B12DA4"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7.Автоматизация пуска блока, перевод его на холостой ход и растопочную нагрузку.</w:t>
            </w:r>
          </w:p>
        </w:tc>
        <w:tc>
          <w:tcPr>
            <w:tcW w:w="620" w:type="pct"/>
            <w:vAlign w:val="center"/>
          </w:tcPr>
          <w:p w14:paraId="7030CCD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B2FFD6C"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1B19E87C"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21742F8D" w14:textId="77777777" w:rsidTr="00B34CAF">
        <w:tc>
          <w:tcPr>
            <w:tcW w:w="764" w:type="pct"/>
            <w:vMerge/>
          </w:tcPr>
          <w:p w14:paraId="1CE3B2CA"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664EB404"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745CE5F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401" w:type="pct"/>
            <w:vMerge/>
          </w:tcPr>
          <w:p w14:paraId="2AEF909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438A087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345FF19B" w14:textId="77777777" w:rsidTr="00B34CAF">
        <w:tc>
          <w:tcPr>
            <w:tcW w:w="764" w:type="pct"/>
            <w:vMerge/>
          </w:tcPr>
          <w:p w14:paraId="0150F809"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A483382"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1.Составление схемы точек замеров контролируемых параметров маслосистемы.</w:t>
            </w:r>
          </w:p>
        </w:tc>
        <w:tc>
          <w:tcPr>
            <w:tcW w:w="620" w:type="pct"/>
            <w:vAlign w:val="center"/>
          </w:tcPr>
          <w:p w14:paraId="5EECCB9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D4AF1CD"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7F2B1F62"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22995ECD" w14:textId="77777777" w:rsidTr="00B34CAF">
        <w:tc>
          <w:tcPr>
            <w:tcW w:w="764" w:type="pct"/>
            <w:vMerge/>
          </w:tcPr>
          <w:p w14:paraId="5FC49CA6"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4BA883D"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2.Анализ функциональных схем теплотехнического контроля.</w:t>
            </w:r>
          </w:p>
        </w:tc>
        <w:tc>
          <w:tcPr>
            <w:tcW w:w="620" w:type="pct"/>
            <w:vAlign w:val="center"/>
          </w:tcPr>
          <w:p w14:paraId="5309504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759452E"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26BFAE95"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7F90CA91" w14:textId="77777777" w:rsidTr="00B34CAF">
        <w:tc>
          <w:tcPr>
            <w:tcW w:w="764" w:type="pct"/>
            <w:vMerge/>
          </w:tcPr>
          <w:p w14:paraId="70D69BB0"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41F9822"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3.Разбор и анализ функциональных схем автоматического регулирования вспомогательного оборудования паровых турбин: уровня и давления в деаэраторе; давления и температуры РОУ, БРОУ</w:t>
            </w:r>
          </w:p>
        </w:tc>
        <w:tc>
          <w:tcPr>
            <w:tcW w:w="620" w:type="pct"/>
            <w:vAlign w:val="center"/>
          </w:tcPr>
          <w:p w14:paraId="7B1C517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86DA7C9"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71CA78FF"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45D3CFE6" w14:textId="77777777" w:rsidTr="00B34CAF">
        <w:tc>
          <w:tcPr>
            <w:tcW w:w="764" w:type="pct"/>
            <w:vMerge/>
          </w:tcPr>
          <w:p w14:paraId="70B8074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EFCDABB"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4.Разбор и анализ функциональных схем автоматического регулирования вспомогательного оборудования паровых турбин: уровня конденсата в конденсаторе; подачи пара на лабиринтовые уплотнения турбин, уровня конденсата в регенеративных подогревателях</w:t>
            </w:r>
          </w:p>
        </w:tc>
        <w:tc>
          <w:tcPr>
            <w:tcW w:w="620" w:type="pct"/>
            <w:vAlign w:val="center"/>
          </w:tcPr>
          <w:p w14:paraId="256015F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237A35B"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c>
          <w:tcPr>
            <w:tcW w:w="411" w:type="pct"/>
            <w:vMerge/>
          </w:tcPr>
          <w:p w14:paraId="5B82D936"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tc>
      </w:tr>
      <w:tr w:rsidR="00B34CAF" w:rsidRPr="00B34CAF" w14:paraId="4C985829" w14:textId="77777777" w:rsidTr="00B34CAF">
        <w:tc>
          <w:tcPr>
            <w:tcW w:w="764" w:type="pct"/>
            <w:vMerge w:val="restart"/>
          </w:tcPr>
          <w:p w14:paraId="69DB77E1"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 xml:space="preserve">Тема 1.14. </w:t>
            </w:r>
            <w:r w:rsidRPr="00B34CAF">
              <w:rPr>
                <w:rFonts w:ascii="Times New Roman" w:eastAsia="Times New Roman" w:hAnsi="Times New Roman" w:cs="Times New Roman"/>
                <w:lang w:eastAsia="ru-RU"/>
              </w:rPr>
              <w:t>Стационарные и нестационарные режимы работы турбин и турбинных установок</w:t>
            </w:r>
          </w:p>
        </w:tc>
        <w:tc>
          <w:tcPr>
            <w:tcW w:w="2804" w:type="pct"/>
            <w:tcBorders>
              <w:top w:val="single" w:sz="4" w:space="0" w:color="auto"/>
              <w:left w:val="single" w:sz="4" w:space="0" w:color="auto"/>
              <w:bottom w:val="single" w:sz="4" w:space="0" w:color="auto"/>
              <w:right w:val="single" w:sz="4" w:space="0" w:color="auto"/>
            </w:tcBorders>
          </w:tcPr>
          <w:p w14:paraId="2392DDF6"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5459FD6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12</w:t>
            </w:r>
          </w:p>
        </w:tc>
        <w:tc>
          <w:tcPr>
            <w:tcW w:w="401" w:type="pct"/>
            <w:vMerge w:val="restart"/>
          </w:tcPr>
          <w:p w14:paraId="1B5C67B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2.4</w:t>
            </w:r>
          </w:p>
          <w:p w14:paraId="4303898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lang w:eastAsia="ru-RU"/>
              </w:rPr>
              <w:t>ОК 03</w:t>
            </w:r>
          </w:p>
        </w:tc>
        <w:tc>
          <w:tcPr>
            <w:tcW w:w="411" w:type="pct"/>
            <w:vMerge w:val="restart"/>
          </w:tcPr>
          <w:p w14:paraId="79C00D21"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2.4.01</w:t>
            </w:r>
          </w:p>
          <w:p w14:paraId="57C4AC5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2.4.01</w:t>
            </w:r>
          </w:p>
          <w:p w14:paraId="2F1366A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2.4.01</w:t>
            </w:r>
          </w:p>
          <w:p w14:paraId="1657177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262B626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696A07A4"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23B407B4"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7A5A5F7E" w14:textId="77777777" w:rsidTr="00B34CAF">
        <w:tc>
          <w:tcPr>
            <w:tcW w:w="764" w:type="pct"/>
            <w:vMerge/>
          </w:tcPr>
          <w:p w14:paraId="0B7AF996"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7C5970F"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1.Надежность и экономичность - основные принципы эксплуатации оборудования. Классификация режимов работы турбинных установок. Стационарный, не стационарный режим.</w:t>
            </w:r>
          </w:p>
        </w:tc>
        <w:tc>
          <w:tcPr>
            <w:tcW w:w="620" w:type="pct"/>
            <w:vAlign w:val="center"/>
          </w:tcPr>
          <w:p w14:paraId="4240CA5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4A9ED4F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4A5D5A34"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62AD6A26" w14:textId="77777777" w:rsidTr="00B34CAF">
        <w:tc>
          <w:tcPr>
            <w:tcW w:w="764" w:type="pct"/>
            <w:vMerge/>
          </w:tcPr>
          <w:p w14:paraId="780E6679"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B7E19FB"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2.Работа ступени при нерасчетном режиме. Влияние изменения расхода пара на распределение давлений и теплоперепада по ступеням турбины. Осевые усилия при изменении расхода пара. </w:t>
            </w:r>
          </w:p>
        </w:tc>
        <w:tc>
          <w:tcPr>
            <w:tcW w:w="620" w:type="pct"/>
            <w:vAlign w:val="center"/>
          </w:tcPr>
          <w:p w14:paraId="0FB78CE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FA6124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7118E24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62F0D94F" w14:textId="77777777" w:rsidTr="00B34CAF">
        <w:tc>
          <w:tcPr>
            <w:tcW w:w="764" w:type="pct"/>
            <w:vMerge/>
          </w:tcPr>
          <w:p w14:paraId="31CE2207"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BFC217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3.Явления, возникающие в турбине при нестационарных режимах.</w:t>
            </w:r>
          </w:p>
        </w:tc>
        <w:tc>
          <w:tcPr>
            <w:tcW w:w="620" w:type="pct"/>
            <w:vAlign w:val="center"/>
          </w:tcPr>
          <w:p w14:paraId="229B96B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45F09EF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3B0FA9C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02902180" w14:textId="77777777" w:rsidTr="00B34CAF">
        <w:tc>
          <w:tcPr>
            <w:tcW w:w="764" w:type="pct"/>
            <w:vMerge/>
          </w:tcPr>
          <w:p w14:paraId="4CCD975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634F20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4.Работа турбины при переменном режиме с постоянным начальным давлением, при переменном режиме со скользящим начальным давлением.</w:t>
            </w:r>
          </w:p>
        </w:tc>
        <w:tc>
          <w:tcPr>
            <w:tcW w:w="620" w:type="pct"/>
            <w:vAlign w:val="center"/>
          </w:tcPr>
          <w:p w14:paraId="3835BA3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035378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14A1143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0ED079E" w14:textId="77777777" w:rsidTr="00B34CAF">
        <w:tc>
          <w:tcPr>
            <w:tcW w:w="764" w:type="pct"/>
            <w:vMerge/>
          </w:tcPr>
          <w:p w14:paraId="6E61E5D9"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CBBAAA1"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w:t>
            </w:r>
            <w:proofErr w:type="spellStart"/>
            <w:r w:rsidRPr="00B34CAF">
              <w:rPr>
                <w:rFonts w:ascii="Times New Roman" w:eastAsia="Times New Roman" w:hAnsi="Times New Roman" w:cs="Times New Roman"/>
                <w:lang w:val="en-US" w:eastAsia="ru-RU"/>
              </w:rPr>
              <w:t>Диаграмма</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режимов</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турбин</w:t>
            </w:r>
            <w:proofErr w:type="spellEnd"/>
            <w:r w:rsidRPr="00B34CAF">
              <w:rPr>
                <w:rFonts w:ascii="Times New Roman" w:eastAsia="Times New Roman" w:hAnsi="Times New Roman" w:cs="Times New Roman"/>
                <w:lang w:val="en-US" w:eastAsia="ru-RU"/>
              </w:rPr>
              <w:t xml:space="preserve">. </w:t>
            </w:r>
          </w:p>
        </w:tc>
        <w:tc>
          <w:tcPr>
            <w:tcW w:w="620" w:type="pct"/>
            <w:vAlign w:val="center"/>
          </w:tcPr>
          <w:p w14:paraId="068DBBB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667B53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53A01FB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4E2C5E3" w14:textId="77777777" w:rsidTr="00B34CAF">
        <w:tc>
          <w:tcPr>
            <w:tcW w:w="764" w:type="pct"/>
            <w:vMerge/>
          </w:tcPr>
          <w:p w14:paraId="604A205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6C6E786"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6.Работа турбины при отклонении параметров свежего пара. Работа турбины при переменном давлении в конденсаторе.</w:t>
            </w:r>
          </w:p>
        </w:tc>
        <w:tc>
          <w:tcPr>
            <w:tcW w:w="620" w:type="pct"/>
            <w:vAlign w:val="center"/>
          </w:tcPr>
          <w:p w14:paraId="67ACAB3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663124E9"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0661E6E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E27BC54" w14:textId="77777777" w:rsidTr="00B34CAF">
        <w:tc>
          <w:tcPr>
            <w:tcW w:w="764" w:type="pct"/>
            <w:vMerge/>
          </w:tcPr>
          <w:p w14:paraId="3ACE7D3E"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1EA77D08"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1A7456A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C2D07B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68E5A3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0674F0B1" w14:textId="77777777" w:rsidTr="00B34CAF">
        <w:tc>
          <w:tcPr>
            <w:tcW w:w="764" w:type="pct"/>
            <w:vMerge/>
          </w:tcPr>
          <w:p w14:paraId="5570E63D"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73D9896"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1.Расчет расхода пара с помощью диаграммы режимов.</w:t>
            </w:r>
          </w:p>
        </w:tc>
        <w:tc>
          <w:tcPr>
            <w:tcW w:w="620" w:type="pct"/>
            <w:vAlign w:val="center"/>
          </w:tcPr>
          <w:p w14:paraId="411397F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7B8F68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tc>
        <w:tc>
          <w:tcPr>
            <w:tcW w:w="411" w:type="pct"/>
            <w:vMerge/>
          </w:tcPr>
          <w:p w14:paraId="7DD599A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2DF38F0E" w14:textId="77777777" w:rsidTr="00B34CAF">
        <w:tc>
          <w:tcPr>
            <w:tcW w:w="764" w:type="pct"/>
            <w:vMerge w:val="restart"/>
          </w:tcPr>
          <w:p w14:paraId="4F42795C" w14:textId="77777777" w:rsidR="00B34CAF" w:rsidRPr="00B34CAF" w:rsidRDefault="00B34CAF" w:rsidP="00B34CAF">
            <w:pPr>
              <w:rPr>
                <w:rFonts w:ascii="Times New Roman" w:eastAsia="Times New Roman" w:hAnsi="Times New Roman" w:cs="Times New Roman"/>
                <w:b/>
                <w:lang w:eastAsia="ru-RU"/>
              </w:rPr>
            </w:pPr>
            <w:proofErr w:type="spellStart"/>
            <w:r w:rsidRPr="00B34CAF">
              <w:rPr>
                <w:rFonts w:ascii="Times New Roman" w:eastAsia="Times New Roman" w:hAnsi="Times New Roman" w:cs="Times New Roman"/>
                <w:b/>
                <w:lang w:val="en-US" w:eastAsia="ru-RU"/>
              </w:rPr>
              <w:t>Тема</w:t>
            </w:r>
            <w:proofErr w:type="spellEnd"/>
            <w:r w:rsidRPr="00B34CAF">
              <w:rPr>
                <w:rFonts w:ascii="Times New Roman" w:eastAsia="Times New Roman" w:hAnsi="Times New Roman" w:cs="Times New Roman"/>
                <w:b/>
                <w:lang w:val="en-US" w:eastAsia="ru-RU"/>
              </w:rPr>
              <w:t xml:space="preserve"> 1.15. </w:t>
            </w:r>
            <w:proofErr w:type="spellStart"/>
            <w:r w:rsidRPr="00B34CAF">
              <w:rPr>
                <w:rFonts w:ascii="Times New Roman" w:eastAsia="Times New Roman" w:hAnsi="Times New Roman" w:cs="Times New Roman"/>
                <w:lang w:val="en-US" w:eastAsia="ru-RU"/>
              </w:rPr>
              <w:t>Вибрационная</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надежность</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турбоагрегата</w:t>
            </w:r>
            <w:proofErr w:type="spellEnd"/>
          </w:p>
        </w:tc>
        <w:tc>
          <w:tcPr>
            <w:tcW w:w="2804" w:type="pct"/>
            <w:tcBorders>
              <w:top w:val="single" w:sz="4" w:space="0" w:color="auto"/>
              <w:left w:val="single" w:sz="4" w:space="0" w:color="auto"/>
              <w:bottom w:val="single" w:sz="4" w:space="0" w:color="auto"/>
              <w:right w:val="single" w:sz="4" w:space="0" w:color="auto"/>
            </w:tcBorders>
          </w:tcPr>
          <w:p w14:paraId="4436AE11"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00C08E6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val="restart"/>
          </w:tcPr>
          <w:p w14:paraId="7622EEA9"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352AB7E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42DE6E6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val="restart"/>
          </w:tcPr>
          <w:p w14:paraId="6A3DB8C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5CE5E0C9"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79ED77F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261FABED"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2813664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0B48BBE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005DEA5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7F772522" w14:textId="77777777" w:rsidTr="00B34CAF">
        <w:tc>
          <w:tcPr>
            <w:tcW w:w="764" w:type="pct"/>
            <w:vMerge/>
          </w:tcPr>
          <w:p w14:paraId="73C3CD32"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9A3FFD5"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1.Вибрация турбоагрегата и е последствия. Вибрация оборотной частоты. Высокочастотные вибрации турбоагрегатов.</w:t>
            </w:r>
          </w:p>
        </w:tc>
        <w:tc>
          <w:tcPr>
            <w:tcW w:w="620" w:type="pct"/>
            <w:vAlign w:val="center"/>
          </w:tcPr>
          <w:p w14:paraId="639A743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768E95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4ECBE759"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03F752EF" w14:textId="77777777" w:rsidTr="00B34CAF">
        <w:tc>
          <w:tcPr>
            <w:tcW w:w="764" w:type="pct"/>
            <w:vMerge w:val="restart"/>
          </w:tcPr>
          <w:p w14:paraId="18D88775"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 xml:space="preserve">Тема 1.16. </w:t>
            </w:r>
            <w:r w:rsidRPr="00B34CAF">
              <w:rPr>
                <w:rFonts w:ascii="Times New Roman" w:eastAsia="Times New Roman" w:hAnsi="Times New Roman" w:cs="Times New Roman"/>
                <w:lang w:eastAsia="ru-RU"/>
              </w:rPr>
              <w:t>Неполадки и аварии узлов и деталей паровых турбин</w:t>
            </w:r>
          </w:p>
        </w:tc>
        <w:tc>
          <w:tcPr>
            <w:tcW w:w="2804" w:type="pct"/>
            <w:tcBorders>
              <w:top w:val="single" w:sz="4" w:space="0" w:color="auto"/>
              <w:left w:val="single" w:sz="4" w:space="0" w:color="auto"/>
              <w:bottom w:val="single" w:sz="4" w:space="0" w:color="auto"/>
              <w:right w:val="single" w:sz="4" w:space="0" w:color="auto"/>
            </w:tcBorders>
          </w:tcPr>
          <w:p w14:paraId="45D161F4"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0CA7AE4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12</w:t>
            </w:r>
          </w:p>
        </w:tc>
        <w:tc>
          <w:tcPr>
            <w:tcW w:w="401" w:type="pct"/>
            <w:vMerge w:val="restart"/>
          </w:tcPr>
          <w:p w14:paraId="17D67F9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1AE97F8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0ACD1B7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val="restart"/>
          </w:tcPr>
          <w:p w14:paraId="79A315B1"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00841E5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678DA16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3F75375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0EDA05B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5D1AEF6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6D5F817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479B7295" w14:textId="77777777" w:rsidTr="00B34CAF">
        <w:tc>
          <w:tcPr>
            <w:tcW w:w="764" w:type="pct"/>
            <w:vMerge/>
          </w:tcPr>
          <w:p w14:paraId="4235490E"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1407AB3"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1.Водяные удары, попадание в турбину воды и водяного пара. Аварии лопаток. </w:t>
            </w:r>
          </w:p>
        </w:tc>
        <w:tc>
          <w:tcPr>
            <w:tcW w:w="620" w:type="pct"/>
            <w:vAlign w:val="center"/>
          </w:tcPr>
          <w:p w14:paraId="71AFEBF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4FCFCE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787F52E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12FA2EEF" w14:textId="77777777" w:rsidTr="00B34CAF">
        <w:tc>
          <w:tcPr>
            <w:tcW w:w="764" w:type="pct"/>
            <w:vMerge/>
          </w:tcPr>
          <w:p w14:paraId="318786E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74E7441"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2.Разрушение и повреждение цельнокованых роторов и валов. Разрушение дисков. Вибрация дисков.</w:t>
            </w:r>
          </w:p>
        </w:tc>
        <w:tc>
          <w:tcPr>
            <w:tcW w:w="620" w:type="pct"/>
            <w:vAlign w:val="center"/>
          </w:tcPr>
          <w:p w14:paraId="57CEA78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DFD853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71EC580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14C2CBAC" w14:textId="77777777" w:rsidTr="00B34CAF">
        <w:tc>
          <w:tcPr>
            <w:tcW w:w="764" w:type="pct"/>
            <w:vMerge/>
          </w:tcPr>
          <w:p w14:paraId="22E73C66"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C04EA0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w:t>
            </w:r>
            <w:proofErr w:type="spellStart"/>
            <w:r w:rsidRPr="00B34CAF">
              <w:rPr>
                <w:rFonts w:ascii="Times New Roman" w:eastAsia="Times New Roman" w:hAnsi="Times New Roman" w:cs="Times New Roman"/>
                <w:lang w:val="en-US" w:eastAsia="ru-RU"/>
              </w:rPr>
              <w:t>Прогибы</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диафрагм</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Повреждение</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корпусов</w:t>
            </w:r>
            <w:proofErr w:type="spellEnd"/>
            <w:r w:rsidRPr="00B34CAF">
              <w:rPr>
                <w:rFonts w:ascii="Times New Roman" w:eastAsia="Times New Roman" w:hAnsi="Times New Roman" w:cs="Times New Roman"/>
                <w:lang w:val="en-US" w:eastAsia="ru-RU"/>
              </w:rPr>
              <w:t xml:space="preserve">. </w:t>
            </w:r>
          </w:p>
        </w:tc>
        <w:tc>
          <w:tcPr>
            <w:tcW w:w="620" w:type="pct"/>
            <w:vAlign w:val="center"/>
          </w:tcPr>
          <w:p w14:paraId="0392C14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00D4CC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094770E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205B0C5E" w14:textId="77777777" w:rsidTr="00B34CAF">
        <w:tc>
          <w:tcPr>
            <w:tcW w:w="764" w:type="pct"/>
            <w:vMerge/>
          </w:tcPr>
          <w:p w14:paraId="100C4E1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31CA292"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w:t>
            </w:r>
            <w:proofErr w:type="spellStart"/>
            <w:r w:rsidRPr="00B34CAF">
              <w:rPr>
                <w:rFonts w:ascii="Times New Roman" w:eastAsia="Times New Roman" w:hAnsi="Times New Roman" w:cs="Times New Roman"/>
                <w:lang w:val="en-US" w:eastAsia="ru-RU"/>
              </w:rPr>
              <w:t>Аварии</w:t>
            </w:r>
            <w:proofErr w:type="spellEnd"/>
            <w:r w:rsidRPr="00B34CAF">
              <w:rPr>
                <w:rFonts w:ascii="Times New Roman" w:eastAsia="Times New Roman" w:hAnsi="Times New Roman" w:cs="Times New Roman"/>
                <w:lang w:val="en-US" w:eastAsia="ru-RU"/>
              </w:rPr>
              <w:t xml:space="preserve"> и </w:t>
            </w:r>
            <w:proofErr w:type="spellStart"/>
            <w:r w:rsidRPr="00B34CAF">
              <w:rPr>
                <w:rFonts w:ascii="Times New Roman" w:eastAsia="Times New Roman" w:hAnsi="Times New Roman" w:cs="Times New Roman"/>
                <w:lang w:val="en-US" w:eastAsia="ru-RU"/>
              </w:rPr>
              <w:t>неполадки</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подшипников</w:t>
            </w:r>
            <w:proofErr w:type="spellEnd"/>
            <w:r w:rsidRPr="00B34CAF">
              <w:rPr>
                <w:rFonts w:ascii="Times New Roman" w:eastAsia="Times New Roman" w:hAnsi="Times New Roman" w:cs="Times New Roman"/>
                <w:lang w:val="en-US" w:eastAsia="ru-RU"/>
              </w:rPr>
              <w:t>.</w:t>
            </w:r>
          </w:p>
        </w:tc>
        <w:tc>
          <w:tcPr>
            <w:tcW w:w="620" w:type="pct"/>
            <w:vAlign w:val="center"/>
          </w:tcPr>
          <w:p w14:paraId="3C95893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4FBCE19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1C27079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62BFD096" w14:textId="77777777" w:rsidTr="00B34CAF">
        <w:tc>
          <w:tcPr>
            <w:tcW w:w="764" w:type="pct"/>
            <w:vMerge/>
          </w:tcPr>
          <w:p w14:paraId="5FF623D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0C93FE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5.Аварии и неполадки систем парораспределения, автоматического регулирования и защиты.</w:t>
            </w:r>
          </w:p>
        </w:tc>
        <w:tc>
          <w:tcPr>
            <w:tcW w:w="620" w:type="pct"/>
            <w:vAlign w:val="center"/>
          </w:tcPr>
          <w:p w14:paraId="43A54A1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71972D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65840E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54A42D4C" w14:textId="77777777" w:rsidTr="00B34CAF">
        <w:tc>
          <w:tcPr>
            <w:tcW w:w="764" w:type="pct"/>
            <w:vMerge/>
          </w:tcPr>
          <w:p w14:paraId="73B1FA6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DE15C6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6.Стеснение тепловых расширений турбины на фундаменте. </w:t>
            </w:r>
          </w:p>
        </w:tc>
        <w:tc>
          <w:tcPr>
            <w:tcW w:w="620" w:type="pct"/>
            <w:vAlign w:val="center"/>
          </w:tcPr>
          <w:p w14:paraId="19A29A6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E0B64F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62C82D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162613B5" w14:textId="77777777" w:rsidTr="00B34CAF">
        <w:tc>
          <w:tcPr>
            <w:tcW w:w="764" w:type="pct"/>
            <w:vMerge/>
          </w:tcPr>
          <w:p w14:paraId="396AA97B"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4BF4AA9A"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0441A46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tcPr>
          <w:p w14:paraId="654C9759"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4657174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1D7219A3" w14:textId="77777777" w:rsidTr="00B34CAF">
        <w:tc>
          <w:tcPr>
            <w:tcW w:w="764" w:type="pct"/>
            <w:vMerge/>
          </w:tcPr>
          <w:p w14:paraId="4DCED0B5"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1229945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1.Составление плана действий при аварийной ситуации. (на основном оборудовании)</w:t>
            </w:r>
          </w:p>
        </w:tc>
        <w:tc>
          <w:tcPr>
            <w:tcW w:w="620" w:type="pct"/>
            <w:vAlign w:val="center"/>
          </w:tcPr>
          <w:p w14:paraId="602B6B6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CC3F39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0464789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84B7A36" w14:textId="77777777" w:rsidTr="00B34CAF">
        <w:tc>
          <w:tcPr>
            <w:tcW w:w="764" w:type="pct"/>
            <w:vMerge/>
          </w:tcPr>
          <w:p w14:paraId="3D4E3637"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C82B81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2.Составление плана действий при аварийной ситуации (на вспомогательном оборудовании)</w:t>
            </w:r>
          </w:p>
        </w:tc>
        <w:tc>
          <w:tcPr>
            <w:tcW w:w="620" w:type="pct"/>
            <w:vAlign w:val="center"/>
          </w:tcPr>
          <w:p w14:paraId="3DDC471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469FC17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79CE3EC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3902B8F0" w14:textId="77777777" w:rsidTr="00B34CAF">
        <w:tc>
          <w:tcPr>
            <w:tcW w:w="764" w:type="pct"/>
            <w:vMerge/>
          </w:tcPr>
          <w:p w14:paraId="029C57B1"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2DCCE55"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3.Составление плана действий при аварийной ситуации (на вспомогательном оборудовании)</w:t>
            </w:r>
          </w:p>
        </w:tc>
        <w:tc>
          <w:tcPr>
            <w:tcW w:w="620" w:type="pct"/>
            <w:vAlign w:val="center"/>
          </w:tcPr>
          <w:p w14:paraId="2BE4731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6200C8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468D625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C145897" w14:textId="77777777" w:rsidTr="00B34CAF">
        <w:tc>
          <w:tcPr>
            <w:tcW w:w="764" w:type="pct"/>
            <w:vMerge w:val="restart"/>
          </w:tcPr>
          <w:p w14:paraId="387DA967"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 xml:space="preserve">Тема 1.17. </w:t>
            </w:r>
            <w:r w:rsidRPr="00B34CAF">
              <w:rPr>
                <w:rFonts w:ascii="Times New Roman" w:eastAsia="Times New Roman" w:hAnsi="Times New Roman" w:cs="Times New Roman"/>
                <w:lang w:eastAsia="ru-RU"/>
              </w:rPr>
              <w:t>Обслуживание паровой турбины и паротурбинной установки при нормальной работе</w:t>
            </w:r>
          </w:p>
        </w:tc>
        <w:tc>
          <w:tcPr>
            <w:tcW w:w="2804" w:type="pct"/>
            <w:tcBorders>
              <w:top w:val="single" w:sz="4" w:space="0" w:color="auto"/>
              <w:left w:val="single" w:sz="4" w:space="0" w:color="auto"/>
              <w:bottom w:val="single" w:sz="4" w:space="0" w:color="auto"/>
              <w:right w:val="single" w:sz="4" w:space="0" w:color="auto"/>
            </w:tcBorders>
          </w:tcPr>
          <w:p w14:paraId="47D8A291"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5CE17FD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14</w:t>
            </w:r>
          </w:p>
        </w:tc>
        <w:tc>
          <w:tcPr>
            <w:tcW w:w="401" w:type="pct"/>
            <w:vMerge w:val="restart"/>
          </w:tcPr>
          <w:p w14:paraId="51F191C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3B71534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0593E30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val="restart"/>
          </w:tcPr>
          <w:p w14:paraId="1578FAB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5D369498"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11EF76D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2AAE0379"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70C800B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43D12CF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4AB63B7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67E0D0A2" w14:textId="77777777" w:rsidTr="00B34CAF">
        <w:tc>
          <w:tcPr>
            <w:tcW w:w="764" w:type="pct"/>
            <w:vMerge/>
          </w:tcPr>
          <w:p w14:paraId="43976535"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2127F9E"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1.Задачи обслуживания. Обслуживание систем защиты и регулирования. </w:t>
            </w:r>
            <w:proofErr w:type="spellStart"/>
            <w:r w:rsidRPr="00B34CAF">
              <w:rPr>
                <w:rFonts w:ascii="Times New Roman" w:eastAsia="Times New Roman" w:hAnsi="Times New Roman" w:cs="Times New Roman"/>
                <w:lang w:val="en-US" w:eastAsia="ru-RU"/>
              </w:rPr>
              <w:t>Обслуживание</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систем</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маслоснабжения</w:t>
            </w:r>
            <w:proofErr w:type="spellEnd"/>
            <w:r w:rsidRPr="00B34CAF">
              <w:rPr>
                <w:rFonts w:ascii="Times New Roman" w:eastAsia="Times New Roman" w:hAnsi="Times New Roman" w:cs="Times New Roman"/>
                <w:lang w:val="en-US" w:eastAsia="ru-RU"/>
              </w:rPr>
              <w:t xml:space="preserve"> и </w:t>
            </w:r>
            <w:proofErr w:type="spellStart"/>
            <w:r w:rsidRPr="00B34CAF">
              <w:rPr>
                <w:rFonts w:ascii="Times New Roman" w:eastAsia="Times New Roman" w:hAnsi="Times New Roman" w:cs="Times New Roman"/>
                <w:lang w:val="en-US" w:eastAsia="ru-RU"/>
              </w:rPr>
              <w:t>смазки</w:t>
            </w:r>
            <w:proofErr w:type="spellEnd"/>
            <w:r w:rsidRPr="00B34CAF">
              <w:rPr>
                <w:rFonts w:ascii="Times New Roman" w:eastAsia="Times New Roman" w:hAnsi="Times New Roman" w:cs="Times New Roman"/>
                <w:lang w:val="en-US" w:eastAsia="ru-RU"/>
              </w:rPr>
              <w:t>.</w:t>
            </w:r>
          </w:p>
        </w:tc>
        <w:tc>
          <w:tcPr>
            <w:tcW w:w="620" w:type="pct"/>
            <w:vAlign w:val="center"/>
          </w:tcPr>
          <w:p w14:paraId="3AB6905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8CB249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7447219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B7CD5C8" w14:textId="77777777" w:rsidTr="00B34CAF">
        <w:tc>
          <w:tcPr>
            <w:tcW w:w="764" w:type="pct"/>
            <w:vMerge/>
          </w:tcPr>
          <w:p w14:paraId="36B0BFFA"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5C1AD9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w:t>
            </w:r>
            <w:proofErr w:type="spellStart"/>
            <w:r w:rsidRPr="00B34CAF">
              <w:rPr>
                <w:rFonts w:ascii="Times New Roman" w:eastAsia="Times New Roman" w:hAnsi="Times New Roman" w:cs="Times New Roman"/>
                <w:lang w:val="en-US" w:eastAsia="ru-RU"/>
              </w:rPr>
              <w:t>Наблюдение</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за</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работающей</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турбиной</w:t>
            </w:r>
            <w:proofErr w:type="spellEnd"/>
            <w:r w:rsidRPr="00B34CAF">
              <w:rPr>
                <w:rFonts w:ascii="Times New Roman" w:eastAsia="Times New Roman" w:hAnsi="Times New Roman" w:cs="Times New Roman"/>
                <w:lang w:val="en-US" w:eastAsia="ru-RU"/>
              </w:rPr>
              <w:t xml:space="preserve">. </w:t>
            </w:r>
          </w:p>
        </w:tc>
        <w:tc>
          <w:tcPr>
            <w:tcW w:w="620" w:type="pct"/>
            <w:vAlign w:val="center"/>
          </w:tcPr>
          <w:p w14:paraId="622D568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05DE06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2C77657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31579244" w14:textId="77777777" w:rsidTr="00B34CAF">
        <w:tc>
          <w:tcPr>
            <w:tcW w:w="764" w:type="pct"/>
            <w:vMerge/>
          </w:tcPr>
          <w:p w14:paraId="7F22476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11AFE7B"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3.Обслуживание конденсационной установки. Неполадки в работе конденсационной установки. </w:t>
            </w:r>
            <w:proofErr w:type="spellStart"/>
            <w:r w:rsidRPr="00B34CAF">
              <w:rPr>
                <w:rFonts w:ascii="Times New Roman" w:eastAsia="Times New Roman" w:hAnsi="Times New Roman" w:cs="Times New Roman"/>
                <w:lang w:val="en-US" w:eastAsia="ru-RU"/>
              </w:rPr>
              <w:t>Отложения</w:t>
            </w:r>
            <w:proofErr w:type="spellEnd"/>
            <w:r w:rsidRPr="00B34CAF">
              <w:rPr>
                <w:rFonts w:ascii="Times New Roman" w:eastAsia="Times New Roman" w:hAnsi="Times New Roman" w:cs="Times New Roman"/>
                <w:lang w:val="en-US" w:eastAsia="ru-RU"/>
              </w:rPr>
              <w:t xml:space="preserve"> в </w:t>
            </w:r>
            <w:proofErr w:type="spellStart"/>
            <w:r w:rsidRPr="00B34CAF">
              <w:rPr>
                <w:rFonts w:ascii="Times New Roman" w:eastAsia="Times New Roman" w:hAnsi="Times New Roman" w:cs="Times New Roman"/>
                <w:lang w:val="en-US" w:eastAsia="ru-RU"/>
              </w:rPr>
              <w:t>турбинах</w:t>
            </w:r>
            <w:proofErr w:type="spellEnd"/>
            <w:r w:rsidRPr="00B34CAF">
              <w:rPr>
                <w:rFonts w:ascii="Times New Roman" w:eastAsia="Times New Roman" w:hAnsi="Times New Roman" w:cs="Times New Roman"/>
                <w:lang w:val="en-US" w:eastAsia="ru-RU"/>
              </w:rPr>
              <w:t xml:space="preserve"> и </w:t>
            </w:r>
            <w:proofErr w:type="spellStart"/>
            <w:r w:rsidRPr="00B34CAF">
              <w:rPr>
                <w:rFonts w:ascii="Times New Roman" w:eastAsia="Times New Roman" w:hAnsi="Times New Roman" w:cs="Times New Roman"/>
                <w:lang w:val="en-US" w:eastAsia="ru-RU"/>
              </w:rPr>
              <w:t>борьба</w:t>
            </w:r>
            <w:proofErr w:type="spellEnd"/>
            <w:r w:rsidRPr="00B34CAF">
              <w:rPr>
                <w:rFonts w:ascii="Times New Roman" w:eastAsia="Times New Roman" w:hAnsi="Times New Roman" w:cs="Times New Roman"/>
                <w:lang w:val="en-US" w:eastAsia="ru-RU"/>
              </w:rPr>
              <w:t xml:space="preserve"> с </w:t>
            </w:r>
            <w:proofErr w:type="spellStart"/>
            <w:r w:rsidRPr="00B34CAF">
              <w:rPr>
                <w:rFonts w:ascii="Times New Roman" w:eastAsia="Times New Roman" w:hAnsi="Times New Roman" w:cs="Times New Roman"/>
                <w:lang w:val="en-US" w:eastAsia="ru-RU"/>
              </w:rPr>
              <w:t>ними</w:t>
            </w:r>
            <w:proofErr w:type="spellEnd"/>
            <w:r w:rsidRPr="00B34CAF">
              <w:rPr>
                <w:rFonts w:ascii="Times New Roman" w:eastAsia="Times New Roman" w:hAnsi="Times New Roman" w:cs="Times New Roman"/>
                <w:lang w:val="en-US" w:eastAsia="ru-RU"/>
              </w:rPr>
              <w:t>.</w:t>
            </w:r>
          </w:p>
        </w:tc>
        <w:tc>
          <w:tcPr>
            <w:tcW w:w="620" w:type="pct"/>
            <w:vAlign w:val="center"/>
          </w:tcPr>
          <w:p w14:paraId="63A1A57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4B5514C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1A0AF4A1"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79CE594" w14:textId="77777777" w:rsidTr="00B34CAF">
        <w:tc>
          <w:tcPr>
            <w:tcW w:w="764" w:type="pct"/>
            <w:vMerge/>
          </w:tcPr>
          <w:p w14:paraId="0793030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DE7486E"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4.Особенность обслуживания подогревателей низкого и высокого давления. Обслуживание сетевой подогревательной установки.</w:t>
            </w:r>
          </w:p>
        </w:tc>
        <w:tc>
          <w:tcPr>
            <w:tcW w:w="620" w:type="pct"/>
            <w:vAlign w:val="center"/>
          </w:tcPr>
          <w:p w14:paraId="1CD28299"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2E8EAD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4C8724D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1FBD4F71" w14:textId="77777777" w:rsidTr="00B34CAF">
        <w:tc>
          <w:tcPr>
            <w:tcW w:w="764" w:type="pct"/>
            <w:vMerge/>
          </w:tcPr>
          <w:p w14:paraId="592055AD"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883B1E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5.Питательные насосы. Пуск, обслуживание и останов питательных насосов. Неполадки в работе питательных насосов, их причины и способы устранения.</w:t>
            </w:r>
          </w:p>
        </w:tc>
        <w:tc>
          <w:tcPr>
            <w:tcW w:w="620" w:type="pct"/>
            <w:vAlign w:val="center"/>
          </w:tcPr>
          <w:p w14:paraId="7F4BCB0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19B8673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525B9DB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FEC81AB" w14:textId="77777777" w:rsidTr="00B34CAF">
        <w:tc>
          <w:tcPr>
            <w:tcW w:w="764" w:type="pct"/>
            <w:vMerge/>
          </w:tcPr>
          <w:p w14:paraId="3C9D681C"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DAFCDA3"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6.Обслуживание  конденсатных и циркуляционных насосов. Пуск конденсатных насосов. Неполадки в работе этих насосов.</w:t>
            </w:r>
          </w:p>
        </w:tc>
        <w:tc>
          <w:tcPr>
            <w:tcW w:w="620" w:type="pct"/>
            <w:vAlign w:val="center"/>
          </w:tcPr>
          <w:p w14:paraId="5C70F3C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444119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7263F64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3BD8C7BB" w14:textId="77777777" w:rsidTr="00B34CAF">
        <w:tc>
          <w:tcPr>
            <w:tcW w:w="764" w:type="pct"/>
            <w:vMerge/>
          </w:tcPr>
          <w:p w14:paraId="2F378903"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009016BA"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32C4A0D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3C5BCFB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293D9DBB"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71475F34" w14:textId="77777777" w:rsidTr="00B34CAF">
        <w:tc>
          <w:tcPr>
            <w:tcW w:w="764" w:type="pct"/>
            <w:vMerge/>
          </w:tcPr>
          <w:p w14:paraId="06731EA3"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96B148E"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1.Определение причины повышения давления в конденсаторе при определенных исходных условиях.</w:t>
            </w:r>
          </w:p>
        </w:tc>
        <w:tc>
          <w:tcPr>
            <w:tcW w:w="620" w:type="pct"/>
            <w:vAlign w:val="center"/>
          </w:tcPr>
          <w:p w14:paraId="6C004E0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62BF009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54879AB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1D68FC9" w14:textId="77777777" w:rsidTr="00B34CAF">
        <w:tc>
          <w:tcPr>
            <w:tcW w:w="764" w:type="pct"/>
            <w:vMerge/>
          </w:tcPr>
          <w:p w14:paraId="5A1C5057"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B42FC97"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2.Определение причин ненормальной работы деаэратора при определённых исходных условиях.</w:t>
            </w:r>
          </w:p>
        </w:tc>
        <w:tc>
          <w:tcPr>
            <w:tcW w:w="620" w:type="pct"/>
            <w:vAlign w:val="center"/>
          </w:tcPr>
          <w:p w14:paraId="23E0DE4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4BD520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E01459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69366B8" w14:textId="77777777" w:rsidTr="00B34CAF">
        <w:tc>
          <w:tcPr>
            <w:tcW w:w="764" w:type="pct"/>
            <w:vMerge w:val="restart"/>
          </w:tcPr>
          <w:p w14:paraId="5F56F034"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lastRenderedPageBreak/>
              <w:t xml:space="preserve">Тема 1.18. </w:t>
            </w:r>
            <w:r w:rsidRPr="00B34CAF">
              <w:rPr>
                <w:rFonts w:ascii="Times New Roman" w:eastAsia="Times New Roman" w:hAnsi="Times New Roman" w:cs="Times New Roman"/>
                <w:lang w:eastAsia="ru-RU"/>
              </w:rPr>
              <w:t>Пуск турбины из холодного состояния</w:t>
            </w:r>
          </w:p>
        </w:tc>
        <w:tc>
          <w:tcPr>
            <w:tcW w:w="2804" w:type="pct"/>
            <w:tcBorders>
              <w:top w:val="single" w:sz="4" w:space="0" w:color="auto"/>
              <w:left w:val="single" w:sz="4" w:space="0" w:color="auto"/>
              <w:bottom w:val="single" w:sz="4" w:space="0" w:color="auto"/>
              <w:right w:val="single" w:sz="4" w:space="0" w:color="auto"/>
            </w:tcBorders>
          </w:tcPr>
          <w:p w14:paraId="2549E11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1E4D2645"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val="restart"/>
          </w:tcPr>
          <w:p w14:paraId="10C1E2A9"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79212CB5"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08BD084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val="restart"/>
          </w:tcPr>
          <w:p w14:paraId="56F259B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2A6797F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633ECA0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7ADA72AB"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296E066E"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7CF96A9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077C4C9A"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2FAF6489" w14:textId="77777777" w:rsidTr="00B34CAF">
        <w:tc>
          <w:tcPr>
            <w:tcW w:w="764" w:type="pct"/>
            <w:vMerge/>
          </w:tcPr>
          <w:p w14:paraId="1FD8723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DA28BDC" w14:textId="77777777" w:rsidR="00B34CAF" w:rsidRPr="00B34CAF" w:rsidRDefault="00B34CAF" w:rsidP="00B34CAF">
            <w:pPr>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1.Классификация пусков и основной принцип их проведения. Неполадки и </w:t>
            </w:r>
            <w:proofErr w:type="gramStart"/>
            <w:r w:rsidRPr="00B34CAF">
              <w:rPr>
                <w:rFonts w:ascii="Times New Roman" w:eastAsia="Times New Roman" w:hAnsi="Times New Roman" w:cs="Times New Roman"/>
                <w:lang w:eastAsia="ru-RU"/>
              </w:rPr>
              <w:t>дефекты</w:t>
            </w:r>
            <w:proofErr w:type="gramEnd"/>
            <w:r w:rsidRPr="00B34CAF">
              <w:rPr>
                <w:rFonts w:ascii="Times New Roman" w:eastAsia="Times New Roman" w:hAnsi="Times New Roman" w:cs="Times New Roman"/>
                <w:lang w:eastAsia="ru-RU"/>
              </w:rPr>
              <w:t xml:space="preserve"> препятствующие пуску.</w:t>
            </w:r>
          </w:p>
        </w:tc>
        <w:tc>
          <w:tcPr>
            <w:tcW w:w="620" w:type="pct"/>
            <w:vAlign w:val="center"/>
          </w:tcPr>
          <w:p w14:paraId="6FDC55A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tcPr>
          <w:p w14:paraId="72CDF21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1CDCFF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2ECC339F" w14:textId="77777777" w:rsidTr="00B34CAF">
        <w:tc>
          <w:tcPr>
            <w:tcW w:w="764" w:type="pct"/>
            <w:vMerge w:val="restart"/>
          </w:tcPr>
          <w:p w14:paraId="76B0ABA4"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 xml:space="preserve">Тема 1.19. </w:t>
            </w:r>
            <w:r w:rsidRPr="00B34CAF">
              <w:rPr>
                <w:rFonts w:ascii="Times New Roman" w:eastAsia="Times New Roman" w:hAnsi="Times New Roman" w:cs="Times New Roman"/>
                <w:lang w:eastAsia="ru-RU"/>
              </w:rPr>
              <w:t>Остановка турбин и ее пуск из горячего и неостывшего состояния</w:t>
            </w:r>
          </w:p>
        </w:tc>
        <w:tc>
          <w:tcPr>
            <w:tcW w:w="2804" w:type="pct"/>
            <w:tcBorders>
              <w:top w:val="single" w:sz="4" w:space="0" w:color="auto"/>
              <w:left w:val="single" w:sz="4" w:space="0" w:color="auto"/>
              <w:bottom w:val="single" w:sz="4" w:space="0" w:color="auto"/>
              <w:right w:val="single" w:sz="4" w:space="0" w:color="auto"/>
            </w:tcBorders>
          </w:tcPr>
          <w:p w14:paraId="72B5A48B"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Содержание</w:t>
            </w:r>
          </w:p>
        </w:tc>
        <w:tc>
          <w:tcPr>
            <w:tcW w:w="620" w:type="pct"/>
            <w:vAlign w:val="center"/>
          </w:tcPr>
          <w:p w14:paraId="3D764CFA"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val="restart"/>
          </w:tcPr>
          <w:p w14:paraId="7E73DC9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3DE3BCB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64CC9DF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val="restart"/>
          </w:tcPr>
          <w:p w14:paraId="18D4D78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385C7AB5"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4EDC3B7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71E2D3B1"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25E030B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24BA1A2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12890D34"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3E1C02CC" w14:textId="77777777" w:rsidTr="00B34CAF">
        <w:tc>
          <w:tcPr>
            <w:tcW w:w="764" w:type="pct"/>
            <w:vMerge/>
          </w:tcPr>
          <w:p w14:paraId="6AE52949"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746DBD24"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1.Явления возникающие в турбине при снижении нагрузки и останове. Остановка турбины в горячий резерв.</w:t>
            </w:r>
          </w:p>
        </w:tc>
        <w:tc>
          <w:tcPr>
            <w:tcW w:w="620" w:type="pct"/>
            <w:vAlign w:val="center"/>
          </w:tcPr>
          <w:p w14:paraId="30FE166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EAD23F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7348777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F3B79E1" w14:textId="77777777" w:rsidTr="00B34CAF">
        <w:tc>
          <w:tcPr>
            <w:tcW w:w="764" w:type="pct"/>
            <w:vMerge/>
          </w:tcPr>
          <w:p w14:paraId="53A41B9B"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59C3FECB"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2.Остановка турбины с расхолаживанием. Аварийная остановка турбины. Остывание турбины и элементов блока при остановке в горячий резерв. </w:t>
            </w:r>
            <w:proofErr w:type="spellStart"/>
            <w:r w:rsidRPr="00B34CAF">
              <w:rPr>
                <w:rFonts w:ascii="Times New Roman" w:eastAsia="Times New Roman" w:hAnsi="Times New Roman" w:cs="Times New Roman"/>
                <w:lang w:val="en-US" w:eastAsia="ru-RU"/>
              </w:rPr>
              <w:t>Уход</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за</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остановленной</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турбиной</w:t>
            </w:r>
            <w:proofErr w:type="spellEnd"/>
            <w:r w:rsidRPr="00B34CAF">
              <w:rPr>
                <w:rFonts w:ascii="Times New Roman" w:eastAsia="Times New Roman" w:hAnsi="Times New Roman" w:cs="Times New Roman"/>
                <w:lang w:val="en-US" w:eastAsia="ru-RU"/>
              </w:rPr>
              <w:t>.</w:t>
            </w:r>
          </w:p>
        </w:tc>
        <w:tc>
          <w:tcPr>
            <w:tcW w:w="620" w:type="pct"/>
            <w:vAlign w:val="center"/>
          </w:tcPr>
          <w:p w14:paraId="4F12AAC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1A2D955E"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1C7F62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282BD2B1" w14:textId="77777777" w:rsidTr="00B34CAF">
        <w:tc>
          <w:tcPr>
            <w:tcW w:w="764" w:type="pct"/>
            <w:vMerge/>
          </w:tcPr>
          <w:p w14:paraId="37BF97A9"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4C2A0FF3"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3.Пуск </w:t>
            </w:r>
            <w:proofErr w:type="spellStart"/>
            <w:r w:rsidRPr="00B34CAF">
              <w:rPr>
                <w:rFonts w:ascii="Times New Roman" w:eastAsia="Times New Roman" w:hAnsi="Times New Roman" w:cs="Times New Roman"/>
                <w:lang w:eastAsia="ru-RU"/>
              </w:rPr>
              <w:t>неблочной</w:t>
            </w:r>
            <w:proofErr w:type="spellEnd"/>
            <w:r w:rsidRPr="00B34CAF">
              <w:rPr>
                <w:rFonts w:ascii="Times New Roman" w:eastAsia="Times New Roman" w:hAnsi="Times New Roman" w:cs="Times New Roman"/>
                <w:lang w:eastAsia="ru-RU"/>
              </w:rPr>
              <w:t xml:space="preserve"> паротурбинной установки из горячего и неостывшего состояния. Пуск блоков из горячего и неостывшего состояния.</w:t>
            </w:r>
          </w:p>
        </w:tc>
        <w:tc>
          <w:tcPr>
            <w:tcW w:w="620" w:type="pct"/>
            <w:vAlign w:val="center"/>
          </w:tcPr>
          <w:p w14:paraId="04B2CA2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A01EAB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169689A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0D002ED3" w14:textId="77777777" w:rsidTr="00B34CAF">
        <w:tc>
          <w:tcPr>
            <w:tcW w:w="764" w:type="pct"/>
            <w:vMerge/>
          </w:tcPr>
          <w:p w14:paraId="343E8FEA"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5F23E603"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7F3BF16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tcPr>
          <w:p w14:paraId="39A9075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248B3F1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0CC2835C" w14:textId="77777777" w:rsidTr="00B34CAF">
        <w:tc>
          <w:tcPr>
            <w:tcW w:w="764" w:type="pct"/>
            <w:vMerge/>
          </w:tcPr>
          <w:p w14:paraId="5B11037B"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6BF73AE" w14:textId="77777777" w:rsidR="00B34CAF" w:rsidRPr="00B34CAF" w:rsidRDefault="00B34CAF" w:rsidP="00B34CAF">
            <w:pPr>
              <w:autoSpaceDE w:val="0"/>
              <w:autoSpaceDN w:val="0"/>
              <w:adjustRightInd w:val="0"/>
              <w:spacing w:after="0" w:line="240" w:lineRule="auto"/>
              <w:rPr>
                <w:rFonts w:ascii="Times New Roman" w:eastAsia="Times New Roman" w:hAnsi="Times New Roman" w:cs="Times New Roman"/>
                <w:color w:val="000000"/>
              </w:rPr>
            </w:pPr>
            <w:r w:rsidRPr="00B34CAF">
              <w:rPr>
                <w:rFonts w:ascii="Times New Roman" w:eastAsia="Times New Roman" w:hAnsi="Times New Roman" w:cs="Times New Roman"/>
                <w:color w:val="000000"/>
              </w:rPr>
              <w:t xml:space="preserve">1.Составление схемы тепловых расширений заданной турбины при её пуске. </w:t>
            </w:r>
          </w:p>
        </w:tc>
        <w:tc>
          <w:tcPr>
            <w:tcW w:w="620" w:type="pct"/>
            <w:vAlign w:val="center"/>
          </w:tcPr>
          <w:p w14:paraId="69C5A69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E93BFA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52D0FC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2B523173" w14:textId="77777777" w:rsidTr="00B34CAF">
        <w:trPr>
          <w:trHeight w:val="654"/>
        </w:trPr>
        <w:tc>
          <w:tcPr>
            <w:tcW w:w="764" w:type="pct"/>
            <w:vMerge/>
          </w:tcPr>
          <w:p w14:paraId="1D3619E5"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F8C25E1" w14:textId="77777777" w:rsidR="00B34CAF" w:rsidRPr="00B34CAF" w:rsidRDefault="00B34CAF" w:rsidP="00B34CAF">
            <w:pPr>
              <w:autoSpaceDE w:val="0"/>
              <w:autoSpaceDN w:val="0"/>
              <w:adjustRightInd w:val="0"/>
              <w:spacing w:after="0" w:line="240" w:lineRule="auto"/>
              <w:rPr>
                <w:rFonts w:ascii="Times New Roman" w:eastAsia="Times New Roman" w:hAnsi="Times New Roman" w:cs="Times New Roman"/>
                <w:color w:val="000000"/>
              </w:rPr>
            </w:pPr>
            <w:r w:rsidRPr="00B34CAF">
              <w:rPr>
                <w:rFonts w:ascii="Times New Roman" w:eastAsia="Times New Roman" w:hAnsi="Times New Roman" w:cs="Times New Roman"/>
                <w:color w:val="000000"/>
              </w:rPr>
              <w:t xml:space="preserve">2.Работа с инструкциями по пуску, останову турбинного оборудования. Для турбин типа К. Для блочных схем. </w:t>
            </w:r>
          </w:p>
        </w:tc>
        <w:tc>
          <w:tcPr>
            <w:tcW w:w="620" w:type="pct"/>
            <w:vAlign w:val="center"/>
          </w:tcPr>
          <w:p w14:paraId="7E9611B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5E325F50"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4D7F64FE"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59B0CEF9" w14:textId="77777777" w:rsidTr="00B34CAF">
        <w:trPr>
          <w:trHeight w:val="708"/>
        </w:trPr>
        <w:tc>
          <w:tcPr>
            <w:tcW w:w="764" w:type="pct"/>
            <w:vMerge/>
          </w:tcPr>
          <w:p w14:paraId="0B3FE611"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2D69D31F" w14:textId="77777777" w:rsidR="00B34CAF" w:rsidRPr="00B34CAF" w:rsidRDefault="00B34CAF" w:rsidP="00B34CAF">
            <w:pPr>
              <w:autoSpaceDE w:val="0"/>
              <w:autoSpaceDN w:val="0"/>
              <w:adjustRightInd w:val="0"/>
              <w:spacing w:after="0" w:line="240" w:lineRule="auto"/>
              <w:rPr>
                <w:rFonts w:ascii="Times New Roman" w:eastAsia="Times New Roman" w:hAnsi="Times New Roman" w:cs="Times New Roman"/>
                <w:color w:val="000000"/>
              </w:rPr>
            </w:pPr>
            <w:r w:rsidRPr="00B34CAF">
              <w:rPr>
                <w:rFonts w:ascii="Times New Roman" w:eastAsia="Times New Roman" w:hAnsi="Times New Roman" w:cs="Times New Roman"/>
                <w:color w:val="000000"/>
              </w:rPr>
              <w:t xml:space="preserve">3.Работа с инструкциями по пуску, останову турбинного оборудования. Для </w:t>
            </w:r>
            <w:proofErr w:type="gramStart"/>
            <w:r w:rsidRPr="00B34CAF">
              <w:rPr>
                <w:rFonts w:ascii="Times New Roman" w:eastAsia="Times New Roman" w:hAnsi="Times New Roman" w:cs="Times New Roman"/>
                <w:color w:val="000000"/>
              </w:rPr>
              <w:t>турбин  Т</w:t>
            </w:r>
            <w:proofErr w:type="gramEnd"/>
            <w:r w:rsidRPr="00B34CAF">
              <w:rPr>
                <w:rFonts w:ascii="Times New Roman" w:eastAsia="Times New Roman" w:hAnsi="Times New Roman" w:cs="Times New Roman"/>
                <w:color w:val="000000"/>
              </w:rPr>
              <w:t xml:space="preserve">, ПТ, Р. Для </w:t>
            </w:r>
            <w:proofErr w:type="spellStart"/>
            <w:r w:rsidRPr="00B34CAF">
              <w:rPr>
                <w:rFonts w:ascii="Times New Roman" w:eastAsia="Times New Roman" w:hAnsi="Times New Roman" w:cs="Times New Roman"/>
                <w:color w:val="000000"/>
              </w:rPr>
              <w:t>неблочных</w:t>
            </w:r>
            <w:proofErr w:type="spellEnd"/>
            <w:r w:rsidRPr="00B34CAF">
              <w:rPr>
                <w:rFonts w:ascii="Times New Roman" w:eastAsia="Times New Roman" w:hAnsi="Times New Roman" w:cs="Times New Roman"/>
                <w:color w:val="000000"/>
              </w:rPr>
              <w:t xml:space="preserve"> схем.</w:t>
            </w:r>
          </w:p>
        </w:tc>
        <w:tc>
          <w:tcPr>
            <w:tcW w:w="620" w:type="pct"/>
            <w:vAlign w:val="center"/>
          </w:tcPr>
          <w:p w14:paraId="4FD527E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3F68820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275096A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29BDE12F" w14:textId="77777777" w:rsidTr="00B34CAF">
        <w:trPr>
          <w:trHeight w:val="418"/>
        </w:trPr>
        <w:tc>
          <w:tcPr>
            <w:tcW w:w="764" w:type="pct"/>
            <w:vMerge w:val="restart"/>
          </w:tcPr>
          <w:p w14:paraId="6F0110C7" w14:textId="77777777" w:rsidR="00B34CAF" w:rsidRPr="00B34CAF" w:rsidRDefault="00B34CAF" w:rsidP="00B34CAF">
            <w:pP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 xml:space="preserve">Тема 1.20. </w:t>
            </w:r>
            <w:r w:rsidRPr="00B34CAF">
              <w:rPr>
                <w:rFonts w:ascii="Times New Roman" w:eastAsia="Times New Roman" w:hAnsi="Times New Roman" w:cs="Times New Roman"/>
                <w:lang w:eastAsia="ru-RU"/>
              </w:rPr>
              <w:t>Маневренность паровых турбин и паротурбинных установок</w:t>
            </w:r>
          </w:p>
        </w:tc>
        <w:tc>
          <w:tcPr>
            <w:tcW w:w="2804" w:type="pct"/>
            <w:tcBorders>
              <w:top w:val="single" w:sz="4" w:space="0" w:color="auto"/>
              <w:left w:val="single" w:sz="4" w:space="0" w:color="auto"/>
              <w:bottom w:val="single" w:sz="4" w:space="0" w:color="auto"/>
              <w:right w:val="single" w:sz="4" w:space="0" w:color="auto"/>
            </w:tcBorders>
          </w:tcPr>
          <w:p w14:paraId="16ED98D5" w14:textId="77777777" w:rsidR="00B34CAF" w:rsidRPr="00B34CAF" w:rsidRDefault="00B34CAF" w:rsidP="00B34CAF">
            <w:pPr>
              <w:autoSpaceDE w:val="0"/>
              <w:autoSpaceDN w:val="0"/>
              <w:adjustRightInd w:val="0"/>
              <w:spacing w:after="0" w:line="240" w:lineRule="auto"/>
              <w:rPr>
                <w:rFonts w:ascii="Times New Roman" w:eastAsia="Times New Roman" w:hAnsi="Times New Roman" w:cs="Times New Roman"/>
                <w:b/>
                <w:color w:val="000000"/>
              </w:rPr>
            </w:pPr>
            <w:r w:rsidRPr="00B34CAF">
              <w:rPr>
                <w:rFonts w:ascii="Times New Roman" w:eastAsia="Times New Roman" w:hAnsi="Times New Roman" w:cs="Times New Roman"/>
                <w:b/>
                <w:color w:val="000000"/>
              </w:rPr>
              <w:t>Содержание</w:t>
            </w:r>
          </w:p>
        </w:tc>
        <w:tc>
          <w:tcPr>
            <w:tcW w:w="620" w:type="pct"/>
            <w:vAlign w:val="center"/>
          </w:tcPr>
          <w:p w14:paraId="340CE4A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01" w:type="pct"/>
            <w:vMerge w:val="restart"/>
          </w:tcPr>
          <w:p w14:paraId="6DAC496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2.1</w:t>
            </w:r>
          </w:p>
          <w:p w14:paraId="058A09B5"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02</w:t>
            </w:r>
          </w:p>
          <w:p w14:paraId="1BA32B44"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val="restart"/>
          </w:tcPr>
          <w:p w14:paraId="5DBF8041"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16A8326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4DA36041"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0FB0839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p w14:paraId="01B519DE"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1BADFD3E"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7CD8F1B6"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1540C83D" w14:textId="77777777" w:rsidTr="00B34CAF">
        <w:trPr>
          <w:trHeight w:val="708"/>
        </w:trPr>
        <w:tc>
          <w:tcPr>
            <w:tcW w:w="764" w:type="pct"/>
            <w:vMerge/>
          </w:tcPr>
          <w:p w14:paraId="74748A88"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5F3880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1.Графики электрической нагрузки и способы их покрытия. Работа ТЭС в условиях переменного графика нагрузки. </w:t>
            </w:r>
            <w:proofErr w:type="spellStart"/>
            <w:r w:rsidRPr="00B34CAF">
              <w:rPr>
                <w:rFonts w:ascii="Times New Roman" w:eastAsia="Times New Roman" w:hAnsi="Times New Roman" w:cs="Times New Roman"/>
                <w:lang w:val="en-US" w:eastAsia="ru-RU"/>
              </w:rPr>
              <w:t>Понятие</w:t>
            </w:r>
            <w:proofErr w:type="spellEnd"/>
            <w:r w:rsidRPr="00B34CAF">
              <w:rPr>
                <w:rFonts w:ascii="Times New Roman" w:eastAsia="Times New Roman" w:hAnsi="Times New Roman" w:cs="Times New Roman"/>
                <w:lang w:val="en-US" w:eastAsia="ru-RU"/>
              </w:rPr>
              <w:t xml:space="preserve"> о </w:t>
            </w:r>
            <w:proofErr w:type="spellStart"/>
            <w:r w:rsidRPr="00B34CAF">
              <w:rPr>
                <w:rFonts w:ascii="Times New Roman" w:eastAsia="Times New Roman" w:hAnsi="Times New Roman" w:cs="Times New Roman"/>
                <w:lang w:val="en-US" w:eastAsia="ru-RU"/>
              </w:rPr>
              <w:t>маневренности</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энергоблока</w:t>
            </w:r>
            <w:proofErr w:type="spellEnd"/>
            <w:r w:rsidRPr="00B34CAF">
              <w:rPr>
                <w:rFonts w:ascii="Times New Roman" w:eastAsia="Times New Roman" w:hAnsi="Times New Roman" w:cs="Times New Roman"/>
                <w:lang w:val="en-US" w:eastAsia="ru-RU"/>
              </w:rPr>
              <w:t>.</w:t>
            </w:r>
          </w:p>
        </w:tc>
        <w:tc>
          <w:tcPr>
            <w:tcW w:w="620" w:type="pct"/>
            <w:vAlign w:val="center"/>
          </w:tcPr>
          <w:p w14:paraId="5AB661DD"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1D535A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0B77FD6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233CD648" w14:textId="77777777" w:rsidTr="00B34CAF">
        <w:trPr>
          <w:trHeight w:val="708"/>
        </w:trPr>
        <w:tc>
          <w:tcPr>
            <w:tcW w:w="764" w:type="pct"/>
            <w:vMerge/>
          </w:tcPr>
          <w:p w14:paraId="714E76A4"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A2A716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2.Факторы, определяющие маневренность турбоагрегата. Повышение маневренности турбоустановок и их перевод в режим частых пусков и остановок. </w:t>
            </w:r>
            <w:proofErr w:type="spellStart"/>
            <w:r w:rsidRPr="00B34CAF">
              <w:rPr>
                <w:rFonts w:ascii="Times New Roman" w:eastAsia="Times New Roman" w:hAnsi="Times New Roman" w:cs="Times New Roman"/>
                <w:lang w:val="en-US" w:eastAsia="ru-RU"/>
              </w:rPr>
              <w:t>Моторный</w:t>
            </w:r>
            <w:proofErr w:type="spellEnd"/>
            <w:r w:rsidRPr="00B34CAF">
              <w:rPr>
                <w:rFonts w:ascii="Times New Roman" w:eastAsia="Times New Roman" w:hAnsi="Times New Roman" w:cs="Times New Roman"/>
                <w:lang w:val="en-US" w:eastAsia="ru-RU"/>
              </w:rPr>
              <w:t xml:space="preserve"> </w:t>
            </w:r>
            <w:proofErr w:type="spellStart"/>
            <w:r w:rsidRPr="00B34CAF">
              <w:rPr>
                <w:rFonts w:ascii="Times New Roman" w:eastAsia="Times New Roman" w:hAnsi="Times New Roman" w:cs="Times New Roman"/>
                <w:lang w:val="en-US" w:eastAsia="ru-RU"/>
              </w:rPr>
              <w:t>режим</w:t>
            </w:r>
            <w:proofErr w:type="spellEnd"/>
            <w:r w:rsidRPr="00B34CAF">
              <w:rPr>
                <w:rFonts w:ascii="Times New Roman" w:eastAsia="Times New Roman" w:hAnsi="Times New Roman" w:cs="Times New Roman"/>
                <w:lang w:val="en-US" w:eastAsia="ru-RU"/>
              </w:rPr>
              <w:t>.</w:t>
            </w:r>
          </w:p>
        </w:tc>
        <w:tc>
          <w:tcPr>
            <w:tcW w:w="620" w:type="pct"/>
            <w:vAlign w:val="center"/>
          </w:tcPr>
          <w:p w14:paraId="794D781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2C06393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05CCF76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52A303B5" w14:textId="77777777" w:rsidTr="00B34CAF">
        <w:trPr>
          <w:trHeight w:val="708"/>
        </w:trPr>
        <w:tc>
          <w:tcPr>
            <w:tcW w:w="764" w:type="pct"/>
            <w:vMerge/>
          </w:tcPr>
          <w:p w14:paraId="6FF55F25"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33500A39"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3.Задачи и виды испытаний турбинного оборудования. Основы организации, проведения теплотехнических испытаний турбин и вспомогательного оборудования</w:t>
            </w:r>
          </w:p>
        </w:tc>
        <w:tc>
          <w:tcPr>
            <w:tcW w:w="620" w:type="pct"/>
            <w:vAlign w:val="center"/>
          </w:tcPr>
          <w:p w14:paraId="20A5093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66075DF"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D96F0D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45FD6B36" w14:textId="77777777" w:rsidTr="00B34CAF">
        <w:trPr>
          <w:trHeight w:val="387"/>
        </w:trPr>
        <w:tc>
          <w:tcPr>
            <w:tcW w:w="764" w:type="pct"/>
            <w:vMerge/>
          </w:tcPr>
          <w:p w14:paraId="52D22439" w14:textId="77777777" w:rsidR="00B34CAF" w:rsidRPr="00B34CAF" w:rsidRDefault="00B34CAF" w:rsidP="00B34CAF">
            <w:pPr>
              <w:rPr>
                <w:rFonts w:ascii="Times New Roman" w:eastAsia="Times New Roman" w:hAnsi="Times New Roman" w:cs="Times New Roman"/>
                <w:b/>
                <w:lang w:eastAsia="ru-RU"/>
              </w:rPr>
            </w:pPr>
          </w:p>
        </w:tc>
        <w:tc>
          <w:tcPr>
            <w:tcW w:w="2804" w:type="pct"/>
          </w:tcPr>
          <w:p w14:paraId="62C48701"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В том числе практических занятий </w:t>
            </w:r>
          </w:p>
        </w:tc>
        <w:tc>
          <w:tcPr>
            <w:tcW w:w="620" w:type="pct"/>
            <w:vAlign w:val="center"/>
          </w:tcPr>
          <w:p w14:paraId="287C2B93"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401" w:type="pct"/>
            <w:vMerge/>
          </w:tcPr>
          <w:p w14:paraId="3EA063B2"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2A1D6D7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00C22457" w14:textId="77777777" w:rsidTr="00B34CAF">
        <w:trPr>
          <w:trHeight w:val="387"/>
        </w:trPr>
        <w:tc>
          <w:tcPr>
            <w:tcW w:w="764" w:type="pct"/>
            <w:vMerge/>
          </w:tcPr>
          <w:p w14:paraId="2606CF8F"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6E556BBA"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1.Анализ пусковых режимов турбин и блоков на стендах или тренажерах.</w:t>
            </w:r>
          </w:p>
        </w:tc>
        <w:tc>
          <w:tcPr>
            <w:tcW w:w="620" w:type="pct"/>
            <w:vAlign w:val="center"/>
          </w:tcPr>
          <w:p w14:paraId="5E12A30C"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0C05F388"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5B5C58A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1A7FF050" w14:textId="77777777" w:rsidTr="00B34CAF">
        <w:trPr>
          <w:trHeight w:val="323"/>
        </w:trPr>
        <w:tc>
          <w:tcPr>
            <w:tcW w:w="764" w:type="pct"/>
            <w:vMerge/>
          </w:tcPr>
          <w:p w14:paraId="32F8C206" w14:textId="77777777" w:rsidR="00B34CAF" w:rsidRPr="00B34CAF" w:rsidRDefault="00B34CAF" w:rsidP="00B34CAF">
            <w:pPr>
              <w:rPr>
                <w:rFonts w:ascii="Times New Roman" w:eastAsia="Times New Roman" w:hAnsi="Times New Roman" w:cs="Times New Roman"/>
                <w:b/>
                <w:lang w:eastAsia="ru-RU"/>
              </w:rPr>
            </w:pPr>
          </w:p>
        </w:tc>
        <w:tc>
          <w:tcPr>
            <w:tcW w:w="2804" w:type="pct"/>
            <w:tcBorders>
              <w:top w:val="single" w:sz="4" w:space="0" w:color="auto"/>
              <w:left w:val="single" w:sz="4" w:space="0" w:color="auto"/>
              <w:bottom w:val="single" w:sz="4" w:space="0" w:color="auto"/>
              <w:right w:val="single" w:sz="4" w:space="0" w:color="auto"/>
            </w:tcBorders>
          </w:tcPr>
          <w:p w14:paraId="0C381E4D"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2.Заполнение оперативной документации по обслуживанию турбинного оборудования</w:t>
            </w:r>
          </w:p>
        </w:tc>
        <w:tc>
          <w:tcPr>
            <w:tcW w:w="620" w:type="pct"/>
            <w:vAlign w:val="center"/>
          </w:tcPr>
          <w:p w14:paraId="5FEF1ED7"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01" w:type="pct"/>
            <w:vMerge/>
          </w:tcPr>
          <w:p w14:paraId="737EFC66"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c>
          <w:tcPr>
            <w:tcW w:w="411" w:type="pct"/>
            <w:vMerge/>
          </w:tcPr>
          <w:p w14:paraId="69A5D8E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tc>
      </w:tr>
      <w:tr w:rsidR="00B34CAF" w:rsidRPr="00B34CAF" w14:paraId="7AFDE213" w14:textId="77777777" w:rsidTr="00B34CAF">
        <w:trPr>
          <w:trHeight w:val="1068"/>
        </w:trPr>
        <w:tc>
          <w:tcPr>
            <w:tcW w:w="3568" w:type="pct"/>
            <w:gridSpan w:val="2"/>
          </w:tcPr>
          <w:p w14:paraId="3932FC56" w14:textId="77777777" w:rsidR="00B34CAF" w:rsidRPr="00B34CAF" w:rsidRDefault="00B34CAF" w:rsidP="00B34CAF">
            <w:pPr>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74074FD2" w14:textId="77777777" w:rsidR="00B34CAF" w:rsidRPr="00B34CAF" w:rsidRDefault="00B34CAF" w:rsidP="00B34CAF">
            <w:pPr>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Выполнение расчетов,  работа с учебной и специальной технической литературой, оформление практических работ, отчетов и подготовка к их защите. Выполнение творческих работ, выполнение индивидуальных заданий.</w:t>
            </w:r>
          </w:p>
          <w:p w14:paraId="578E30A9"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Схемы испарительной установки.</w:t>
            </w:r>
          </w:p>
          <w:p w14:paraId="04EDA987"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Задачи энергетиков в деле охраны окружающей среды (выбросы ХВО).</w:t>
            </w:r>
          </w:p>
          <w:p w14:paraId="2C8D4343"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Виды водных растворов.  </w:t>
            </w:r>
          </w:p>
          <w:p w14:paraId="425A230D"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Реки, основные  источники воды на ТЭС.</w:t>
            </w:r>
          </w:p>
          <w:p w14:paraId="16FF8F07"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Сущность процесса коагуляции. Факторы, влияющие на процесс коагуляции. Реагенты и оптимальное их  применение.</w:t>
            </w:r>
          </w:p>
          <w:p w14:paraId="651EC932"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Техника безопасности при обращении с реагентом.</w:t>
            </w:r>
          </w:p>
          <w:p w14:paraId="69197235"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Эксплуатация обессоливающих ионообменных установок.</w:t>
            </w:r>
          </w:p>
          <w:p w14:paraId="103F3C70"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Предотвращение образования отложений в тепловых сетях </w:t>
            </w:r>
          </w:p>
          <w:p w14:paraId="64FE5EB7" w14:textId="77777777" w:rsidR="00B34CAF" w:rsidRPr="00B34CAF" w:rsidRDefault="00B34CAF" w:rsidP="00B34CAF">
            <w:pPr>
              <w:ind w:left="34"/>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Автоматизация водоподготовительных установок.</w:t>
            </w:r>
          </w:p>
          <w:p w14:paraId="0D847E02"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Работа  химической  лаборатории  электростанций.</w:t>
            </w:r>
          </w:p>
          <w:p w14:paraId="2EE2B8F1" w14:textId="77777777" w:rsidR="00B34CAF" w:rsidRPr="00B34CAF" w:rsidRDefault="00B34CAF" w:rsidP="00B34CAF">
            <w:pPr>
              <w:tabs>
                <w:tab w:val="left" w:pos="318"/>
              </w:tabs>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Анализ показателей влажного, сухого насыщенного и перегретого пара.</w:t>
            </w:r>
          </w:p>
          <w:p w14:paraId="4ADDC174" w14:textId="77777777" w:rsidR="00B34CAF" w:rsidRPr="00B34CAF" w:rsidRDefault="00B34CAF" w:rsidP="00B34CAF">
            <w:pPr>
              <w:tabs>
                <w:tab w:val="left" w:pos="318"/>
              </w:tabs>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Определение состояния пара и нахождение его параметров по заданным условиям.</w:t>
            </w:r>
          </w:p>
          <w:p w14:paraId="3853590E" w14:textId="77777777" w:rsidR="00B34CAF" w:rsidRPr="00B34CAF" w:rsidRDefault="00B34CAF" w:rsidP="00B34CAF">
            <w:pPr>
              <w:tabs>
                <w:tab w:val="left" w:pos="318"/>
              </w:tabs>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Анализ особенности работы блоков на скользящих параметрах пара.</w:t>
            </w:r>
          </w:p>
          <w:p w14:paraId="708C46B9" w14:textId="77777777" w:rsidR="00B34CAF" w:rsidRPr="00B34CAF" w:rsidRDefault="00B34CAF" w:rsidP="00B34CAF">
            <w:pPr>
              <w:tabs>
                <w:tab w:val="left" w:pos="318"/>
                <w:tab w:val="left" w:pos="11493"/>
              </w:tabs>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Определение соответствия теоретического описания деталей и узлов паровой турбины на чертежах и схемах.</w:t>
            </w:r>
            <w:r w:rsidRPr="00B34CAF">
              <w:rPr>
                <w:rFonts w:ascii="Times New Roman" w:eastAsia="Times New Roman" w:hAnsi="Times New Roman" w:cs="Times New Roman"/>
                <w:lang w:eastAsia="ru-RU"/>
              </w:rPr>
              <w:tab/>
            </w:r>
          </w:p>
          <w:p w14:paraId="508222D7" w14:textId="77777777" w:rsidR="00B34CAF" w:rsidRPr="00B34CAF" w:rsidRDefault="00B34CAF" w:rsidP="00B34CAF">
            <w:pPr>
              <w:tabs>
                <w:tab w:val="left" w:pos="318"/>
              </w:tabs>
              <w:rPr>
                <w:rFonts w:ascii="Times New Roman" w:eastAsia="Times New Roman" w:hAnsi="Times New Roman" w:cs="Times New Roman"/>
                <w:lang w:eastAsia="ru-RU"/>
              </w:rPr>
            </w:pPr>
            <w:r w:rsidRPr="00B34CAF">
              <w:rPr>
                <w:rFonts w:ascii="Times New Roman" w:eastAsia="Times New Roman" w:hAnsi="Times New Roman" w:cs="Times New Roman"/>
                <w:lang w:eastAsia="ru-RU"/>
              </w:rPr>
              <w:lastRenderedPageBreak/>
              <w:t>Определение соответствия теоретического описания вспомогательного оборудования паровой турбины на чертежах и схемах.</w:t>
            </w:r>
          </w:p>
          <w:p w14:paraId="2B7F60DB" w14:textId="77777777" w:rsidR="00B34CAF" w:rsidRPr="00B34CAF" w:rsidRDefault="00B34CAF" w:rsidP="00B34CAF">
            <w:pPr>
              <w:tabs>
                <w:tab w:val="left" w:pos="318"/>
              </w:tabs>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Выполнение чертежей схем турбин по заданным условиям.</w:t>
            </w:r>
          </w:p>
          <w:p w14:paraId="50B387BA"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Определение конструктивных особенностей деталей и узлов газовой турбины.</w:t>
            </w:r>
          </w:p>
          <w:p w14:paraId="126AC011"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color w:val="000000"/>
                <w:lang w:eastAsia="ru-RU"/>
              </w:rPr>
              <w:t>Определение  причины ухудшения свойств турбинных масел.</w:t>
            </w:r>
            <w:r w:rsidRPr="00B34CAF">
              <w:rPr>
                <w:rFonts w:ascii="Times New Roman" w:eastAsia="Times New Roman" w:hAnsi="Times New Roman" w:cs="Times New Roman"/>
                <w:lang w:eastAsia="ru-RU"/>
              </w:rPr>
              <w:t xml:space="preserve"> </w:t>
            </w:r>
          </w:p>
          <w:p w14:paraId="24570952"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Определение и составление таблицы из элементов ПТУ ограничивающие скорость ее пуска и причины этого. </w:t>
            </w:r>
          </w:p>
          <w:p w14:paraId="3A0D4AA8"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Обоснование причин и последствий гидравлических ударов в трубопроводе, признаки гидравлических ударов и в каких элементах ПТУ они могут возникать.</w:t>
            </w:r>
          </w:p>
          <w:p w14:paraId="2AF5EDE4"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Выполнение схемы кнопочного расположения щита управления блока. </w:t>
            </w:r>
          </w:p>
          <w:p w14:paraId="37B41C05" w14:textId="77777777" w:rsidR="00B34CAF" w:rsidRPr="00B34CAF" w:rsidRDefault="00B34CAF" w:rsidP="00B34CAF">
            <w:pP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Современные приборы измерения и контроля</w:t>
            </w:r>
          </w:p>
        </w:tc>
        <w:tc>
          <w:tcPr>
            <w:tcW w:w="620" w:type="pct"/>
            <w:vAlign w:val="center"/>
          </w:tcPr>
          <w:p w14:paraId="13A3BDA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lastRenderedPageBreak/>
              <w:t>108</w:t>
            </w:r>
          </w:p>
        </w:tc>
        <w:tc>
          <w:tcPr>
            <w:tcW w:w="401" w:type="pct"/>
          </w:tcPr>
          <w:p w14:paraId="0BAEFD8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2.1</w:t>
            </w:r>
          </w:p>
          <w:p w14:paraId="5341837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135DD23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2.4</w:t>
            </w:r>
          </w:p>
          <w:p w14:paraId="1155406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2.3</w:t>
            </w:r>
          </w:p>
          <w:p w14:paraId="0E935A8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4605852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03</w:t>
            </w:r>
          </w:p>
          <w:p w14:paraId="5CD0F56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05</w:t>
            </w:r>
          </w:p>
          <w:p w14:paraId="5763C6B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06</w:t>
            </w:r>
          </w:p>
        </w:tc>
        <w:tc>
          <w:tcPr>
            <w:tcW w:w="411" w:type="pct"/>
          </w:tcPr>
          <w:p w14:paraId="29CB20D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70B7A115"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4FAB9FA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0619DC90"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292F279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110E132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6400EC4C"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2.3.01</w:t>
            </w:r>
          </w:p>
          <w:p w14:paraId="1275FD7F"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2.3.01</w:t>
            </w:r>
          </w:p>
          <w:p w14:paraId="538ABB77"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2.3.02</w:t>
            </w:r>
          </w:p>
          <w:p w14:paraId="0C46A54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2.4.01</w:t>
            </w:r>
          </w:p>
          <w:p w14:paraId="0D3EDDCD"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2.4.01</w:t>
            </w:r>
          </w:p>
          <w:p w14:paraId="3FCFA88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2.4.01</w:t>
            </w:r>
          </w:p>
          <w:p w14:paraId="1C80756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07255CD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3F669AB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5E4926D4"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37638B80"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05.03</w:t>
            </w:r>
          </w:p>
          <w:p w14:paraId="00EB8A5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05.02</w:t>
            </w:r>
          </w:p>
          <w:p w14:paraId="6726E11A"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06.02</w:t>
            </w:r>
          </w:p>
          <w:p w14:paraId="599696C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06.02</w:t>
            </w:r>
          </w:p>
          <w:p w14:paraId="01246BE1"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6D4B40B2" w14:textId="77777777" w:rsidR="00B34CAF" w:rsidRPr="00B34CAF" w:rsidRDefault="00B34CAF" w:rsidP="00B34CAF">
            <w:pPr>
              <w:spacing w:after="200" w:line="276" w:lineRule="auto"/>
              <w:rPr>
                <w:rFonts w:ascii="Times New Roman" w:eastAsia="Times New Roman" w:hAnsi="Times New Roman" w:cs="Times New Roman"/>
                <w:lang w:eastAsia="ru-RU"/>
              </w:rPr>
            </w:pPr>
          </w:p>
        </w:tc>
      </w:tr>
      <w:tr w:rsidR="00B34CAF" w:rsidRPr="00B34CAF" w14:paraId="6BE05E13" w14:textId="77777777" w:rsidTr="00B34CAF">
        <w:tc>
          <w:tcPr>
            <w:tcW w:w="3568" w:type="pct"/>
            <w:gridSpan w:val="2"/>
          </w:tcPr>
          <w:p w14:paraId="78D6F08E"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Учебная практика раздела 1</w:t>
            </w:r>
          </w:p>
          <w:p w14:paraId="68D768F3" w14:textId="77777777" w:rsidR="00B34CAF" w:rsidRPr="00B34CAF" w:rsidRDefault="00B34CAF" w:rsidP="00B34CAF">
            <w:pPr>
              <w:spacing w:after="0" w:line="36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Виды работ </w:t>
            </w:r>
          </w:p>
          <w:p w14:paraId="2AE22BBD" w14:textId="77777777" w:rsidR="00B34CAF" w:rsidRPr="00B34CAF" w:rsidRDefault="00B34CAF" w:rsidP="00B34CAF">
            <w:pPr>
              <w:spacing w:after="0" w:line="36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1.Выполнение расчета механического фильтра и осветлителя.</w:t>
            </w:r>
          </w:p>
          <w:p w14:paraId="41B4B5FF" w14:textId="77777777" w:rsidR="00B34CAF" w:rsidRPr="00B34CAF" w:rsidRDefault="00B34CAF" w:rsidP="00B34CAF">
            <w:pPr>
              <w:spacing w:after="0" w:line="36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2.Заполнение оперативной документации по обслуживанию турбинного оборудования</w:t>
            </w:r>
          </w:p>
          <w:p w14:paraId="4CB6C44A" w14:textId="77777777" w:rsidR="00B34CAF" w:rsidRPr="00B34CAF" w:rsidRDefault="00B34CAF" w:rsidP="00B34CAF">
            <w:pPr>
              <w:spacing w:after="0" w:line="36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3.Работа с инструкциями по пуску, останову турбинного оборудования. Для турбин типа К. Для блочных схем.</w:t>
            </w:r>
          </w:p>
          <w:p w14:paraId="1A951DC2" w14:textId="77777777" w:rsidR="00B34CAF" w:rsidRPr="00B34CAF" w:rsidRDefault="00B34CAF" w:rsidP="00B34CAF">
            <w:pPr>
              <w:spacing w:after="0" w:line="36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4.Составление плана действий при аварийной ситуации. (на основном оборудовании)</w:t>
            </w:r>
          </w:p>
          <w:p w14:paraId="65A34AE7" w14:textId="77777777" w:rsidR="00B34CAF" w:rsidRPr="00B34CAF" w:rsidRDefault="00B34CAF" w:rsidP="00B34CAF">
            <w:pPr>
              <w:spacing w:after="0" w:line="36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5.Составление плана действий при аварийной ситуации (на вспомогательном оборудовании)</w:t>
            </w:r>
          </w:p>
          <w:p w14:paraId="447D7F4C" w14:textId="77777777" w:rsidR="00B34CAF" w:rsidRPr="00B34CAF" w:rsidRDefault="00B34CAF" w:rsidP="00B34CAF">
            <w:pPr>
              <w:spacing w:after="0" w:line="36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6.Составление плана действий при аварийной ситуации (на вспомогательном оборудовании)</w:t>
            </w:r>
          </w:p>
          <w:p w14:paraId="1D89585C" w14:textId="77777777" w:rsidR="00B34CAF" w:rsidRPr="00B34CAF" w:rsidRDefault="00B34CAF" w:rsidP="00B34CAF">
            <w:pPr>
              <w:spacing w:after="0" w:line="36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7.Составление схемы точек замеров контролируемых параметров маслосистемы.</w:t>
            </w:r>
          </w:p>
          <w:p w14:paraId="390F7B6B" w14:textId="77777777" w:rsidR="00B34CAF" w:rsidRPr="00B34CAF" w:rsidRDefault="00B34CAF" w:rsidP="00B34CAF">
            <w:pPr>
              <w:spacing w:after="0" w:line="36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8.Анализ функциональных схем теплотехнического контроля.</w:t>
            </w:r>
          </w:p>
          <w:p w14:paraId="21FE81FA" w14:textId="77777777" w:rsidR="00B34CAF" w:rsidRPr="00B34CAF" w:rsidRDefault="00B34CAF" w:rsidP="00B34CAF">
            <w:pPr>
              <w:spacing w:after="0" w:line="36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9.Разбор и анализ функциональных схем автоматического регулирования вспомогательного оборудования паровых турбин: уровня и давления в деаэраторе; давления и температуры РОУ, БРОУ</w:t>
            </w:r>
          </w:p>
          <w:p w14:paraId="3BCD1FF3" w14:textId="77777777" w:rsidR="00B34CAF" w:rsidRPr="00B34CAF" w:rsidRDefault="00B34CAF" w:rsidP="00B34CAF">
            <w:pPr>
              <w:spacing w:after="0" w:line="360" w:lineRule="auto"/>
              <w:jc w:val="both"/>
              <w:rPr>
                <w:rFonts w:ascii="Times New Roman" w:eastAsia="Times New Roman" w:hAnsi="Times New Roman" w:cs="Times New Roman"/>
                <w:b/>
                <w:lang w:eastAsia="ru-RU"/>
              </w:rPr>
            </w:pPr>
            <w:r w:rsidRPr="00B34CAF">
              <w:rPr>
                <w:rFonts w:ascii="Times New Roman" w:eastAsia="Times New Roman" w:hAnsi="Times New Roman" w:cs="Times New Roman"/>
                <w:lang w:eastAsia="ru-RU"/>
              </w:rPr>
              <w:t>10.Разбор и анализ функциональных схем автоматического регулирования вспомогательного оборудования паровых турбин: уровня конденсата в конденсаторе; подачи пара на лабиринтовые уплотнения турбин, уровня конденсата в регенеративных подогревателях</w:t>
            </w:r>
          </w:p>
        </w:tc>
        <w:tc>
          <w:tcPr>
            <w:tcW w:w="620" w:type="pct"/>
            <w:vAlign w:val="center"/>
          </w:tcPr>
          <w:p w14:paraId="474F75B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36</w:t>
            </w:r>
          </w:p>
        </w:tc>
        <w:tc>
          <w:tcPr>
            <w:tcW w:w="401" w:type="pct"/>
          </w:tcPr>
          <w:p w14:paraId="4E64799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2.1</w:t>
            </w:r>
          </w:p>
          <w:p w14:paraId="7F98D2C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24DBA02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2.3</w:t>
            </w:r>
          </w:p>
          <w:p w14:paraId="189B829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2.4</w:t>
            </w:r>
          </w:p>
          <w:p w14:paraId="20ED717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5027765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03</w:t>
            </w:r>
          </w:p>
          <w:p w14:paraId="14F3CEB6"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05</w:t>
            </w:r>
          </w:p>
          <w:p w14:paraId="684DCD31"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06</w:t>
            </w:r>
          </w:p>
        </w:tc>
        <w:tc>
          <w:tcPr>
            <w:tcW w:w="411" w:type="pct"/>
          </w:tcPr>
          <w:p w14:paraId="0BC5D008"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3ECA86B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7A9F031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414605F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366067CB"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2B7AA905"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1BB2E93A"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2.3.01</w:t>
            </w:r>
          </w:p>
          <w:p w14:paraId="39AA29B1"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2.3.01</w:t>
            </w:r>
          </w:p>
          <w:p w14:paraId="500E3A0D"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2.3.02</w:t>
            </w:r>
          </w:p>
          <w:p w14:paraId="4CD5DAE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2.4.01</w:t>
            </w:r>
          </w:p>
          <w:p w14:paraId="433B325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2.4.01</w:t>
            </w:r>
          </w:p>
          <w:p w14:paraId="5106574B"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2.4.01</w:t>
            </w:r>
          </w:p>
          <w:p w14:paraId="7B4FBA79"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3CB1B92E"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0919F20E"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4367BC7B"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7DB699C4"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05.03</w:t>
            </w:r>
          </w:p>
          <w:p w14:paraId="6135E14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05.02</w:t>
            </w:r>
          </w:p>
          <w:p w14:paraId="6B110C6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06.02</w:t>
            </w:r>
          </w:p>
          <w:p w14:paraId="0816C06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06.02</w:t>
            </w:r>
          </w:p>
        </w:tc>
      </w:tr>
      <w:tr w:rsidR="00B34CAF" w:rsidRPr="00B34CAF" w14:paraId="53B8F24E" w14:textId="77777777" w:rsidTr="00B34CAF">
        <w:tc>
          <w:tcPr>
            <w:tcW w:w="3568" w:type="pct"/>
            <w:gridSpan w:val="2"/>
          </w:tcPr>
          <w:p w14:paraId="1985E841" w14:textId="77777777" w:rsidR="00B34CAF" w:rsidRPr="00B34CAF" w:rsidRDefault="00B34CAF" w:rsidP="00B34CAF">
            <w:pPr>
              <w:spacing w:after="20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b/>
                <w:bCs/>
                <w:lang w:eastAsia="ru-RU"/>
              </w:rPr>
              <w:lastRenderedPageBreak/>
              <w:t>Производственная практика раздела 1</w:t>
            </w:r>
            <w:r w:rsidRPr="00B34CAF">
              <w:rPr>
                <w:rFonts w:ascii="Times New Roman" w:eastAsia="Times New Roman" w:hAnsi="Times New Roman" w:cs="Times New Roman"/>
                <w:b/>
                <w:lang w:eastAsia="ru-RU"/>
              </w:rPr>
              <w:t xml:space="preserve"> </w:t>
            </w:r>
            <w:r w:rsidRPr="00B34CAF">
              <w:rPr>
                <w:rFonts w:ascii="Times New Roman" w:eastAsia="Times New Roman" w:hAnsi="Times New Roman" w:cs="Times New Roman"/>
                <w:i/>
                <w:lang w:eastAsia="ru-RU"/>
              </w:rPr>
              <w:t>(если предусмотрено рассредоточенное прохождение практики)</w:t>
            </w:r>
          </w:p>
          <w:p w14:paraId="412BC813" w14:textId="77777777" w:rsidR="00B34CAF" w:rsidRPr="00B34CAF" w:rsidRDefault="00B34CAF" w:rsidP="00B34CAF">
            <w:pPr>
              <w:tabs>
                <w:tab w:val="left" w:pos="708"/>
              </w:tabs>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Виды работ:</w:t>
            </w:r>
          </w:p>
          <w:p w14:paraId="47A75F29"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чтение технологических и полных схем турбинного цеха;</w:t>
            </w:r>
          </w:p>
          <w:p w14:paraId="7AFA9510"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регистрация показаний контрольно-измерительных приборов;</w:t>
            </w:r>
          </w:p>
          <w:p w14:paraId="7A357999"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составление и заполнение оперативной документации по обслуживанию турбинного оборудования;</w:t>
            </w:r>
          </w:p>
          <w:p w14:paraId="7086ED46"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контроль за водным режимом электрической станции;</w:t>
            </w:r>
          </w:p>
          <w:p w14:paraId="034978AA"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Участие в одной или нескольких вспомогательных операциях при:</w:t>
            </w:r>
          </w:p>
          <w:p w14:paraId="34A6CA54" w14:textId="77777777" w:rsidR="00B34CAF" w:rsidRPr="00B34CAF" w:rsidRDefault="00B34CAF" w:rsidP="00B34CAF">
            <w:pPr>
              <w:ind w:left="360" w:hanging="360"/>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управлении работой турбины в соответствии с заданной нагрузкой;</w:t>
            </w:r>
          </w:p>
          <w:p w14:paraId="7DACD7AC"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пуске турбины в работу;</w:t>
            </w:r>
          </w:p>
          <w:p w14:paraId="6ADAEC8D"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останове турбины;</w:t>
            </w:r>
          </w:p>
          <w:p w14:paraId="6BB1BBDB"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выполнении переключений в тепловых схемах;</w:t>
            </w:r>
          </w:p>
          <w:p w14:paraId="1C80AA49" w14:textId="77777777" w:rsidR="00B34CAF" w:rsidRPr="00B34CAF" w:rsidRDefault="00B34CAF" w:rsidP="00B34CAF">
            <w:pPr>
              <w:ind w:firstLine="66"/>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отработке навыков обслуживания в плановых противоаварийных тренировках (при реализации таковых во время прохождения практики);</w:t>
            </w:r>
          </w:p>
          <w:p w14:paraId="0F117163"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производстве переключений с группового щита управления турбины;</w:t>
            </w:r>
          </w:p>
          <w:p w14:paraId="2B37A5A7"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наладке работы турбинного оборудования при отклонении контролируемых величин;</w:t>
            </w:r>
          </w:p>
          <w:p w14:paraId="10DAC479" w14:textId="77777777" w:rsidR="00B34CAF" w:rsidRPr="00B34CAF" w:rsidRDefault="00B34CAF" w:rsidP="00B34CAF">
            <w:pPr>
              <w:ind w:left="36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испытаниях систем регулирования.</w:t>
            </w:r>
          </w:p>
          <w:p w14:paraId="33B01067" w14:textId="77777777" w:rsidR="00B34CAF" w:rsidRPr="00B34CAF" w:rsidRDefault="00B34CAF" w:rsidP="00B34CAF">
            <w:pPr>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lang w:eastAsia="ru-RU"/>
              </w:rPr>
              <w:t>пользовании ключами щитов управления турбинной установкой;</w:t>
            </w:r>
          </w:p>
        </w:tc>
        <w:tc>
          <w:tcPr>
            <w:tcW w:w="620" w:type="pct"/>
            <w:vAlign w:val="center"/>
          </w:tcPr>
          <w:p w14:paraId="04720CF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108</w:t>
            </w:r>
          </w:p>
        </w:tc>
        <w:tc>
          <w:tcPr>
            <w:tcW w:w="401" w:type="pct"/>
          </w:tcPr>
          <w:p w14:paraId="26685FDC"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2.1</w:t>
            </w:r>
          </w:p>
          <w:p w14:paraId="0D3245A1"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2.2</w:t>
            </w:r>
          </w:p>
          <w:p w14:paraId="5CA5E8A2"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2.3</w:t>
            </w:r>
          </w:p>
          <w:p w14:paraId="63DA831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ПК 2.4</w:t>
            </w:r>
          </w:p>
          <w:p w14:paraId="50E2F273"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02</w:t>
            </w:r>
          </w:p>
          <w:p w14:paraId="2D7C065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03</w:t>
            </w:r>
          </w:p>
          <w:p w14:paraId="0A0CD66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05</w:t>
            </w:r>
          </w:p>
          <w:p w14:paraId="298B201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ОК 06</w:t>
            </w:r>
          </w:p>
        </w:tc>
        <w:tc>
          <w:tcPr>
            <w:tcW w:w="411" w:type="pct"/>
          </w:tcPr>
          <w:p w14:paraId="595ADBEF"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2.1 01</w:t>
            </w:r>
          </w:p>
          <w:p w14:paraId="0DB447E7"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2.1.05</w:t>
            </w:r>
          </w:p>
          <w:p w14:paraId="583727DB"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2.1.01</w:t>
            </w:r>
          </w:p>
          <w:p w14:paraId="5700EC9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5980B27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2.2.01</w:t>
            </w:r>
          </w:p>
          <w:p w14:paraId="394AA099"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2.2.01</w:t>
            </w:r>
          </w:p>
          <w:p w14:paraId="7EFFD79C"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2.2.02</w:t>
            </w:r>
          </w:p>
          <w:p w14:paraId="37FF673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5C26B5D0"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2.3.01</w:t>
            </w:r>
          </w:p>
          <w:p w14:paraId="5419E5CC"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2.3.01</w:t>
            </w:r>
          </w:p>
          <w:p w14:paraId="009198E8"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2.3.02</w:t>
            </w:r>
          </w:p>
          <w:p w14:paraId="6CA3AEEE"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
          <w:p w14:paraId="5E7AD892"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 2.4.01</w:t>
            </w:r>
          </w:p>
          <w:p w14:paraId="29D3450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 2.4.01</w:t>
            </w:r>
          </w:p>
          <w:p w14:paraId="290B541D"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 2.4.01</w:t>
            </w:r>
          </w:p>
          <w:p w14:paraId="32A6B613"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
          <w:p w14:paraId="40A3D310"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67E4F6AF"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02.02</w:t>
            </w:r>
          </w:p>
          <w:p w14:paraId="55D88AAA"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02.02</w:t>
            </w:r>
          </w:p>
          <w:p w14:paraId="6F4C7598"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63484041"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Уо</w:t>
            </w:r>
            <w:proofErr w:type="spellEnd"/>
            <w:r w:rsidRPr="00B34CAF">
              <w:rPr>
                <w:rFonts w:ascii="Times New Roman" w:eastAsia="Times New Roman" w:hAnsi="Times New Roman" w:cs="Times New Roman"/>
                <w:iCs/>
                <w:lang w:eastAsia="ru-RU"/>
              </w:rPr>
              <w:t xml:space="preserve"> 03.01</w:t>
            </w:r>
          </w:p>
          <w:p w14:paraId="65D5D727"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iCs/>
                <w:lang w:eastAsia="ru-RU"/>
              </w:rPr>
              <w:t>Зо</w:t>
            </w:r>
            <w:proofErr w:type="spellEnd"/>
            <w:r w:rsidRPr="00B34CAF">
              <w:rPr>
                <w:rFonts w:ascii="Times New Roman" w:eastAsia="Times New Roman" w:hAnsi="Times New Roman" w:cs="Times New Roman"/>
                <w:iCs/>
                <w:lang w:eastAsia="ru-RU"/>
              </w:rPr>
              <w:t xml:space="preserve"> 03.05</w:t>
            </w:r>
          </w:p>
          <w:p w14:paraId="57ABCF54"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753DB363" w14:textId="77777777" w:rsidR="00B34CAF" w:rsidRPr="00B34CAF" w:rsidRDefault="00B34CAF" w:rsidP="00B34CAF">
            <w:pPr>
              <w:suppressAutoHyphens/>
              <w:spacing w:after="0" w:line="276"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05.03</w:t>
            </w:r>
          </w:p>
          <w:p w14:paraId="5B17D00E"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05.02</w:t>
            </w:r>
          </w:p>
          <w:p w14:paraId="3B9582ED"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
          <w:p w14:paraId="71CC8FC4" w14:textId="77777777" w:rsidR="00B34CAF" w:rsidRPr="00B34CAF" w:rsidRDefault="00B34CAF" w:rsidP="00B34CAF">
            <w:pPr>
              <w:suppressAutoHyphens/>
              <w:spacing w:after="0" w:line="240" w:lineRule="auto"/>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Уо</w:t>
            </w:r>
            <w:proofErr w:type="spellEnd"/>
            <w:r w:rsidRPr="00B34CAF">
              <w:rPr>
                <w:rFonts w:ascii="Times New Roman" w:eastAsia="Times New Roman" w:hAnsi="Times New Roman" w:cs="Times New Roman"/>
                <w:lang w:eastAsia="ru-RU"/>
              </w:rPr>
              <w:t xml:space="preserve"> 06.02</w:t>
            </w:r>
          </w:p>
          <w:p w14:paraId="4FB451F5" w14:textId="77777777" w:rsidR="00B34CAF" w:rsidRPr="00B34CAF" w:rsidRDefault="00B34CAF" w:rsidP="00B34CAF">
            <w:pPr>
              <w:suppressAutoHyphens/>
              <w:spacing w:after="0" w:line="240" w:lineRule="auto"/>
              <w:jc w:val="both"/>
              <w:rPr>
                <w:rFonts w:ascii="Times New Roman" w:eastAsia="Times New Roman" w:hAnsi="Times New Roman" w:cs="Times New Roman"/>
                <w:iCs/>
                <w:lang w:eastAsia="ru-RU"/>
              </w:rPr>
            </w:pPr>
            <w:proofErr w:type="spellStart"/>
            <w:r w:rsidRPr="00B34CAF">
              <w:rPr>
                <w:rFonts w:ascii="Times New Roman" w:eastAsia="Times New Roman" w:hAnsi="Times New Roman" w:cs="Times New Roman"/>
                <w:lang w:eastAsia="ru-RU"/>
              </w:rPr>
              <w:t>Зо</w:t>
            </w:r>
            <w:proofErr w:type="spellEnd"/>
            <w:r w:rsidRPr="00B34CAF">
              <w:rPr>
                <w:rFonts w:ascii="Times New Roman" w:eastAsia="Times New Roman" w:hAnsi="Times New Roman" w:cs="Times New Roman"/>
                <w:lang w:eastAsia="ru-RU"/>
              </w:rPr>
              <w:t xml:space="preserve"> 06.02</w:t>
            </w:r>
          </w:p>
        </w:tc>
      </w:tr>
      <w:tr w:rsidR="00B34CAF" w:rsidRPr="00B34CAF" w14:paraId="7B9EA024" w14:textId="77777777" w:rsidTr="00B34CAF">
        <w:tc>
          <w:tcPr>
            <w:tcW w:w="3568" w:type="pct"/>
            <w:gridSpan w:val="2"/>
          </w:tcPr>
          <w:p w14:paraId="79346D0E" w14:textId="77777777" w:rsidR="00B34CAF" w:rsidRPr="00B34CAF" w:rsidRDefault="00B34CAF" w:rsidP="00B34CAF">
            <w:pPr>
              <w:spacing w:after="0" w:line="276"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Всего</w:t>
            </w:r>
          </w:p>
        </w:tc>
        <w:tc>
          <w:tcPr>
            <w:tcW w:w="620" w:type="pct"/>
            <w:vAlign w:val="center"/>
          </w:tcPr>
          <w:p w14:paraId="6B48A04E"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c>
          <w:tcPr>
            <w:tcW w:w="401" w:type="pct"/>
          </w:tcPr>
          <w:p w14:paraId="5C3AB1AB"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c>
          <w:tcPr>
            <w:tcW w:w="411" w:type="pct"/>
          </w:tcPr>
          <w:p w14:paraId="52BEC529"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r>
    </w:tbl>
    <w:p w14:paraId="0F7274A6" w14:textId="77777777" w:rsidR="00B34CAF" w:rsidRPr="00B34CAF" w:rsidRDefault="00B34CAF" w:rsidP="00B34CAF">
      <w:pPr>
        <w:spacing w:after="200" w:line="276" w:lineRule="auto"/>
        <w:rPr>
          <w:rFonts w:ascii="Times New Roman" w:eastAsia="Times New Roman" w:hAnsi="Times New Roman" w:cs="Times New Roman"/>
          <w:i/>
          <w:lang w:eastAsia="ru-RU"/>
        </w:rPr>
        <w:sectPr w:rsidR="00B34CAF" w:rsidRPr="00B34CAF" w:rsidSect="00B34CAF">
          <w:pgSz w:w="16840" w:h="11907" w:orient="landscape"/>
          <w:pgMar w:top="851" w:right="1134" w:bottom="851" w:left="992" w:header="709" w:footer="709" w:gutter="0"/>
          <w:cols w:space="720"/>
        </w:sectPr>
      </w:pPr>
    </w:p>
    <w:p w14:paraId="34F1C99D" w14:textId="77777777" w:rsidR="00B34CAF" w:rsidRPr="00B34CAF" w:rsidRDefault="00B34CAF" w:rsidP="00B34CAF">
      <w:pPr>
        <w:spacing w:after="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lastRenderedPageBreak/>
        <w:t>3. УСЛОВИЯ РЕАЛИЗАЦИИ ПРОФЕССИОНАЛЬНОГО МОДУЛЯ</w:t>
      </w:r>
    </w:p>
    <w:p w14:paraId="3AD0668D" w14:textId="77777777" w:rsidR="00B34CAF" w:rsidRPr="00B34CAF" w:rsidRDefault="00B34CAF" w:rsidP="00B34CAF">
      <w:pPr>
        <w:spacing w:after="0" w:line="276" w:lineRule="auto"/>
        <w:ind w:firstLine="709"/>
        <w:rPr>
          <w:rFonts w:ascii="Times New Roman" w:eastAsia="Times New Roman" w:hAnsi="Times New Roman" w:cs="Times New Roman"/>
          <w:b/>
          <w:bCs/>
          <w:lang w:eastAsia="ru-RU"/>
        </w:rPr>
      </w:pPr>
    </w:p>
    <w:p w14:paraId="67FAF2E1" w14:textId="77777777" w:rsidR="00B34CAF" w:rsidRPr="00B34CAF" w:rsidRDefault="00B34CAF" w:rsidP="00B34CAF">
      <w:pPr>
        <w:spacing w:after="0" w:line="276" w:lineRule="auto"/>
        <w:ind w:firstLine="709"/>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3.1. Для реализации программы профессионального модуля должны быть предусмотрены следующие специальные помещения:</w:t>
      </w:r>
    </w:p>
    <w:p w14:paraId="2144A2C4"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bCs/>
          <w:i/>
          <w:lang w:eastAsia="ru-RU"/>
        </w:rPr>
      </w:pPr>
      <w:r w:rsidRPr="00B34CAF">
        <w:rPr>
          <w:rFonts w:ascii="Times New Roman" w:eastAsia="Times New Roman" w:hAnsi="Times New Roman" w:cs="Times New Roman"/>
          <w:bCs/>
          <w:lang w:eastAsia="ru-RU"/>
        </w:rPr>
        <w:t>Кабинет</w:t>
      </w:r>
      <w:r w:rsidRPr="00B34CAF">
        <w:rPr>
          <w:rFonts w:ascii="Times New Roman" w:eastAsia="Times New Roman" w:hAnsi="Times New Roman" w:cs="Times New Roman"/>
          <w:bCs/>
          <w:i/>
          <w:lang w:eastAsia="ru-RU"/>
        </w:rPr>
        <w:t xml:space="preserve"> _полигон «Теплоэнергетического оборудования.</w:t>
      </w:r>
    </w:p>
    <w:p w14:paraId="61250ACC" w14:textId="77777777" w:rsidR="00B34CAF" w:rsidRPr="00B34CAF" w:rsidRDefault="00B34CAF" w:rsidP="00B34CAF">
      <w:pPr>
        <w:shd w:val="clear" w:color="auto" w:fill="FFFFFF"/>
        <w:spacing w:after="200" w:line="276" w:lineRule="auto"/>
        <w:jc w:val="both"/>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bCs/>
          <w:lang w:eastAsia="ru-RU"/>
        </w:rPr>
        <w:t xml:space="preserve">Лаборатории: </w:t>
      </w:r>
      <w:r w:rsidRPr="00B34CAF">
        <w:rPr>
          <w:rFonts w:ascii="Times New Roman" w:eastAsia="Times New Roman" w:hAnsi="Times New Roman" w:cs="Times New Roman"/>
          <w:color w:val="000000"/>
          <w:spacing w:val="2"/>
          <w:sz w:val="24"/>
          <w:szCs w:val="24"/>
          <w:lang w:eastAsia="ru-RU"/>
        </w:rPr>
        <w:t>котельного оборудования ТЭС; турбинного оборудования ТЭС; электротехники и электроники; обслуживания и наладки теплоэнергетического оборудования; ремонта теплоэнергетического оборудования</w:t>
      </w:r>
    </w:p>
    <w:p w14:paraId="651C2CE4" w14:textId="77777777" w:rsidR="00B34CAF" w:rsidRPr="00B34CAF" w:rsidRDefault="00B34CAF" w:rsidP="00B34CAF">
      <w:pPr>
        <w:shd w:val="clear" w:color="auto" w:fill="FFFFFF"/>
        <w:tabs>
          <w:tab w:val="left" w:pos="0"/>
        </w:tabs>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Cs/>
          <w:i/>
          <w:lang w:eastAsia="ru-RU"/>
        </w:rPr>
        <w:t xml:space="preserve"> </w:t>
      </w:r>
      <w:r w:rsidRPr="00B34CAF">
        <w:rPr>
          <w:rFonts w:ascii="Times New Roman" w:eastAsia="Times New Roman" w:hAnsi="Times New Roman" w:cs="Times New Roman"/>
          <w:bCs/>
          <w:lang w:eastAsia="ru-RU"/>
        </w:rPr>
        <w:t xml:space="preserve">Мастерские Слесарно-механическая </w:t>
      </w:r>
      <w:r w:rsidRPr="00B34CAF">
        <w:rPr>
          <w:rFonts w:ascii="Times New Roman" w:eastAsia="Times New Roman" w:hAnsi="Times New Roman" w:cs="Times New Roman"/>
          <w:lang w:eastAsia="ru-RU"/>
        </w:rPr>
        <w:t xml:space="preserve">  </w:t>
      </w:r>
    </w:p>
    <w:p w14:paraId="04F31F8B" w14:textId="77777777" w:rsidR="00B34CAF" w:rsidRPr="00B34CAF" w:rsidRDefault="00B34CAF" w:rsidP="00B34CAF">
      <w:pPr>
        <w:tabs>
          <w:tab w:val="left" w:pos="180"/>
          <w:tab w:val="left" w:pos="0"/>
          <w:tab w:val="left" w:pos="10260"/>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Реализация программы модуля предполагает наличия лабораторий: </w:t>
      </w:r>
    </w:p>
    <w:p w14:paraId="7E0DBC82" w14:textId="77777777" w:rsidR="00B34CAF" w:rsidRPr="00B34CAF" w:rsidRDefault="00B34CAF" w:rsidP="00B34CAF">
      <w:pPr>
        <w:tabs>
          <w:tab w:val="left" w:pos="180"/>
          <w:tab w:val="left" w:pos="0"/>
          <w:tab w:val="left" w:pos="10260"/>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общепрофессиональных дисциплин по специальности;</w:t>
      </w:r>
    </w:p>
    <w:p w14:paraId="7005BD16"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 турбинного оборудования  тепловой электростанции (ТЭС);</w:t>
      </w:r>
    </w:p>
    <w:p w14:paraId="2733EA8E"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 обслуживания и наладки теплоэнергетического оборудования; </w:t>
      </w:r>
    </w:p>
    <w:p w14:paraId="0DBA2347"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кабинетов:</w:t>
      </w:r>
    </w:p>
    <w:p w14:paraId="38E81E87"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информационных технологий,</w:t>
      </w:r>
    </w:p>
    <w:p w14:paraId="3BE802AD"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полигона теплоэнергетического оборудования.</w:t>
      </w:r>
    </w:p>
    <w:p w14:paraId="4EBB7453" w14:textId="77777777" w:rsidR="00B34CAF" w:rsidRPr="00B34CAF" w:rsidRDefault="00B34CAF" w:rsidP="00B34CAF">
      <w:pPr>
        <w:tabs>
          <w:tab w:val="left" w:pos="180"/>
          <w:tab w:val="left" w:pos="0"/>
          <w:tab w:val="left" w:pos="10260"/>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w:t>
      </w:r>
    </w:p>
    <w:p w14:paraId="086A66F4" w14:textId="77777777" w:rsidR="00B34CAF" w:rsidRPr="00B34CAF" w:rsidRDefault="00B34CAF" w:rsidP="00B34CAF">
      <w:pPr>
        <w:tabs>
          <w:tab w:val="left" w:pos="180"/>
          <w:tab w:val="left" w:pos="0"/>
          <w:tab w:val="left" w:pos="10260"/>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Оборудование  лаборатории общепрофессиональных дисциплин по специальности: </w:t>
      </w:r>
    </w:p>
    <w:p w14:paraId="74FC4719" w14:textId="77777777" w:rsidR="00B34CAF" w:rsidRPr="00B34CAF" w:rsidRDefault="00B34CAF" w:rsidP="00B34CAF">
      <w:pPr>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учебные места по количеству учащихся;</w:t>
      </w:r>
    </w:p>
    <w:p w14:paraId="0D408D96" w14:textId="77777777" w:rsidR="00B34CAF" w:rsidRPr="00B34CAF" w:rsidRDefault="00B34CAF" w:rsidP="00B34CAF">
      <w:pPr>
        <w:tabs>
          <w:tab w:val="left" w:pos="42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комплект оборудования для проведения лабораторных работ</w:t>
      </w:r>
    </w:p>
    <w:p w14:paraId="00845E95"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комплект учебно-методической документации; </w:t>
      </w:r>
    </w:p>
    <w:p w14:paraId="712D183F"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мультимедийное оборудование.</w:t>
      </w:r>
    </w:p>
    <w:p w14:paraId="6A0829D6"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p>
    <w:p w14:paraId="5639F35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Оборудование лаборатории турбинного оборудования тепловой электростанции (ТЭС):</w:t>
      </w:r>
    </w:p>
    <w:p w14:paraId="083979CC" w14:textId="77777777" w:rsidR="00B34CAF" w:rsidRPr="00B34CAF" w:rsidRDefault="00B34CAF" w:rsidP="00B34CAF">
      <w:pPr>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учебные места по количеству учащихся;</w:t>
      </w:r>
    </w:p>
    <w:p w14:paraId="20024022"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комплект учебно-методической документации; </w:t>
      </w:r>
    </w:p>
    <w:p w14:paraId="11631499" w14:textId="77777777" w:rsidR="00B34CAF" w:rsidRPr="00B34CAF" w:rsidRDefault="00B34CAF" w:rsidP="00B34CAF">
      <w:pPr>
        <w:tabs>
          <w:tab w:val="left" w:pos="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-наглядные пособия; </w:t>
      </w:r>
    </w:p>
    <w:p w14:paraId="2119E68F" w14:textId="77777777" w:rsidR="00B34CAF" w:rsidRPr="00B34CAF" w:rsidRDefault="00B34CAF" w:rsidP="00B34CAF">
      <w:pPr>
        <w:tabs>
          <w:tab w:val="left" w:pos="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-макеты или  модели турбины;</w:t>
      </w:r>
    </w:p>
    <w:p w14:paraId="79AEBF88"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мультимедийное оборудование </w:t>
      </w:r>
    </w:p>
    <w:p w14:paraId="3FF6BE77"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p>
    <w:p w14:paraId="77F5B105" w14:textId="77777777" w:rsidR="00B34CAF" w:rsidRPr="00B34CAF" w:rsidRDefault="00B34CAF" w:rsidP="00B34CAF">
      <w:pPr>
        <w:tabs>
          <w:tab w:val="left" w:pos="540"/>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Оборудование лаборатории обслуживания и наладки теплоэнергетического оборудования:</w:t>
      </w:r>
    </w:p>
    <w:p w14:paraId="27950C32" w14:textId="77777777" w:rsidR="00B34CAF" w:rsidRPr="00B34CAF" w:rsidRDefault="00B34CAF" w:rsidP="00B34CAF">
      <w:pPr>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учебные места по количеству учащихся;</w:t>
      </w:r>
    </w:p>
    <w:p w14:paraId="1C01ABEA"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комплект учебно-методической документации;</w:t>
      </w:r>
    </w:p>
    <w:p w14:paraId="072CEA02" w14:textId="77777777" w:rsidR="00B34CAF" w:rsidRPr="00B34CAF" w:rsidRDefault="00B34CAF" w:rsidP="00B34CAF">
      <w:pPr>
        <w:tabs>
          <w:tab w:val="left" w:pos="42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комплект оборудования для проведения лабораторных работ; </w:t>
      </w:r>
    </w:p>
    <w:p w14:paraId="6119F277"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 инструкции; </w:t>
      </w:r>
    </w:p>
    <w:p w14:paraId="3B77B1B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p>
    <w:p w14:paraId="79E9CEA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Оборудование кабинета информационных технологий:</w:t>
      </w:r>
    </w:p>
    <w:p w14:paraId="19AA1C0A" w14:textId="77777777" w:rsidR="00B34CAF" w:rsidRPr="00B34CAF" w:rsidRDefault="00B34CAF" w:rsidP="00B34CAF">
      <w:pPr>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комплект мультимедийных программ;</w:t>
      </w:r>
    </w:p>
    <w:p w14:paraId="2E025BD0"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мультимедийное оборудование;</w:t>
      </w:r>
    </w:p>
    <w:p w14:paraId="2B890C89" w14:textId="77777777" w:rsidR="00B34CAF" w:rsidRPr="00B34CAF" w:rsidRDefault="00B34CAF" w:rsidP="00B34CAF">
      <w:pPr>
        <w:tabs>
          <w:tab w:val="left" w:pos="85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p>
    <w:p w14:paraId="43B2B2AB" w14:textId="77777777" w:rsidR="00B34CAF" w:rsidRPr="00B34CAF" w:rsidRDefault="00B34CAF" w:rsidP="00B34CAF">
      <w:pPr>
        <w:tabs>
          <w:tab w:val="left" w:pos="85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p>
    <w:p w14:paraId="397D2E3A" w14:textId="77777777" w:rsidR="00B34CAF" w:rsidRPr="00B34CAF" w:rsidRDefault="00B34CAF" w:rsidP="00B34CAF">
      <w:pPr>
        <w:tabs>
          <w:tab w:val="left" w:pos="85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p>
    <w:p w14:paraId="12633453" w14:textId="77777777" w:rsidR="00B34CAF" w:rsidRPr="00B34CAF" w:rsidRDefault="00B34CAF" w:rsidP="00B34CAF">
      <w:pPr>
        <w:tabs>
          <w:tab w:val="left" w:pos="85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Оборудование полигона теплоэнергетического оборудования:</w:t>
      </w:r>
    </w:p>
    <w:p w14:paraId="02DB120C" w14:textId="77777777" w:rsidR="00B34CAF" w:rsidRPr="00B34CAF" w:rsidRDefault="00B34CAF" w:rsidP="00B34CAF">
      <w:pPr>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теплотехническое оборудование и его элементы;</w:t>
      </w:r>
    </w:p>
    <w:p w14:paraId="29500B2F" w14:textId="77777777" w:rsidR="00B34CAF" w:rsidRPr="00B34CAF" w:rsidRDefault="00B34CAF" w:rsidP="00B34CAF">
      <w:pPr>
        <w:tabs>
          <w:tab w:val="left" w:pos="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outlineLvl w:val="0"/>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Реализация программы модуля предполагает обязательную производственную практику  по профилю специальности.</w:t>
      </w:r>
    </w:p>
    <w:p w14:paraId="7EC9E616" w14:textId="77777777" w:rsidR="00B34CAF" w:rsidRPr="00B34CAF" w:rsidRDefault="00B34CAF" w:rsidP="00B34CAF">
      <w:pPr>
        <w:spacing w:after="0" w:line="240" w:lineRule="auto"/>
        <w:ind w:left="-142" w:firstLine="284"/>
        <w:jc w:val="both"/>
        <w:rPr>
          <w:rFonts w:ascii="Times New Roman" w:eastAsia="Times New Roman" w:hAnsi="Times New Roman" w:cs="Times New Roman"/>
          <w:lang w:eastAsia="ru-RU"/>
        </w:rPr>
      </w:pPr>
    </w:p>
    <w:p w14:paraId="228CCCEF" w14:textId="77777777" w:rsidR="00B34CAF" w:rsidRPr="00B34CAF" w:rsidRDefault="00B34CAF" w:rsidP="00B34CAF">
      <w:pPr>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Оборудование рабочих мест на производственной практике:</w:t>
      </w:r>
    </w:p>
    <w:p w14:paraId="0E9EB8E1"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b/>
          <w:lang w:eastAsia="ru-RU"/>
        </w:rPr>
        <w:t xml:space="preserve">- </w:t>
      </w:r>
      <w:r w:rsidRPr="00B34CAF">
        <w:rPr>
          <w:rFonts w:ascii="Times New Roman" w:eastAsia="Times New Roman" w:hAnsi="Times New Roman" w:cs="Times New Roman"/>
          <w:lang w:eastAsia="ru-RU"/>
        </w:rPr>
        <w:t>паровые турбины;</w:t>
      </w:r>
    </w:p>
    <w:p w14:paraId="7A27513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вспомогательное оборудование;</w:t>
      </w:r>
    </w:p>
    <w:p w14:paraId="5163EE78"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технологические схемы паротурбинных установок;</w:t>
      </w:r>
    </w:p>
    <w:p w14:paraId="01C047B1"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контрольно-измерительные приборы;</w:t>
      </w:r>
    </w:p>
    <w:p w14:paraId="488AF976"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пульты управления основного и вспомогательного оборудования;</w:t>
      </w:r>
    </w:p>
    <w:p w14:paraId="16910B80"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lastRenderedPageBreak/>
        <w:t>- правила техники безопасности;</w:t>
      </w:r>
    </w:p>
    <w:p w14:paraId="5572D9A2"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инструкции по эксплуатации турбин и вспомогательного оборудования;</w:t>
      </w:r>
    </w:p>
    <w:p w14:paraId="3213F52B"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284"/>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сменные журналы по эксплуатации ПТУ.</w:t>
      </w:r>
    </w:p>
    <w:p w14:paraId="42B139E1"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bCs/>
          <w:lang w:eastAsia="ru-RU"/>
        </w:rPr>
      </w:pPr>
    </w:p>
    <w:p w14:paraId="24063C9D"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bCs/>
          <w:i/>
          <w:lang w:eastAsia="ru-RU"/>
        </w:rPr>
      </w:pPr>
    </w:p>
    <w:p w14:paraId="1E501EA4" w14:textId="77777777" w:rsidR="00B34CAF" w:rsidRPr="00B34CAF" w:rsidRDefault="00B34CAF" w:rsidP="00B34CAF">
      <w:pPr>
        <w:spacing w:after="0" w:line="276" w:lineRule="auto"/>
        <w:ind w:firstLine="709"/>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3.2. Информационное обеспечение реализации программы</w:t>
      </w:r>
    </w:p>
    <w:p w14:paraId="02B4379F"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lang w:eastAsia="ru-RU"/>
        </w:rPr>
      </w:pPr>
      <w:r w:rsidRPr="00B34CAF">
        <w:rPr>
          <w:rFonts w:ascii="Times New Roman" w:eastAsia="Times New Roman" w:hAnsi="Times New Roman" w:cs="Times New Roman"/>
          <w:bCs/>
          <w:lang w:eastAsia="ru-RU"/>
        </w:rPr>
        <w:t>Для реализации программы библиотечный фонд образовательной организации должен иметь п</w:t>
      </w:r>
      <w:r w:rsidRPr="00B34CAF">
        <w:rPr>
          <w:rFonts w:ascii="Times New Roman" w:eastAsia="Times New Roman" w:hAnsi="Times New Roman" w:cs="Times New Roman"/>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34CAF">
        <w:rPr>
          <w:rFonts w:ascii="Times New Roman" w:eastAsia="Times New Roman" w:hAnsi="Times New Roman" w:cs="Times New Roman"/>
          <w:bCs/>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C69186" w14:textId="77777777" w:rsidR="00B34CAF" w:rsidRPr="00B34CAF" w:rsidRDefault="00B34CAF" w:rsidP="00B34CAF">
      <w:pPr>
        <w:spacing w:after="0" w:line="276" w:lineRule="auto"/>
        <w:ind w:firstLine="709"/>
        <w:contextualSpacing/>
        <w:rPr>
          <w:rFonts w:ascii="Times New Roman" w:eastAsia="Times New Roman" w:hAnsi="Times New Roman" w:cs="Times New Roman"/>
          <w:lang w:eastAsia="ru-RU"/>
        </w:rPr>
      </w:pPr>
    </w:p>
    <w:p w14:paraId="1AC99574" w14:textId="77777777" w:rsidR="00B34CAF" w:rsidRPr="00B34CAF" w:rsidRDefault="00B34CAF" w:rsidP="00B34CAF">
      <w:pPr>
        <w:spacing w:after="0" w:line="240" w:lineRule="auto"/>
        <w:ind w:firstLine="709"/>
        <w:contextualSpacing/>
        <w:rPr>
          <w:rFonts w:ascii="Times New Roman" w:eastAsia="Times New Roman" w:hAnsi="Times New Roman" w:cs="Times New Roman"/>
          <w:b/>
        </w:rPr>
      </w:pPr>
      <w:r w:rsidRPr="00B34CAF">
        <w:rPr>
          <w:rFonts w:ascii="Times New Roman" w:eastAsia="Times New Roman" w:hAnsi="Times New Roman" w:cs="Times New Roman"/>
          <w:b/>
        </w:rPr>
        <w:t>3.2.1. Основные печатные издания</w:t>
      </w:r>
    </w:p>
    <w:p w14:paraId="42775078" w14:textId="77777777" w:rsidR="00B34CAF" w:rsidRPr="00B34CAF" w:rsidRDefault="00B34CAF" w:rsidP="00A55670">
      <w:pPr>
        <w:numPr>
          <w:ilvl w:val="0"/>
          <w:numId w:val="11"/>
        </w:numPr>
        <w:spacing w:after="200" w:line="276" w:lineRule="auto"/>
        <w:ind w:left="720" w:hanging="360"/>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Цанев</w:t>
      </w:r>
      <w:proofErr w:type="spellEnd"/>
      <w:r w:rsidRPr="00B34CAF">
        <w:rPr>
          <w:rFonts w:ascii="Times New Roman" w:eastAsia="Times New Roman" w:hAnsi="Times New Roman" w:cs="Times New Roman"/>
          <w:lang w:eastAsia="ru-RU"/>
        </w:rPr>
        <w:t xml:space="preserve">, С.В. Газотурбинные и парогазовые установки тепловых электростанций: учебное пособие для вузов – М.: Издательский дом МЭИ, 2009. </w:t>
      </w:r>
    </w:p>
    <w:p w14:paraId="7656D073" w14:textId="77777777" w:rsidR="00B34CAF" w:rsidRPr="00B34CAF" w:rsidRDefault="00B34CAF" w:rsidP="00A55670">
      <w:pPr>
        <w:numPr>
          <w:ilvl w:val="0"/>
          <w:numId w:val="11"/>
        </w:numPr>
        <w:spacing w:after="200" w:line="276" w:lineRule="auto"/>
        <w:ind w:left="72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Воронов, </w:t>
      </w:r>
      <w:proofErr w:type="gramStart"/>
      <w:r w:rsidRPr="00B34CAF">
        <w:rPr>
          <w:rFonts w:ascii="Times New Roman" w:eastAsia="Times New Roman" w:hAnsi="Times New Roman" w:cs="Times New Roman"/>
          <w:lang w:eastAsia="ru-RU"/>
        </w:rPr>
        <w:t>В.Н  Водно</w:t>
      </w:r>
      <w:proofErr w:type="gramEnd"/>
      <w:r w:rsidRPr="00B34CAF">
        <w:rPr>
          <w:rFonts w:ascii="Times New Roman" w:eastAsia="Times New Roman" w:hAnsi="Times New Roman" w:cs="Times New Roman"/>
          <w:lang w:eastAsia="ru-RU"/>
        </w:rPr>
        <w:t xml:space="preserve">-химические режимы ТЭС и АЭС: учебное пособие /В.Н. </w:t>
      </w:r>
      <w:proofErr w:type="spellStart"/>
      <w:r w:rsidRPr="00B34CAF">
        <w:rPr>
          <w:rFonts w:ascii="Times New Roman" w:eastAsia="Times New Roman" w:hAnsi="Times New Roman" w:cs="Times New Roman"/>
          <w:lang w:eastAsia="ru-RU"/>
        </w:rPr>
        <w:t>Воронов,Т.И</w:t>
      </w:r>
      <w:proofErr w:type="spellEnd"/>
      <w:r w:rsidRPr="00B34CAF">
        <w:rPr>
          <w:rFonts w:ascii="Times New Roman" w:eastAsia="Times New Roman" w:hAnsi="Times New Roman" w:cs="Times New Roman"/>
          <w:lang w:eastAsia="ru-RU"/>
        </w:rPr>
        <w:t xml:space="preserve">. Петрова; под ред. А.П </w:t>
      </w:r>
      <w:proofErr w:type="spellStart"/>
      <w:r w:rsidRPr="00B34CAF">
        <w:rPr>
          <w:rFonts w:ascii="Times New Roman" w:eastAsia="Times New Roman" w:hAnsi="Times New Roman" w:cs="Times New Roman"/>
          <w:lang w:eastAsia="ru-RU"/>
        </w:rPr>
        <w:t>Пильщикова</w:t>
      </w:r>
      <w:proofErr w:type="spellEnd"/>
      <w:r w:rsidRPr="00B34CAF">
        <w:rPr>
          <w:rFonts w:ascii="Times New Roman" w:eastAsia="Times New Roman" w:hAnsi="Times New Roman" w:cs="Times New Roman"/>
          <w:lang w:eastAsia="ru-RU"/>
        </w:rPr>
        <w:t xml:space="preserve">. – М.: Издательский дом МЭИ, 2009. </w:t>
      </w:r>
    </w:p>
    <w:p w14:paraId="7B87C934" w14:textId="77777777" w:rsidR="00B34CAF" w:rsidRPr="00B34CAF" w:rsidRDefault="00B34CAF" w:rsidP="00A55670">
      <w:pPr>
        <w:numPr>
          <w:ilvl w:val="0"/>
          <w:numId w:val="11"/>
        </w:numPr>
        <w:spacing w:after="200" w:line="276" w:lineRule="auto"/>
        <w:ind w:left="72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Боровков В.М., </w:t>
      </w:r>
      <w:proofErr w:type="spellStart"/>
      <w:r w:rsidRPr="00B34CAF">
        <w:rPr>
          <w:rFonts w:ascii="Times New Roman" w:eastAsia="Times New Roman" w:hAnsi="Times New Roman" w:cs="Times New Roman"/>
          <w:lang w:eastAsia="ru-RU"/>
        </w:rPr>
        <w:t>Калютик</w:t>
      </w:r>
      <w:proofErr w:type="spellEnd"/>
      <w:r w:rsidRPr="00B34CAF">
        <w:rPr>
          <w:rFonts w:ascii="Times New Roman" w:eastAsia="Times New Roman" w:hAnsi="Times New Roman" w:cs="Times New Roman"/>
          <w:lang w:eastAsia="ru-RU"/>
        </w:rPr>
        <w:t xml:space="preserve"> А.А. Теплотехническое оборудование. – М.: ОИЦ «Академия», 2013.</w:t>
      </w:r>
    </w:p>
    <w:p w14:paraId="233ED2CB" w14:textId="77777777" w:rsidR="00B34CAF" w:rsidRPr="00B34CAF" w:rsidRDefault="00B34CAF" w:rsidP="00A55670">
      <w:pPr>
        <w:numPr>
          <w:ilvl w:val="0"/>
          <w:numId w:val="11"/>
        </w:numPr>
        <w:spacing w:after="200" w:line="276" w:lineRule="auto"/>
        <w:ind w:left="720"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Боровков В.М., </w:t>
      </w:r>
      <w:proofErr w:type="spellStart"/>
      <w:r w:rsidRPr="00B34CAF">
        <w:rPr>
          <w:rFonts w:ascii="Times New Roman" w:eastAsia="Times New Roman" w:hAnsi="Times New Roman" w:cs="Times New Roman"/>
          <w:lang w:eastAsia="ru-RU"/>
        </w:rPr>
        <w:t>Калютик</w:t>
      </w:r>
      <w:proofErr w:type="spellEnd"/>
      <w:r w:rsidRPr="00B34CAF">
        <w:rPr>
          <w:rFonts w:ascii="Times New Roman" w:eastAsia="Times New Roman" w:hAnsi="Times New Roman" w:cs="Times New Roman"/>
          <w:lang w:eastAsia="ru-RU"/>
        </w:rPr>
        <w:t xml:space="preserve"> А.А. Ремонт теплотехнического оборудования и тепловых сетей. – М.: ОИЦ «Академия», 2013.</w:t>
      </w:r>
    </w:p>
    <w:p w14:paraId="3C2975CF" w14:textId="77777777" w:rsidR="00B34CAF" w:rsidRPr="00B34CAF" w:rsidRDefault="00B34CAF" w:rsidP="00B34CAF">
      <w:pPr>
        <w:spacing w:after="0" w:line="276" w:lineRule="auto"/>
        <w:ind w:firstLine="709"/>
        <w:contextualSpacing/>
        <w:rPr>
          <w:rFonts w:ascii="Times New Roman" w:eastAsia="Times New Roman" w:hAnsi="Times New Roman" w:cs="Times New Roman"/>
          <w:b/>
          <w:lang w:eastAsia="ru-RU"/>
        </w:rPr>
      </w:pPr>
    </w:p>
    <w:p w14:paraId="1D996BA8" w14:textId="77777777" w:rsidR="00B34CAF" w:rsidRPr="00B34CAF" w:rsidRDefault="00B34CAF" w:rsidP="00B34CAF">
      <w:pPr>
        <w:spacing w:after="0" w:line="276" w:lineRule="auto"/>
        <w:ind w:firstLine="709"/>
        <w:contextualSpacing/>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3.2.2. Основные электронные издания</w:t>
      </w:r>
    </w:p>
    <w:p w14:paraId="21C3BD43" w14:textId="77777777" w:rsidR="00B34CAF" w:rsidRPr="00B34CAF" w:rsidRDefault="00B34CAF" w:rsidP="00B34CAF">
      <w:pPr>
        <w:spacing w:after="0" w:line="360" w:lineRule="auto"/>
        <w:ind w:firstLine="709"/>
        <w:rPr>
          <w:rFonts w:ascii="Times New Roman" w:eastAsia="Times New Roman" w:hAnsi="Times New Roman" w:cs="Times New Roman"/>
          <w:color w:val="23527C"/>
          <w:shd w:val="clear" w:color="auto" w:fill="FFFFFF"/>
          <w:lang w:eastAsia="ru-RU"/>
        </w:rPr>
      </w:pPr>
      <w:r w:rsidRPr="00B34CAF">
        <w:rPr>
          <w:rFonts w:ascii="Times New Roman" w:eastAsia="Times New Roman" w:hAnsi="Times New Roman" w:cs="Times New Roman"/>
          <w:color w:val="337AB7"/>
          <w:shd w:val="clear" w:color="auto" w:fill="FFFFFF"/>
          <w:lang w:eastAsia="ru-RU"/>
        </w:rPr>
        <w:t>1.Е.А.</w:t>
      </w:r>
      <w:r w:rsidRPr="00B34CAF">
        <w:rPr>
          <w:rFonts w:ascii="Times New Roman" w:eastAsia="Times New Roman" w:hAnsi="Times New Roman" w:cs="Times New Roman"/>
          <w:color w:val="3A3C3F"/>
          <w:shd w:val="clear" w:color="auto" w:fill="FFFFFF"/>
          <w:lang w:eastAsia="ru-RU"/>
        </w:rPr>
        <w:t xml:space="preserve"> </w:t>
      </w:r>
      <w:hyperlink r:id="rId17" w:history="1">
        <w:r w:rsidRPr="00B34CAF">
          <w:rPr>
            <w:rFonts w:ascii="Times New Roman" w:eastAsia="Times New Roman" w:hAnsi="Times New Roman" w:cs="Times New Roman"/>
            <w:color w:val="337AB7"/>
            <w:shd w:val="clear" w:color="auto" w:fill="FFFFFF"/>
            <w:lang w:eastAsia="ru-RU"/>
          </w:rPr>
          <w:t xml:space="preserve">Бойко </w:t>
        </w:r>
      </w:hyperlink>
      <w:r w:rsidRPr="00B34CAF">
        <w:rPr>
          <w:rFonts w:ascii="Times New Roman" w:eastAsia="Times New Roman" w:hAnsi="Times New Roman" w:cs="Times New Roman"/>
          <w:color w:val="337AB7"/>
          <w:shd w:val="clear" w:color="auto" w:fill="FFFFFF"/>
          <w:lang w:eastAsia="ru-RU"/>
        </w:rPr>
        <w:t xml:space="preserve"> Устройство и конструкционные характеристики паротурбинных энергетических установок</w:t>
      </w:r>
      <w:r w:rsidRPr="00B34CAF">
        <w:rPr>
          <w:rFonts w:ascii="Times New Roman" w:eastAsia="Times New Roman" w:hAnsi="Times New Roman" w:cs="Times New Roman"/>
          <w:color w:val="3A3C3F"/>
          <w:shd w:val="clear" w:color="auto" w:fill="FFFFFF"/>
          <w:lang w:eastAsia="ru-RU"/>
        </w:rPr>
        <w:t xml:space="preserve"> Вид издания: Учебное пособие</w:t>
      </w:r>
      <w:r w:rsidRPr="00B34CAF">
        <w:rPr>
          <w:rFonts w:ascii="Times New Roman" w:eastAsia="Times New Roman" w:hAnsi="Times New Roman" w:cs="Times New Roman"/>
          <w:lang w:eastAsia="ru-RU"/>
        </w:rPr>
        <w:t xml:space="preserve"> </w:t>
      </w:r>
      <w:r w:rsidRPr="00B34CAF">
        <w:rPr>
          <w:rFonts w:ascii="Times New Roman" w:eastAsia="Times New Roman" w:hAnsi="Times New Roman" w:cs="Times New Roman"/>
          <w:lang w:eastAsia="ru-RU"/>
        </w:rPr>
        <w:sym w:font="Symbol" w:char="F05B"/>
      </w:r>
      <w:r w:rsidRPr="00B34CAF">
        <w:rPr>
          <w:rFonts w:ascii="Times New Roman" w:eastAsia="Times New Roman" w:hAnsi="Times New Roman" w:cs="Times New Roman"/>
          <w:lang w:eastAsia="ru-RU"/>
        </w:rPr>
        <w:t>Электронный ресурс</w:t>
      </w:r>
      <w:r w:rsidRPr="00B34CAF">
        <w:rPr>
          <w:rFonts w:ascii="Times New Roman" w:eastAsia="Times New Roman" w:hAnsi="Times New Roman" w:cs="Times New Roman"/>
          <w:lang w:eastAsia="ru-RU"/>
        </w:rPr>
        <w:sym w:font="Symbol" w:char="F05D"/>
      </w:r>
      <w:r w:rsidRPr="00B34CAF">
        <w:rPr>
          <w:rFonts w:ascii="Times New Roman" w:eastAsia="Times New Roman" w:hAnsi="Times New Roman" w:cs="Times New Roman"/>
          <w:lang w:eastAsia="ru-RU"/>
        </w:rPr>
        <w:t xml:space="preserve">. – Режим доступа:  </w:t>
      </w:r>
      <w:r w:rsidRPr="00B34CAF">
        <w:rPr>
          <w:rFonts w:ascii="Times New Roman" w:eastAsia="Times New Roman" w:hAnsi="Times New Roman" w:cs="Times New Roman"/>
          <w:lang w:val="en-US" w:eastAsia="ru-RU"/>
        </w:rPr>
        <w:t>https</w:t>
      </w:r>
      <w:r w:rsidRPr="00B34CAF">
        <w:rPr>
          <w:rFonts w:ascii="Times New Roman" w:eastAsia="Times New Roman" w:hAnsi="Times New Roman" w:cs="Times New Roman"/>
          <w:lang w:eastAsia="ru-RU"/>
        </w:rPr>
        <w:t>://</w:t>
      </w:r>
      <w:proofErr w:type="spellStart"/>
      <w:r w:rsidRPr="00B34CAF">
        <w:rPr>
          <w:rFonts w:ascii="Times New Roman" w:eastAsia="Times New Roman" w:hAnsi="Times New Roman" w:cs="Times New Roman"/>
          <w:lang w:val="en-US" w:eastAsia="ru-RU"/>
        </w:rPr>
        <w:t>znanium</w:t>
      </w:r>
      <w:proofErr w:type="spellEnd"/>
      <w:r w:rsidRPr="00B34CAF">
        <w:rPr>
          <w:rFonts w:ascii="Times New Roman" w:eastAsia="Times New Roman" w:hAnsi="Times New Roman" w:cs="Times New Roman"/>
          <w:lang w:eastAsia="ru-RU"/>
        </w:rPr>
        <w:t>.</w:t>
      </w:r>
      <w:r w:rsidRPr="00B34CAF">
        <w:rPr>
          <w:rFonts w:ascii="Times New Roman" w:eastAsia="Times New Roman" w:hAnsi="Times New Roman" w:cs="Times New Roman"/>
          <w:lang w:val="en-US" w:eastAsia="ru-RU"/>
        </w:rPr>
        <w:t>com</w:t>
      </w:r>
      <w:r w:rsidRPr="00B34CAF">
        <w:rPr>
          <w:rFonts w:ascii="Times New Roman" w:eastAsia="Times New Roman" w:hAnsi="Times New Roman" w:cs="Times New Roman"/>
          <w:lang w:eastAsia="ru-RU"/>
        </w:rPr>
        <w:t xml:space="preserve"> </w:t>
      </w:r>
    </w:p>
    <w:p w14:paraId="6D4073C7" w14:textId="77777777" w:rsidR="00B34CAF" w:rsidRPr="00B34CAF" w:rsidRDefault="00B34CAF" w:rsidP="00B34CAF">
      <w:pPr>
        <w:spacing w:after="0" w:line="360" w:lineRule="auto"/>
        <w:ind w:firstLine="709"/>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2.Е.В.</w:t>
      </w:r>
      <w:hyperlink r:id="rId18" w:history="1">
        <w:r w:rsidRPr="00B34CAF">
          <w:rPr>
            <w:rFonts w:ascii="Times New Roman" w:eastAsia="Times New Roman" w:hAnsi="Times New Roman" w:cs="Times New Roman"/>
            <w:color w:val="337AB7"/>
            <w:shd w:val="clear" w:color="auto" w:fill="FFFFFF"/>
            <w:lang w:eastAsia="ru-RU"/>
          </w:rPr>
          <w:t xml:space="preserve">Барочкин </w:t>
        </w:r>
      </w:hyperlink>
      <w:r w:rsidRPr="00B34CAF">
        <w:rPr>
          <w:rFonts w:ascii="Times New Roman" w:eastAsia="Times New Roman" w:hAnsi="Times New Roman" w:cs="Times New Roman"/>
          <w:color w:val="3A3C3F"/>
          <w:shd w:val="clear" w:color="auto" w:fill="FFFFFF"/>
          <w:lang w:eastAsia="ru-RU"/>
        </w:rPr>
        <w:t>,М.Ю.</w:t>
      </w:r>
      <w:hyperlink r:id="rId19" w:history="1">
        <w:r w:rsidRPr="00B34CAF">
          <w:rPr>
            <w:rFonts w:ascii="Times New Roman" w:eastAsia="Times New Roman" w:hAnsi="Times New Roman" w:cs="Times New Roman"/>
            <w:color w:val="337AB7"/>
            <w:shd w:val="clear" w:color="auto" w:fill="FFFFFF"/>
            <w:lang w:eastAsia="ru-RU"/>
          </w:rPr>
          <w:t xml:space="preserve">Зорин </w:t>
        </w:r>
      </w:hyperlink>
      <w:r w:rsidRPr="00B34CAF">
        <w:rPr>
          <w:rFonts w:ascii="Times New Roman" w:eastAsia="Times New Roman" w:hAnsi="Times New Roman" w:cs="Times New Roman"/>
          <w:color w:val="3A3C3F"/>
          <w:shd w:val="clear" w:color="auto" w:fill="FFFFFF"/>
          <w:lang w:eastAsia="ru-RU"/>
        </w:rPr>
        <w:t>,</w:t>
      </w:r>
      <w:proofErr w:type="spellStart"/>
      <w:r w:rsidRPr="00B34CAF">
        <w:rPr>
          <w:rFonts w:ascii="Times New Roman" w:eastAsia="Times New Roman" w:hAnsi="Times New Roman" w:cs="Times New Roman"/>
          <w:color w:val="3A3C3F"/>
          <w:shd w:val="clear" w:color="auto" w:fill="FFFFFF"/>
          <w:lang w:eastAsia="ru-RU"/>
        </w:rPr>
        <w:t>А.Е.</w:t>
      </w:r>
      <w:hyperlink r:id="rId20" w:history="1">
        <w:r w:rsidRPr="00B34CAF">
          <w:rPr>
            <w:rFonts w:ascii="Times New Roman" w:eastAsia="Times New Roman" w:hAnsi="Times New Roman" w:cs="Times New Roman"/>
            <w:color w:val="337AB7"/>
            <w:shd w:val="clear" w:color="auto" w:fill="FFFFFF"/>
            <w:lang w:eastAsia="ru-RU"/>
          </w:rPr>
          <w:t>Барочкин</w:t>
        </w:r>
        <w:proofErr w:type="spellEnd"/>
        <w:r w:rsidRPr="00B34CAF">
          <w:rPr>
            <w:rFonts w:ascii="Times New Roman" w:eastAsia="Times New Roman" w:hAnsi="Times New Roman" w:cs="Times New Roman"/>
            <w:color w:val="337AB7"/>
            <w:shd w:val="clear" w:color="auto" w:fill="FFFFFF"/>
            <w:lang w:eastAsia="ru-RU"/>
          </w:rPr>
          <w:t xml:space="preserve"> </w:t>
        </w:r>
      </w:hyperlink>
      <w:r w:rsidRPr="00B34CAF">
        <w:rPr>
          <w:rFonts w:ascii="Times New Roman" w:eastAsia="Times New Roman" w:hAnsi="Times New Roman" w:cs="Times New Roman"/>
          <w:color w:val="23527C"/>
          <w:shd w:val="clear" w:color="auto" w:fill="FFFFFF"/>
          <w:lang w:eastAsia="ru-RU"/>
        </w:rPr>
        <w:t xml:space="preserve"> Общая энергетика</w:t>
      </w:r>
      <w:r w:rsidRPr="00B34CAF">
        <w:rPr>
          <w:rFonts w:ascii="Times New Roman" w:eastAsia="Times New Roman" w:hAnsi="Times New Roman" w:cs="Times New Roman"/>
          <w:color w:val="3A3C3F"/>
          <w:shd w:val="clear" w:color="auto" w:fill="FFFFFF"/>
          <w:lang w:eastAsia="ru-RU"/>
        </w:rPr>
        <w:t xml:space="preserve"> Вид издания: Учебное пособие</w:t>
      </w:r>
      <w:r w:rsidRPr="00B34CAF">
        <w:rPr>
          <w:rFonts w:ascii="Times New Roman" w:eastAsia="Times New Roman" w:hAnsi="Times New Roman" w:cs="Times New Roman"/>
          <w:lang w:eastAsia="ru-RU"/>
        </w:rPr>
        <w:sym w:font="Symbol" w:char="F05B"/>
      </w:r>
      <w:r w:rsidRPr="00B34CAF">
        <w:rPr>
          <w:rFonts w:ascii="Times New Roman" w:eastAsia="Times New Roman" w:hAnsi="Times New Roman" w:cs="Times New Roman"/>
          <w:lang w:eastAsia="ru-RU"/>
        </w:rPr>
        <w:t>Электронный ресурс</w:t>
      </w:r>
      <w:r w:rsidRPr="00B34CAF">
        <w:rPr>
          <w:rFonts w:ascii="Times New Roman" w:eastAsia="Times New Roman" w:hAnsi="Times New Roman" w:cs="Times New Roman"/>
          <w:lang w:eastAsia="ru-RU"/>
        </w:rPr>
        <w:sym w:font="Symbol" w:char="F05D"/>
      </w:r>
      <w:r w:rsidRPr="00B34CAF">
        <w:rPr>
          <w:rFonts w:ascii="Times New Roman" w:eastAsia="Times New Roman" w:hAnsi="Times New Roman" w:cs="Times New Roman"/>
          <w:lang w:eastAsia="ru-RU"/>
        </w:rPr>
        <w:t xml:space="preserve">. – Режим доступа:  </w:t>
      </w:r>
      <w:r w:rsidRPr="00B34CAF">
        <w:rPr>
          <w:rFonts w:ascii="Times New Roman" w:eastAsia="Times New Roman" w:hAnsi="Times New Roman" w:cs="Times New Roman"/>
          <w:lang w:val="en-US" w:eastAsia="ru-RU"/>
        </w:rPr>
        <w:t>https</w:t>
      </w:r>
      <w:r w:rsidRPr="00B34CAF">
        <w:rPr>
          <w:rFonts w:ascii="Times New Roman" w:eastAsia="Times New Roman" w:hAnsi="Times New Roman" w:cs="Times New Roman"/>
          <w:lang w:eastAsia="ru-RU"/>
        </w:rPr>
        <w:t>://</w:t>
      </w:r>
      <w:proofErr w:type="spellStart"/>
      <w:r w:rsidRPr="00B34CAF">
        <w:rPr>
          <w:rFonts w:ascii="Times New Roman" w:eastAsia="Times New Roman" w:hAnsi="Times New Roman" w:cs="Times New Roman"/>
          <w:lang w:val="en-US" w:eastAsia="ru-RU"/>
        </w:rPr>
        <w:t>znanium</w:t>
      </w:r>
      <w:proofErr w:type="spellEnd"/>
      <w:r w:rsidRPr="00B34CAF">
        <w:rPr>
          <w:rFonts w:ascii="Times New Roman" w:eastAsia="Times New Roman" w:hAnsi="Times New Roman" w:cs="Times New Roman"/>
          <w:lang w:eastAsia="ru-RU"/>
        </w:rPr>
        <w:t>.</w:t>
      </w:r>
      <w:r w:rsidRPr="00B34CAF">
        <w:rPr>
          <w:rFonts w:ascii="Times New Roman" w:eastAsia="Times New Roman" w:hAnsi="Times New Roman" w:cs="Times New Roman"/>
          <w:lang w:val="en-US" w:eastAsia="ru-RU"/>
        </w:rPr>
        <w:t>com</w:t>
      </w:r>
    </w:p>
    <w:p w14:paraId="5CA67B39" w14:textId="77777777" w:rsidR="00B34CAF" w:rsidRPr="00B34CAF" w:rsidRDefault="00B34CAF" w:rsidP="00B34CAF">
      <w:pPr>
        <w:spacing w:after="0" w:line="360" w:lineRule="auto"/>
        <w:ind w:firstLine="709"/>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3.Система дистанционного обучения. «Объединенная компания РУСАЛ» Портал | Прометей 4.5. sdorsr.rusal.ru</w:t>
      </w:r>
    </w:p>
    <w:p w14:paraId="79D22321" w14:textId="77777777" w:rsidR="00B34CAF" w:rsidRPr="00B34CAF" w:rsidRDefault="00B34CAF" w:rsidP="00B34CAF">
      <w:pPr>
        <w:spacing w:after="0" w:line="360" w:lineRule="auto"/>
        <w:ind w:firstLine="709"/>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4. .</w:t>
      </w:r>
      <w:proofErr w:type="spellStart"/>
      <w:r w:rsidRPr="00B34CAF">
        <w:rPr>
          <w:rFonts w:ascii="Times New Roman" w:eastAsia="Times New Roman" w:hAnsi="Times New Roman" w:cs="Times New Roman"/>
          <w:lang w:eastAsia="ru-RU"/>
        </w:rPr>
        <w:t>Экоток</w:t>
      </w:r>
      <w:proofErr w:type="spellEnd"/>
      <w:r w:rsidRPr="00B34CAF">
        <w:rPr>
          <w:rFonts w:ascii="Times New Roman" w:eastAsia="Times New Roman" w:hAnsi="Times New Roman" w:cs="Times New Roman"/>
          <w:lang w:eastAsia="ru-RU"/>
        </w:rPr>
        <w:t xml:space="preserve">. Экологические технологии. Альтернативная энергетика.- </w:t>
      </w:r>
      <w:r w:rsidRPr="00B34CAF">
        <w:rPr>
          <w:rFonts w:ascii="Times New Roman" w:eastAsia="Times New Roman" w:hAnsi="Times New Roman" w:cs="Times New Roman"/>
          <w:lang w:val="en-US" w:eastAsia="ru-RU"/>
        </w:rPr>
        <w:t>URL</w:t>
      </w:r>
      <w:r w:rsidRPr="00B34CAF">
        <w:rPr>
          <w:rFonts w:ascii="Times New Roman" w:eastAsia="Times New Roman" w:hAnsi="Times New Roman" w:cs="Times New Roman"/>
          <w:lang w:eastAsia="ru-RU"/>
        </w:rPr>
        <w:t xml:space="preserve">: </w:t>
      </w:r>
      <w:hyperlink r:id="rId21">
        <w:r w:rsidRPr="00B34CAF">
          <w:rPr>
            <w:rFonts w:ascii="Times New Roman" w:eastAsia="Times New Roman" w:hAnsi="Times New Roman" w:cs="Times New Roman"/>
            <w:color w:val="0000FF"/>
            <w:u w:val="single"/>
            <w:lang w:val="en-US" w:eastAsia="ru-RU"/>
          </w:rPr>
          <w:t>http</w:t>
        </w:r>
        <w:r w:rsidRPr="00B34CAF">
          <w:rPr>
            <w:rFonts w:ascii="Times New Roman" w:eastAsia="Times New Roman" w:hAnsi="Times New Roman" w:cs="Times New Roman"/>
            <w:color w:val="0000FF"/>
            <w:u w:val="single"/>
            <w:lang w:eastAsia="ru-RU"/>
          </w:rPr>
          <w:t>://</w:t>
        </w:r>
        <w:r w:rsidRPr="00B34CAF">
          <w:rPr>
            <w:rFonts w:ascii="Times New Roman" w:eastAsia="Times New Roman" w:hAnsi="Times New Roman" w:cs="Times New Roman"/>
            <w:color w:val="0000FF"/>
            <w:u w:val="single"/>
            <w:lang w:val="en-US" w:eastAsia="ru-RU"/>
          </w:rPr>
          <w:t>www</w:t>
        </w:r>
        <w:r w:rsidRPr="00B34CAF">
          <w:rPr>
            <w:rFonts w:ascii="Times New Roman" w:eastAsia="Times New Roman" w:hAnsi="Times New Roman" w:cs="Times New Roman"/>
            <w:color w:val="0000FF"/>
            <w:u w:val="single"/>
            <w:lang w:eastAsia="ru-RU"/>
          </w:rPr>
          <w:t>.</w:t>
        </w:r>
        <w:proofErr w:type="spellStart"/>
        <w:r w:rsidRPr="00B34CAF">
          <w:rPr>
            <w:rFonts w:ascii="Times New Roman" w:eastAsia="Times New Roman" w:hAnsi="Times New Roman" w:cs="Times New Roman"/>
            <w:color w:val="0000FF"/>
            <w:u w:val="single"/>
            <w:lang w:val="en-US" w:eastAsia="ru-RU"/>
          </w:rPr>
          <w:t>ecotoc</w:t>
        </w:r>
        <w:proofErr w:type="spellEnd"/>
        <w:r w:rsidRPr="00B34CAF">
          <w:rPr>
            <w:rFonts w:ascii="Times New Roman" w:eastAsia="Times New Roman" w:hAnsi="Times New Roman" w:cs="Times New Roman"/>
            <w:color w:val="0000FF"/>
            <w:u w:val="single"/>
            <w:lang w:eastAsia="ru-RU"/>
          </w:rPr>
          <w:t>/</w:t>
        </w:r>
        <w:proofErr w:type="spellStart"/>
        <w:r w:rsidRPr="00B34CAF">
          <w:rPr>
            <w:rFonts w:ascii="Times New Roman" w:eastAsia="Times New Roman" w:hAnsi="Times New Roman" w:cs="Times New Roman"/>
            <w:color w:val="0000FF"/>
            <w:u w:val="single"/>
            <w:lang w:val="en-US" w:eastAsia="ru-RU"/>
          </w:rPr>
          <w:t>ru</w:t>
        </w:r>
        <w:proofErr w:type="spellEnd"/>
        <w:r w:rsidRPr="00B34CAF">
          <w:rPr>
            <w:rFonts w:ascii="Times New Roman" w:eastAsia="Times New Roman" w:hAnsi="Times New Roman" w:cs="Times New Roman"/>
            <w:color w:val="0000FF"/>
            <w:u w:val="single"/>
            <w:lang w:eastAsia="ru-RU"/>
          </w:rPr>
          <w:t>/</w:t>
        </w:r>
      </w:hyperlink>
      <w:r w:rsidRPr="00B34CAF">
        <w:rPr>
          <w:rFonts w:ascii="Times New Roman" w:eastAsia="Times New Roman" w:hAnsi="Times New Roman" w:cs="Times New Roman"/>
          <w:lang w:eastAsia="ru-RU"/>
        </w:rPr>
        <w:t>.</w:t>
      </w:r>
    </w:p>
    <w:p w14:paraId="0D9A98A3" w14:textId="77777777" w:rsidR="00B34CAF" w:rsidRPr="00B34CAF" w:rsidRDefault="00B34CAF" w:rsidP="00B34CAF">
      <w:pPr>
        <w:spacing w:after="0" w:line="360" w:lineRule="auto"/>
        <w:ind w:firstLine="709"/>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w:t>
      </w:r>
      <w:r w:rsidRPr="00B34CAF">
        <w:rPr>
          <w:rFonts w:ascii="Times New Roman" w:eastAsia="Times New Roman" w:hAnsi="Times New Roman" w:cs="Times New Roman"/>
          <w:b/>
          <w:color w:val="333333"/>
          <w:lang w:eastAsia="ru-RU"/>
        </w:rPr>
        <w:t xml:space="preserve"> </w:t>
      </w:r>
      <w:r w:rsidRPr="00B34CAF">
        <w:rPr>
          <w:rFonts w:ascii="Times New Roman" w:eastAsia="Times New Roman" w:hAnsi="Times New Roman" w:cs="Times New Roman"/>
          <w:color w:val="333333"/>
          <w:lang w:eastAsia="ru-RU"/>
        </w:rPr>
        <w:t xml:space="preserve">Производство паротурбинного оборудования. Паровые турбины 100 – 1 000 кВт – </w:t>
      </w:r>
      <w:r w:rsidRPr="00B34CAF">
        <w:rPr>
          <w:rFonts w:ascii="Times New Roman" w:eastAsia="Times New Roman" w:hAnsi="Times New Roman" w:cs="Times New Roman"/>
          <w:lang w:val="en-US" w:eastAsia="ru-RU"/>
        </w:rPr>
        <w:t>URL</w:t>
      </w:r>
      <w:r w:rsidRPr="00B34CAF">
        <w:rPr>
          <w:rFonts w:ascii="Times New Roman" w:eastAsia="Times New Roman" w:hAnsi="Times New Roman" w:cs="Times New Roman"/>
          <w:lang w:eastAsia="ru-RU"/>
        </w:rPr>
        <w:t xml:space="preserve">: </w:t>
      </w:r>
      <w:r w:rsidRPr="00B34CAF">
        <w:rPr>
          <w:rFonts w:ascii="Times New Roman" w:eastAsia="Times New Roman" w:hAnsi="Times New Roman" w:cs="Times New Roman"/>
          <w:color w:val="333333"/>
          <w:lang w:eastAsia="ru-RU"/>
        </w:rPr>
        <w:t>http://</w:t>
      </w:r>
      <w:r w:rsidRPr="00B34CAF">
        <w:rPr>
          <w:rFonts w:ascii="Times New Roman" w:eastAsia="Times New Roman" w:hAnsi="Times New Roman" w:cs="Times New Roman"/>
          <w:color w:val="333333"/>
          <w:lang w:val="en-US" w:eastAsia="ru-RU"/>
        </w:rPr>
        <w:t>www</w:t>
      </w:r>
      <w:r w:rsidRPr="00B34CAF">
        <w:rPr>
          <w:rFonts w:ascii="Times New Roman" w:eastAsia="Times New Roman" w:hAnsi="Times New Roman" w:cs="Times New Roman"/>
          <w:color w:val="333333"/>
          <w:lang w:eastAsia="ru-RU"/>
        </w:rPr>
        <w:t>.</w:t>
      </w:r>
      <w:proofErr w:type="spellStart"/>
      <w:r w:rsidRPr="00B34CAF">
        <w:rPr>
          <w:rFonts w:ascii="Times New Roman" w:eastAsia="Times New Roman" w:hAnsi="Times New Roman" w:cs="Times New Roman"/>
          <w:color w:val="333333"/>
          <w:lang w:val="en-US" w:eastAsia="ru-RU"/>
        </w:rPr>
        <w:t>turbopar</w:t>
      </w:r>
      <w:proofErr w:type="spellEnd"/>
      <w:r w:rsidRPr="00B34CAF">
        <w:rPr>
          <w:rFonts w:ascii="Times New Roman" w:eastAsia="Times New Roman" w:hAnsi="Times New Roman" w:cs="Times New Roman"/>
          <w:color w:val="333333"/>
          <w:lang w:eastAsia="ru-RU"/>
        </w:rPr>
        <w:t>/</w:t>
      </w:r>
      <w:proofErr w:type="spellStart"/>
      <w:r w:rsidRPr="00B34CAF">
        <w:rPr>
          <w:rFonts w:ascii="Times New Roman" w:eastAsia="Times New Roman" w:hAnsi="Times New Roman" w:cs="Times New Roman"/>
          <w:color w:val="333333"/>
          <w:lang w:val="en-US" w:eastAsia="ru-RU"/>
        </w:rPr>
        <w:t>ru</w:t>
      </w:r>
      <w:proofErr w:type="spellEnd"/>
      <w:r w:rsidRPr="00B34CAF">
        <w:rPr>
          <w:rFonts w:ascii="Times New Roman" w:eastAsia="Times New Roman" w:hAnsi="Times New Roman" w:cs="Times New Roman"/>
          <w:color w:val="333333"/>
          <w:lang w:eastAsia="ru-RU"/>
        </w:rPr>
        <w:t>/</w:t>
      </w:r>
      <w:proofErr w:type="spellStart"/>
      <w:r w:rsidRPr="00B34CAF">
        <w:rPr>
          <w:rFonts w:ascii="Times New Roman" w:eastAsia="Times New Roman" w:hAnsi="Times New Roman" w:cs="Times New Roman"/>
          <w:color w:val="333333"/>
          <w:lang w:val="en-US" w:eastAsia="ru-RU"/>
        </w:rPr>
        <w:t>proizvodstvo</w:t>
      </w:r>
      <w:proofErr w:type="spellEnd"/>
      <w:r w:rsidRPr="00B34CAF">
        <w:rPr>
          <w:rFonts w:ascii="Times New Roman" w:eastAsia="Times New Roman" w:hAnsi="Times New Roman" w:cs="Times New Roman"/>
          <w:color w:val="333333"/>
          <w:lang w:eastAsia="ru-RU"/>
        </w:rPr>
        <w:t>-</w:t>
      </w:r>
      <w:proofErr w:type="spellStart"/>
      <w:r w:rsidRPr="00B34CAF">
        <w:rPr>
          <w:rFonts w:ascii="Times New Roman" w:eastAsia="Times New Roman" w:hAnsi="Times New Roman" w:cs="Times New Roman"/>
          <w:color w:val="333333"/>
          <w:lang w:val="en-US" w:eastAsia="ru-RU"/>
        </w:rPr>
        <w:t>turbin</w:t>
      </w:r>
      <w:proofErr w:type="spellEnd"/>
      <w:r w:rsidRPr="00B34CAF">
        <w:rPr>
          <w:rFonts w:ascii="Times New Roman" w:eastAsia="Times New Roman" w:hAnsi="Times New Roman" w:cs="Times New Roman"/>
          <w:color w:val="333333"/>
          <w:lang w:eastAsia="ru-RU"/>
        </w:rPr>
        <w:t>/100/</w:t>
      </w:r>
      <w:r w:rsidRPr="00B34CAF">
        <w:rPr>
          <w:rFonts w:ascii="Times New Roman" w:eastAsia="Times New Roman" w:hAnsi="Times New Roman" w:cs="Times New Roman"/>
          <w:color w:val="333333"/>
          <w:lang w:val="en-US" w:eastAsia="ru-RU"/>
        </w:rPr>
        <w:t>html</w:t>
      </w:r>
      <w:r w:rsidRPr="00B34CAF">
        <w:rPr>
          <w:rFonts w:ascii="Times New Roman" w:eastAsia="Times New Roman" w:hAnsi="Times New Roman" w:cs="Times New Roman"/>
          <w:color w:val="333333"/>
          <w:lang w:eastAsia="ru-RU"/>
        </w:rPr>
        <w:t>.</w:t>
      </w:r>
    </w:p>
    <w:p w14:paraId="7EDE4B33" w14:textId="77777777" w:rsidR="00B34CAF" w:rsidRPr="00B34CAF" w:rsidRDefault="00B34CAF" w:rsidP="00B34CAF">
      <w:pPr>
        <w:spacing w:after="0" w:line="360" w:lineRule="auto"/>
        <w:ind w:firstLine="709"/>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6.ЗАО ТУРБИНИСТ</w:t>
      </w:r>
      <w:r w:rsidRPr="00B34CAF">
        <w:rPr>
          <w:rFonts w:ascii="Times New Roman" w:eastAsia="Times New Roman" w:hAnsi="Times New Roman" w:cs="Times New Roman"/>
          <w:color w:val="333333"/>
          <w:lang w:eastAsia="ru-RU"/>
        </w:rPr>
        <w:t xml:space="preserve">– </w:t>
      </w:r>
      <w:r w:rsidRPr="00B34CAF">
        <w:rPr>
          <w:rFonts w:ascii="Times New Roman" w:eastAsia="Times New Roman" w:hAnsi="Times New Roman" w:cs="Times New Roman"/>
          <w:lang w:val="en-US" w:eastAsia="ru-RU"/>
        </w:rPr>
        <w:t>URL</w:t>
      </w:r>
      <w:r w:rsidRPr="00B34CAF">
        <w:rPr>
          <w:rFonts w:ascii="Times New Roman" w:eastAsia="Times New Roman" w:hAnsi="Times New Roman" w:cs="Times New Roman"/>
          <w:lang w:eastAsia="ru-RU"/>
        </w:rPr>
        <w:t xml:space="preserve">: </w:t>
      </w:r>
      <w:hyperlink r:id="rId22">
        <w:r w:rsidRPr="00B34CAF">
          <w:rPr>
            <w:rFonts w:ascii="Times New Roman" w:eastAsia="Times New Roman" w:hAnsi="Times New Roman" w:cs="Times New Roman"/>
            <w:color w:val="0000FF"/>
            <w:u w:val="single"/>
            <w:lang w:eastAsia="ru-RU"/>
          </w:rPr>
          <w:t>http://</w:t>
        </w:r>
        <w:r w:rsidRPr="00B34CAF">
          <w:rPr>
            <w:rFonts w:ascii="Times New Roman" w:eastAsia="Times New Roman" w:hAnsi="Times New Roman" w:cs="Times New Roman"/>
            <w:color w:val="0000FF"/>
            <w:u w:val="single"/>
            <w:lang w:val="en-US" w:eastAsia="ru-RU"/>
          </w:rPr>
          <w:t>www</w:t>
        </w:r>
        <w:r w:rsidRPr="00B34CAF">
          <w:rPr>
            <w:rFonts w:ascii="Times New Roman" w:eastAsia="Times New Roman" w:hAnsi="Times New Roman" w:cs="Times New Roman"/>
            <w:color w:val="0000FF"/>
            <w:u w:val="single"/>
            <w:lang w:eastAsia="ru-RU"/>
          </w:rPr>
          <w:t>.</w:t>
        </w:r>
        <w:proofErr w:type="spellStart"/>
        <w:r w:rsidRPr="00B34CAF">
          <w:rPr>
            <w:rFonts w:ascii="Times New Roman" w:eastAsia="Times New Roman" w:hAnsi="Times New Roman" w:cs="Times New Roman"/>
            <w:color w:val="0000FF"/>
            <w:u w:val="single"/>
            <w:lang w:val="en-US" w:eastAsia="ru-RU"/>
          </w:rPr>
          <w:t>turdinist</w:t>
        </w:r>
        <w:proofErr w:type="spellEnd"/>
        <w:r w:rsidRPr="00B34CAF">
          <w:rPr>
            <w:rFonts w:ascii="Times New Roman" w:eastAsia="Times New Roman" w:hAnsi="Times New Roman" w:cs="Times New Roman"/>
            <w:color w:val="0000FF"/>
            <w:u w:val="single"/>
            <w:lang w:eastAsia="ru-RU"/>
          </w:rPr>
          <w:t>.</w:t>
        </w:r>
        <w:r w:rsidRPr="00B34CAF">
          <w:rPr>
            <w:rFonts w:ascii="Times New Roman" w:eastAsia="Times New Roman" w:hAnsi="Times New Roman" w:cs="Times New Roman"/>
            <w:color w:val="0000FF"/>
            <w:u w:val="single"/>
            <w:lang w:val="en-US" w:eastAsia="ru-RU"/>
          </w:rPr>
          <w:t>com</w:t>
        </w:r>
      </w:hyperlink>
      <w:r w:rsidRPr="00B34CAF">
        <w:rPr>
          <w:rFonts w:ascii="Times New Roman" w:eastAsia="Times New Roman" w:hAnsi="Times New Roman" w:cs="Times New Roman"/>
          <w:color w:val="333333"/>
          <w:lang w:eastAsia="ru-RU"/>
        </w:rPr>
        <w:t>.</w:t>
      </w:r>
    </w:p>
    <w:p w14:paraId="30F7E741" w14:textId="77777777" w:rsidR="00B34CAF" w:rsidRPr="00B34CAF" w:rsidRDefault="00B34CAF" w:rsidP="00B34CAF">
      <w:pPr>
        <w:spacing w:after="0" w:line="276" w:lineRule="auto"/>
        <w:ind w:firstLine="709"/>
        <w:jc w:val="both"/>
        <w:rPr>
          <w:rFonts w:ascii="Times New Roman" w:eastAsia="Times New Roman" w:hAnsi="Times New Roman" w:cs="Times New Roman"/>
          <w:i/>
          <w:iCs/>
          <w:lang w:eastAsia="ru-RU"/>
        </w:rPr>
      </w:pPr>
    </w:p>
    <w:p w14:paraId="316F68AE" w14:textId="77777777" w:rsidR="00B34CAF" w:rsidRPr="00B34CAF" w:rsidRDefault="00B34CAF" w:rsidP="00B34CAF">
      <w:pPr>
        <w:suppressAutoHyphens/>
        <w:spacing w:after="0" w:line="276" w:lineRule="auto"/>
        <w:ind w:firstLine="709"/>
        <w:contextualSpacing/>
        <w:rPr>
          <w:rFonts w:ascii="Times New Roman" w:eastAsia="Times New Roman" w:hAnsi="Times New Roman" w:cs="Times New Roman"/>
          <w:b/>
          <w:bCs/>
          <w:lang w:eastAsia="ru-RU"/>
        </w:rPr>
      </w:pPr>
    </w:p>
    <w:p w14:paraId="1A0F9A4E" w14:textId="77777777" w:rsidR="00B34CAF" w:rsidRPr="00B34CAF" w:rsidRDefault="00B34CAF" w:rsidP="00B34CAF">
      <w:pPr>
        <w:suppressAutoHyphens/>
        <w:spacing w:after="0" w:line="276" w:lineRule="auto"/>
        <w:ind w:firstLine="709"/>
        <w:contextualSpacing/>
        <w:rPr>
          <w:rFonts w:ascii="Times New Roman" w:eastAsia="Times New Roman" w:hAnsi="Times New Roman" w:cs="Times New Roman"/>
          <w:bCs/>
          <w:i/>
          <w:lang w:eastAsia="ru-RU"/>
        </w:rPr>
      </w:pPr>
      <w:r w:rsidRPr="00B34CAF">
        <w:rPr>
          <w:rFonts w:ascii="Times New Roman" w:eastAsia="Times New Roman" w:hAnsi="Times New Roman" w:cs="Times New Roman"/>
          <w:b/>
          <w:bCs/>
          <w:lang w:eastAsia="ru-RU"/>
        </w:rPr>
        <w:t xml:space="preserve">3.2.3. Дополнительные источники </w:t>
      </w:r>
      <w:r w:rsidRPr="00B34CAF">
        <w:rPr>
          <w:rFonts w:ascii="Times New Roman" w:eastAsia="Times New Roman" w:hAnsi="Times New Roman" w:cs="Times New Roman"/>
          <w:bCs/>
          <w:i/>
          <w:lang w:eastAsia="ru-RU"/>
        </w:rPr>
        <w:t>(при необходимости)</w:t>
      </w:r>
    </w:p>
    <w:p w14:paraId="639F5390" w14:textId="77777777" w:rsidR="00B34CAF" w:rsidRPr="00B34CAF" w:rsidRDefault="00B34CAF" w:rsidP="00B34CAF">
      <w:pPr>
        <w:spacing w:after="0" w:line="276" w:lineRule="auto"/>
        <w:ind w:firstLine="709"/>
        <w:contextualSpacing/>
        <w:jc w:val="both"/>
        <w:rPr>
          <w:rFonts w:ascii="Times New Roman" w:eastAsia="Times New Roman" w:hAnsi="Times New Roman" w:cs="Times New Roman"/>
          <w:bCs/>
          <w:i/>
          <w:lang w:eastAsia="ru-RU"/>
        </w:rPr>
      </w:pPr>
    </w:p>
    <w:p w14:paraId="7255A21D" w14:textId="77777777" w:rsidR="00B34CAF" w:rsidRPr="00B34CAF" w:rsidRDefault="00B34CAF" w:rsidP="00A55670">
      <w:pPr>
        <w:numPr>
          <w:ilvl w:val="0"/>
          <w:numId w:val="12"/>
        </w:numPr>
        <w:spacing w:after="200" w:line="276" w:lineRule="auto"/>
        <w:ind w:left="1429" w:hanging="360"/>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Трухний</w:t>
      </w:r>
      <w:proofErr w:type="spellEnd"/>
      <w:r w:rsidRPr="00B34CAF">
        <w:rPr>
          <w:rFonts w:ascii="Times New Roman" w:eastAsia="Times New Roman" w:hAnsi="Times New Roman" w:cs="Times New Roman"/>
          <w:lang w:eastAsia="ru-RU"/>
        </w:rPr>
        <w:t xml:space="preserve">, А.Д., Ломакин Б.В. Теплофикационные паровые турбины и </w:t>
      </w:r>
      <w:proofErr w:type="gramStart"/>
      <w:r w:rsidRPr="00B34CAF">
        <w:rPr>
          <w:rFonts w:ascii="Times New Roman" w:eastAsia="Times New Roman" w:hAnsi="Times New Roman" w:cs="Times New Roman"/>
          <w:lang w:eastAsia="ru-RU"/>
        </w:rPr>
        <w:t>турбоустановки :</w:t>
      </w:r>
      <w:proofErr w:type="gramEnd"/>
      <w:r w:rsidRPr="00B34CAF">
        <w:rPr>
          <w:rFonts w:ascii="Times New Roman" w:eastAsia="Times New Roman" w:hAnsi="Times New Roman" w:cs="Times New Roman"/>
          <w:lang w:eastAsia="ru-RU"/>
        </w:rPr>
        <w:t xml:space="preserve"> Учебное пособие для вузов. – М.: Издательство МЭИ, 2008.</w:t>
      </w:r>
    </w:p>
    <w:p w14:paraId="5A391477" w14:textId="77777777" w:rsidR="00B34CAF" w:rsidRPr="00B34CAF" w:rsidRDefault="00B34CAF" w:rsidP="00A55670">
      <w:pPr>
        <w:numPr>
          <w:ilvl w:val="0"/>
          <w:numId w:val="12"/>
        </w:numPr>
        <w:spacing w:after="200" w:line="276" w:lineRule="auto"/>
        <w:ind w:left="1429" w:hanging="360"/>
        <w:jc w:val="both"/>
        <w:rPr>
          <w:rFonts w:ascii="Times New Roman" w:eastAsia="Times New Roman" w:hAnsi="Times New Roman" w:cs="Times New Roman"/>
          <w:lang w:eastAsia="ru-RU"/>
        </w:rPr>
      </w:pPr>
      <w:proofErr w:type="spellStart"/>
      <w:r w:rsidRPr="00B34CAF">
        <w:rPr>
          <w:rFonts w:ascii="Times New Roman" w:eastAsia="Times New Roman" w:hAnsi="Times New Roman" w:cs="Times New Roman"/>
          <w:lang w:eastAsia="ru-RU"/>
        </w:rPr>
        <w:t>Трухний</w:t>
      </w:r>
      <w:proofErr w:type="spellEnd"/>
      <w:r w:rsidRPr="00B34CAF">
        <w:rPr>
          <w:rFonts w:ascii="Times New Roman" w:eastAsia="Times New Roman" w:hAnsi="Times New Roman" w:cs="Times New Roman"/>
          <w:lang w:eastAsia="ru-RU"/>
        </w:rPr>
        <w:t xml:space="preserve">, А.Д. Атлас конструкций деталей </w:t>
      </w:r>
      <w:proofErr w:type="gramStart"/>
      <w:r w:rsidRPr="00B34CAF">
        <w:rPr>
          <w:rFonts w:ascii="Times New Roman" w:eastAsia="Times New Roman" w:hAnsi="Times New Roman" w:cs="Times New Roman"/>
          <w:lang w:eastAsia="ru-RU"/>
        </w:rPr>
        <w:t>турбин :</w:t>
      </w:r>
      <w:proofErr w:type="gramEnd"/>
      <w:r w:rsidRPr="00B34CAF">
        <w:rPr>
          <w:rFonts w:ascii="Times New Roman" w:eastAsia="Times New Roman" w:hAnsi="Times New Roman" w:cs="Times New Roman"/>
          <w:lang w:eastAsia="ru-RU"/>
        </w:rPr>
        <w:t xml:space="preserve"> учебное пособие для вузов: в двух частях – М.: Издательский дом МЭИ, 2008.</w:t>
      </w:r>
    </w:p>
    <w:p w14:paraId="5AD302A7" w14:textId="77777777" w:rsidR="00B34CAF" w:rsidRPr="00B34CAF" w:rsidRDefault="00B34CAF" w:rsidP="00B34CAF">
      <w:pPr>
        <w:spacing w:after="200" w:line="276" w:lineRule="auto"/>
        <w:ind w:left="72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lastRenderedPageBreak/>
        <w:t xml:space="preserve">Часть 1. Чертежи и конструкции </w:t>
      </w:r>
    </w:p>
    <w:p w14:paraId="6C19B04F" w14:textId="77777777" w:rsidR="00B34CAF" w:rsidRPr="00B34CAF" w:rsidRDefault="00B34CAF" w:rsidP="00B34CAF">
      <w:pPr>
        <w:spacing w:after="200" w:line="276" w:lineRule="auto"/>
        <w:ind w:left="72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Часть 2. Описание конструкций </w:t>
      </w:r>
    </w:p>
    <w:p w14:paraId="308DB944" w14:textId="77777777" w:rsidR="00B34CAF" w:rsidRPr="00B34CAF" w:rsidRDefault="00B34CAF" w:rsidP="00A55670">
      <w:pPr>
        <w:numPr>
          <w:ilvl w:val="0"/>
          <w:numId w:val="12"/>
        </w:numPr>
        <w:spacing w:after="200" w:line="276" w:lineRule="auto"/>
        <w:ind w:left="1429" w:hanging="360"/>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А.Г. Костюк, В.В. Фролов, А.Е. Булкин, А.Д. </w:t>
      </w:r>
      <w:proofErr w:type="spellStart"/>
      <w:r w:rsidRPr="00B34CAF">
        <w:rPr>
          <w:rFonts w:ascii="Times New Roman" w:eastAsia="Times New Roman" w:hAnsi="Times New Roman" w:cs="Times New Roman"/>
          <w:lang w:eastAsia="ru-RU"/>
        </w:rPr>
        <w:t>Трухний</w:t>
      </w:r>
      <w:proofErr w:type="spellEnd"/>
      <w:r w:rsidRPr="00B34CAF">
        <w:rPr>
          <w:rFonts w:ascii="Times New Roman" w:eastAsia="Times New Roman" w:hAnsi="Times New Roman" w:cs="Times New Roman"/>
          <w:lang w:eastAsia="ru-RU"/>
        </w:rPr>
        <w:t>, Паровые и газовые турбины для электростанций: учебник для вузов;– М.: Издательский дом МЭИ, 2008.</w:t>
      </w:r>
    </w:p>
    <w:p w14:paraId="3D10ADEB" w14:textId="77777777" w:rsidR="00B34CAF" w:rsidRPr="00B34CAF" w:rsidRDefault="00B34CAF" w:rsidP="00B34CAF">
      <w:pPr>
        <w:spacing w:after="200" w:line="276" w:lineRule="auto"/>
        <w:ind w:firstLine="709"/>
        <w:jc w:val="both"/>
        <w:rPr>
          <w:rFonts w:ascii="Times New Roman" w:eastAsia="Times New Roman" w:hAnsi="Times New Roman" w:cs="Times New Roman"/>
          <w:i/>
          <w:iCs/>
          <w:lang w:eastAsia="ru-RU"/>
        </w:rPr>
      </w:pPr>
    </w:p>
    <w:p w14:paraId="43ECD322"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4. КОНТРОЛЬ И ОЦЕНКА РЕЗУЛЬТАТОВ ОСВОЕНИЯ </w:t>
      </w:r>
      <w:r w:rsidRPr="00B34CAF">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B34CAF" w:rsidRPr="00B34CAF" w14:paraId="5F3B0101" w14:textId="77777777" w:rsidTr="00B34CAF">
        <w:trPr>
          <w:trHeight w:val="1098"/>
        </w:trPr>
        <w:tc>
          <w:tcPr>
            <w:tcW w:w="2268" w:type="dxa"/>
            <w:vAlign w:val="center"/>
          </w:tcPr>
          <w:p w14:paraId="6F6C931E"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536" w:type="dxa"/>
            <w:vAlign w:val="center"/>
          </w:tcPr>
          <w:p w14:paraId="3354E8F3"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Критерии оценки</w:t>
            </w:r>
          </w:p>
        </w:tc>
        <w:tc>
          <w:tcPr>
            <w:tcW w:w="2658" w:type="dxa"/>
            <w:vAlign w:val="center"/>
          </w:tcPr>
          <w:p w14:paraId="5B798047"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Методы оценки</w:t>
            </w:r>
          </w:p>
        </w:tc>
      </w:tr>
      <w:tr w:rsidR="00B34CAF" w:rsidRPr="00B34CAF" w14:paraId="19974C6D" w14:textId="77777777" w:rsidTr="00B34CAF">
        <w:trPr>
          <w:trHeight w:val="698"/>
        </w:trPr>
        <w:tc>
          <w:tcPr>
            <w:tcW w:w="2268" w:type="dxa"/>
            <w:vMerge w:val="restart"/>
          </w:tcPr>
          <w:p w14:paraId="75A25BB3"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2.1</w:t>
            </w:r>
          </w:p>
          <w:p w14:paraId="70A4E825"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p w14:paraId="016AD90B"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03</w:t>
            </w:r>
          </w:p>
          <w:p w14:paraId="7B152960"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04</w:t>
            </w:r>
          </w:p>
          <w:p w14:paraId="75E1326C"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5B5849DA"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Уверенное владение  навыками  чтения технологических и полных схем турбинного цеха.</w:t>
            </w:r>
          </w:p>
        </w:tc>
        <w:tc>
          <w:tcPr>
            <w:tcW w:w="2658" w:type="dxa"/>
            <w:tcBorders>
              <w:top w:val="single" w:sz="12" w:space="0" w:color="auto"/>
              <w:left w:val="single" w:sz="4" w:space="0" w:color="auto"/>
              <w:bottom w:val="single" w:sz="12" w:space="0" w:color="auto"/>
              <w:right w:val="single" w:sz="12" w:space="0" w:color="auto"/>
            </w:tcBorders>
          </w:tcPr>
          <w:p w14:paraId="65160A55"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Наблюдение и оценка деятельности обучающегося во время практических занятий;</w:t>
            </w:r>
          </w:p>
        </w:tc>
      </w:tr>
      <w:tr w:rsidR="00B34CAF" w:rsidRPr="00B34CAF" w14:paraId="5ED8E6F6" w14:textId="77777777" w:rsidTr="00B34CAF">
        <w:trPr>
          <w:trHeight w:val="698"/>
        </w:trPr>
        <w:tc>
          <w:tcPr>
            <w:tcW w:w="2268" w:type="dxa"/>
            <w:vMerge/>
          </w:tcPr>
          <w:p w14:paraId="5C5BBA80"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460EB696"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Выполнение тепловых  расчетов  и  выбор паровых турбин в соответствии с нормами технологического проектирования</w:t>
            </w:r>
          </w:p>
        </w:tc>
        <w:tc>
          <w:tcPr>
            <w:tcW w:w="2658" w:type="dxa"/>
            <w:tcBorders>
              <w:top w:val="single" w:sz="12" w:space="0" w:color="auto"/>
              <w:left w:val="single" w:sz="4" w:space="0" w:color="auto"/>
              <w:bottom w:val="single" w:sz="12" w:space="0" w:color="auto"/>
              <w:right w:val="single" w:sz="12" w:space="0" w:color="auto"/>
            </w:tcBorders>
          </w:tcPr>
          <w:p w14:paraId="3D7F7C86"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выполнения практического задания</w:t>
            </w:r>
          </w:p>
        </w:tc>
      </w:tr>
      <w:tr w:rsidR="00B34CAF" w:rsidRPr="00B34CAF" w14:paraId="2568C4F9" w14:textId="77777777" w:rsidTr="00B34CAF">
        <w:trPr>
          <w:trHeight w:val="698"/>
        </w:trPr>
        <w:tc>
          <w:tcPr>
            <w:tcW w:w="2268" w:type="dxa"/>
            <w:vMerge/>
          </w:tcPr>
          <w:p w14:paraId="422153BE"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13967AD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Точность изложения последовательности операций по пуску и останову паровых турбин в соответствии с инструкциями.</w:t>
            </w:r>
          </w:p>
        </w:tc>
        <w:tc>
          <w:tcPr>
            <w:tcW w:w="2658" w:type="dxa"/>
            <w:tcBorders>
              <w:top w:val="single" w:sz="12" w:space="0" w:color="auto"/>
              <w:left w:val="single" w:sz="4" w:space="0" w:color="auto"/>
              <w:bottom w:val="single" w:sz="12" w:space="0" w:color="auto"/>
              <w:right w:val="single" w:sz="12" w:space="0" w:color="auto"/>
            </w:tcBorders>
          </w:tcPr>
          <w:p w14:paraId="0EF34347"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результатов выполнения практического задания</w:t>
            </w:r>
          </w:p>
        </w:tc>
      </w:tr>
      <w:tr w:rsidR="00B34CAF" w:rsidRPr="00B34CAF" w14:paraId="046740D7" w14:textId="77777777" w:rsidTr="00B34CAF">
        <w:trPr>
          <w:trHeight w:val="698"/>
        </w:trPr>
        <w:tc>
          <w:tcPr>
            <w:tcW w:w="2268" w:type="dxa"/>
            <w:vMerge/>
          </w:tcPr>
          <w:p w14:paraId="3F59578E"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6180A6EB"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Составление и правильное заполнение оперативной документации по обслуживанию паротурбинного оборудования в соответствии с требованиями  Правил технической эксплуатации </w:t>
            </w:r>
          </w:p>
        </w:tc>
        <w:tc>
          <w:tcPr>
            <w:tcW w:w="2658" w:type="dxa"/>
            <w:tcBorders>
              <w:top w:val="single" w:sz="12" w:space="0" w:color="auto"/>
              <w:left w:val="single" w:sz="4" w:space="0" w:color="auto"/>
              <w:bottom w:val="single" w:sz="12" w:space="0" w:color="auto"/>
              <w:right w:val="single" w:sz="12" w:space="0" w:color="auto"/>
            </w:tcBorders>
          </w:tcPr>
          <w:p w14:paraId="1F907863"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результатов выполнения практического задания. Наблюдение и анализ деятельности  при прохождении практики</w:t>
            </w:r>
          </w:p>
        </w:tc>
      </w:tr>
      <w:tr w:rsidR="00B34CAF" w:rsidRPr="00B34CAF" w14:paraId="0EDB9290" w14:textId="77777777" w:rsidTr="00B34CAF">
        <w:trPr>
          <w:trHeight w:val="698"/>
        </w:trPr>
        <w:tc>
          <w:tcPr>
            <w:tcW w:w="2268" w:type="dxa"/>
            <w:vMerge/>
          </w:tcPr>
          <w:p w14:paraId="082F278A"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140C8BCA"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Владение  практическими  навыками  обслуживания турбинного оборудования при проведении плановых противоаварийных тренировок в соответствии с нормативами времени и инструкциями по эксплуатации.</w:t>
            </w:r>
          </w:p>
        </w:tc>
        <w:tc>
          <w:tcPr>
            <w:tcW w:w="2658" w:type="dxa"/>
            <w:tcBorders>
              <w:top w:val="single" w:sz="12" w:space="0" w:color="auto"/>
              <w:left w:val="single" w:sz="4" w:space="0" w:color="auto"/>
              <w:bottom w:val="single" w:sz="12" w:space="0" w:color="auto"/>
              <w:right w:val="single" w:sz="12" w:space="0" w:color="auto"/>
            </w:tcBorders>
          </w:tcPr>
          <w:p w14:paraId="405B6FC4"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выполнения практического задания и анализ деятельности  при прохождении практики</w:t>
            </w:r>
            <w:r w:rsidRPr="00B34CAF">
              <w:rPr>
                <w:rFonts w:ascii="Times New Roman" w:eastAsia="Times New Roman" w:hAnsi="Times New Roman" w:cs="Times New Roman"/>
                <w:b/>
                <w:lang w:eastAsia="ru-RU"/>
              </w:rPr>
              <w:t xml:space="preserve"> </w:t>
            </w:r>
          </w:p>
        </w:tc>
      </w:tr>
      <w:tr w:rsidR="00B34CAF" w:rsidRPr="00B34CAF" w14:paraId="667341C7" w14:textId="77777777" w:rsidTr="00B34CAF">
        <w:trPr>
          <w:trHeight w:val="698"/>
        </w:trPr>
        <w:tc>
          <w:tcPr>
            <w:tcW w:w="2268" w:type="dxa"/>
            <w:vMerge/>
          </w:tcPr>
          <w:p w14:paraId="1892686B"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43BC9D0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Точность выбора оптимального режима работы турбины в соответствии графиком нагрузки.</w:t>
            </w:r>
          </w:p>
        </w:tc>
        <w:tc>
          <w:tcPr>
            <w:tcW w:w="2658" w:type="dxa"/>
            <w:tcBorders>
              <w:top w:val="single" w:sz="12" w:space="0" w:color="auto"/>
              <w:left w:val="single" w:sz="4" w:space="0" w:color="auto"/>
              <w:bottom w:val="single" w:sz="12" w:space="0" w:color="auto"/>
              <w:right w:val="single" w:sz="12" w:space="0" w:color="auto"/>
            </w:tcBorders>
          </w:tcPr>
          <w:p w14:paraId="35DFD175"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Наблюдение за выполнением заданий на производственной практике;</w:t>
            </w:r>
          </w:p>
        </w:tc>
      </w:tr>
      <w:tr w:rsidR="00B34CAF" w:rsidRPr="00B34CAF" w14:paraId="50AC37C1" w14:textId="77777777" w:rsidTr="00B34CAF">
        <w:trPr>
          <w:trHeight w:val="698"/>
        </w:trPr>
        <w:tc>
          <w:tcPr>
            <w:tcW w:w="2268" w:type="dxa"/>
            <w:vMerge/>
          </w:tcPr>
          <w:p w14:paraId="6EAF6C0C"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5AD0F2C2"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Уверенное владение  практическими  навыками  переключения с группового щита управления турбин  в зависимости от </w:t>
            </w:r>
            <w:r w:rsidRPr="00B34CAF">
              <w:rPr>
                <w:rFonts w:ascii="Times New Roman" w:eastAsia="Times New Roman" w:hAnsi="Times New Roman" w:cs="Times New Roman"/>
                <w:lang w:eastAsia="ru-RU"/>
              </w:rPr>
              <w:lastRenderedPageBreak/>
              <w:t>изменения режима работы.</w:t>
            </w:r>
          </w:p>
        </w:tc>
        <w:tc>
          <w:tcPr>
            <w:tcW w:w="2658" w:type="dxa"/>
            <w:tcBorders>
              <w:top w:val="single" w:sz="12" w:space="0" w:color="auto"/>
              <w:left w:val="single" w:sz="4" w:space="0" w:color="auto"/>
              <w:bottom w:val="single" w:sz="12" w:space="0" w:color="auto"/>
              <w:right w:val="single" w:sz="12" w:space="0" w:color="auto"/>
            </w:tcBorders>
          </w:tcPr>
          <w:p w14:paraId="1CFDD39F"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lastRenderedPageBreak/>
              <w:t xml:space="preserve">Наблюдение и анализ деятельности  при прохождении </w:t>
            </w:r>
            <w:r w:rsidRPr="00B34CAF">
              <w:rPr>
                <w:rFonts w:ascii="Times New Roman" w:eastAsia="Times New Roman" w:hAnsi="Times New Roman" w:cs="Times New Roman"/>
                <w:lang w:eastAsia="ru-RU"/>
              </w:rPr>
              <w:lastRenderedPageBreak/>
              <w:t>производственной практики</w:t>
            </w:r>
          </w:p>
        </w:tc>
      </w:tr>
      <w:tr w:rsidR="00B34CAF" w:rsidRPr="00B34CAF" w14:paraId="7DA2511C" w14:textId="77777777" w:rsidTr="00B34CAF">
        <w:trPr>
          <w:trHeight w:val="698"/>
        </w:trPr>
        <w:tc>
          <w:tcPr>
            <w:tcW w:w="2268" w:type="dxa"/>
            <w:vMerge w:val="restart"/>
          </w:tcPr>
          <w:p w14:paraId="79E3BB68"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lastRenderedPageBreak/>
              <w:t>ПК 2.2</w:t>
            </w:r>
          </w:p>
          <w:p w14:paraId="30996BE2"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p w14:paraId="08CC948C"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03</w:t>
            </w:r>
          </w:p>
          <w:p w14:paraId="2B6B715D"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04</w:t>
            </w:r>
          </w:p>
          <w:p w14:paraId="53E8C098"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06</w:t>
            </w:r>
          </w:p>
        </w:tc>
        <w:tc>
          <w:tcPr>
            <w:tcW w:w="4536" w:type="dxa"/>
            <w:tcBorders>
              <w:top w:val="single" w:sz="12" w:space="0" w:color="auto"/>
              <w:left w:val="single" w:sz="4" w:space="0" w:color="auto"/>
              <w:bottom w:val="single" w:sz="12" w:space="0" w:color="auto"/>
              <w:right w:val="single" w:sz="4" w:space="0" w:color="auto"/>
            </w:tcBorders>
          </w:tcPr>
          <w:p w14:paraId="23316FD2"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Правильный выбор водно-химического режима электрической станции в соответствии с качеством исходной сырой воды.</w:t>
            </w:r>
          </w:p>
        </w:tc>
        <w:tc>
          <w:tcPr>
            <w:tcW w:w="2658" w:type="dxa"/>
            <w:tcBorders>
              <w:top w:val="single" w:sz="12" w:space="0" w:color="auto"/>
              <w:left w:val="single" w:sz="4" w:space="0" w:color="auto"/>
              <w:bottom w:val="single" w:sz="12" w:space="0" w:color="auto"/>
              <w:right w:val="single" w:sz="12" w:space="0" w:color="auto"/>
            </w:tcBorders>
          </w:tcPr>
          <w:p w14:paraId="3A9B94A5"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результатов выполнения практического задания</w:t>
            </w:r>
          </w:p>
        </w:tc>
      </w:tr>
      <w:tr w:rsidR="00B34CAF" w:rsidRPr="00B34CAF" w14:paraId="408AFB08" w14:textId="77777777" w:rsidTr="00B34CAF">
        <w:tc>
          <w:tcPr>
            <w:tcW w:w="2268" w:type="dxa"/>
            <w:vMerge/>
          </w:tcPr>
          <w:p w14:paraId="570E90D6" w14:textId="77777777" w:rsidR="00B34CAF" w:rsidRPr="00B34CAF" w:rsidRDefault="00B34CAF" w:rsidP="00B34CAF">
            <w:pPr>
              <w:spacing w:after="200" w:line="276" w:lineRule="auto"/>
              <w:rPr>
                <w:rFonts w:ascii="Times New Roman" w:eastAsia="Times New Roman" w:hAnsi="Times New Roman" w:cs="Times New Roman"/>
                <w:i/>
                <w:highlight w:val="yellow"/>
                <w:lang w:eastAsia="ru-RU"/>
              </w:rPr>
            </w:pPr>
          </w:p>
        </w:tc>
        <w:tc>
          <w:tcPr>
            <w:tcW w:w="4536" w:type="dxa"/>
            <w:tcBorders>
              <w:top w:val="single" w:sz="12" w:space="0" w:color="auto"/>
              <w:left w:val="single" w:sz="4" w:space="0" w:color="auto"/>
              <w:bottom w:val="single" w:sz="12" w:space="0" w:color="auto"/>
              <w:right w:val="single" w:sz="4" w:space="0" w:color="auto"/>
            </w:tcBorders>
          </w:tcPr>
          <w:p w14:paraId="64D750B6"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proofErr w:type="gramStart"/>
            <w:r w:rsidRPr="00B34CAF">
              <w:rPr>
                <w:rFonts w:ascii="Times New Roman" w:eastAsia="Times New Roman" w:hAnsi="Times New Roman" w:cs="Times New Roman"/>
                <w:lang w:eastAsia="ru-RU"/>
              </w:rPr>
              <w:t>Правильность  и</w:t>
            </w:r>
            <w:proofErr w:type="gramEnd"/>
            <w:r w:rsidRPr="00B34CAF">
              <w:rPr>
                <w:rFonts w:ascii="Times New Roman" w:eastAsia="Times New Roman" w:hAnsi="Times New Roman" w:cs="Times New Roman"/>
                <w:lang w:eastAsia="ru-RU"/>
              </w:rPr>
              <w:t xml:space="preserve">  полнота контроля параметров за водным режимом электрической станции в соответствии с нормативными.</w:t>
            </w:r>
          </w:p>
        </w:tc>
        <w:tc>
          <w:tcPr>
            <w:tcW w:w="2658" w:type="dxa"/>
            <w:tcBorders>
              <w:top w:val="single" w:sz="12" w:space="0" w:color="auto"/>
              <w:left w:val="single" w:sz="4" w:space="0" w:color="auto"/>
              <w:bottom w:val="single" w:sz="12" w:space="0" w:color="auto"/>
              <w:right w:val="single" w:sz="12" w:space="0" w:color="auto"/>
            </w:tcBorders>
          </w:tcPr>
          <w:p w14:paraId="33403055"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Наблюдение и анализ деятельности  при прохождении производственной практики</w:t>
            </w:r>
          </w:p>
        </w:tc>
      </w:tr>
      <w:tr w:rsidR="00B34CAF" w:rsidRPr="00B34CAF" w14:paraId="22DD227F" w14:textId="77777777" w:rsidTr="00B34CAF">
        <w:tc>
          <w:tcPr>
            <w:tcW w:w="2268" w:type="dxa"/>
            <w:vMerge w:val="restart"/>
          </w:tcPr>
          <w:p w14:paraId="2ECD26B1"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2.3</w:t>
            </w:r>
          </w:p>
          <w:p w14:paraId="0F522467"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p w14:paraId="5D4B3D90"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04</w:t>
            </w:r>
          </w:p>
          <w:p w14:paraId="2A85955B"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05</w:t>
            </w:r>
          </w:p>
        </w:tc>
        <w:tc>
          <w:tcPr>
            <w:tcW w:w="4536" w:type="dxa"/>
            <w:tcBorders>
              <w:top w:val="single" w:sz="12" w:space="0" w:color="auto"/>
              <w:left w:val="single" w:sz="4" w:space="0" w:color="auto"/>
              <w:bottom w:val="single" w:sz="12" w:space="0" w:color="auto"/>
              <w:right w:val="single" w:sz="4" w:space="0" w:color="auto"/>
            </w:tcBorders>
          </w:tcPr>
          <w:p w14:paraId="61BF87F1"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Уверенное владение практическими навыками  контроля   показаний контрольно-измерительных приборов в турбинном цехе</w:t>
            </w:r>
          </w:p>
        </w:tc>
        <w:tc>
          <w:tcPr>
            <w:tcW w:w="2658" w:type="dxa"/>
            <w:tcBorders>
              <w:top w:val="single" w:sz="12" w:space="0" w:color="auto"/>
              <w:left w:val="single" w:sz="4" w:space="0" w:color="auto"/>
              <w:bottom w:val="single" w:sz="12" w:space="0" w:color="auto"/>
              <w:right w:val="single" w:sz="12" w:space="0" w:color="auto"/>
            </w:tcBorders>
          </w:tcPr>
          <w:p w14:paraId="0BCF181F"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Наблюдение и анализ деятельности  при прохождении производственной практики</w:t>
            </w:r>
          </w:p>
        </w:tc>
      </w:tr>
      <w:tr w:rsidR="00B34CAF" w:rsidRPr="00B34CAF" w14:paraId="59926673" w14:textId="77777777" w:rsidTr="00B34CAF">
        <w:tc>
          <w:tcPr>
            <w:tcW w:w="2268" w:type="dxa"/>
            <w:vMerge/>
          </w:tcPr>
          <w:p w14:paraId="188135AF"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2FF5425B"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Оптимальный выбор схемы точек замеров контролируемых величин при обслуживании вспомогательного оборудования турбинной установки в соответствии с требованиями правил технической эксплуатации.</w:t>
            </w:r>
          </w:p>
        </w:tc>
        <w:tc>
          <w:tcPr>
            <w:tcW w:w="2658" w:type="dxa"/>
            <w:tcBorders>
              <w:top w:val="single" w:sz="12" w:space="0" w:color="auto"/>
              <w:left w:val="single" w:sz="4" w:space="0" w:color="auto"/>
              <w:bottom w:val="single" w:sz="12" w:space="0" w:color="auto"/>
              <w:right w:val="single" w:sz="12" w:space="0" w:color="auto"/>
            </w:tcBorders>
          </w:tcPr>
          <w:p w14:paraId="6EFF775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результатов выполнения практического задания</w:t>
            </w:r>
          </w:p>
        </w:tc>
      </w:tr>
      <w:tr w:rsidR="00B34CAF" w:rsidRPr="00B34CAF" w14:paraId="23E78173" w14:textId="77777777" w:rsidTr="00B34CAF">
        <w:tc>
          <w:tcPr>
            <w:tcW w:w="2268" w:type="dxa"/>
            <w:vMerge/>
          </w:tcPr>
          <w:p w14:paraId="607130CD"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12" w:space="0" w:color="auto"/>
              <w:left w:val="single" w:sz="4" w:space="0" w:color="auto"/>
              <w:bottom w:val="single" w:sz="12" w:space="0" w:color="auto"/>
              <w:right w:val="single" w:sz="4" w:space="0" w:color="auto"/>
            </w:tcBorders>
          </w:tcPr>
          <w:p w14:paraId="716A1F4E"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Быстрота и точность определения показаний средств измерения в соответствии с типом прибора и местом их расположения на щитах управления.</w:t>
            </w:r>
          </w:p>
        </w:tc>
        <w:tc>
          <w:tcPr>
            <w:tcW w:w="2658" w:type="dxa"/>
            <w:tcBorders>
              <w:top w:val="single" w:sz="12" w:space="0" w:color="auto"/>
              <w:left w:val="single" w:sz="4" w:space="0" w:color="auto"/>
              <w:bottom w:val="single" w:sz="12" w:space="0" w:color="auto"/>
              <w:right w:val="single" w:sz="12" w:space="0" w:color="auto"/>
            </w:tcBorders>
          </w:tcPr>
          <w:p w14:paraId="0F3FF6B0"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Наблюдение и анализ деятельности  при прохождении производственной практики</w:t>
            </w:r>
          </w:p>
        </w:tc>
      </w:tr>
      <w:tr w:rsidR="00B34CAF" w:rsidRPr="00B34CAF" w14:paraId="2606BEA6" w14:textId="77777777" w:rsidTr="00B34CAF">
        <w:tc>
          <w:tcPr>
            <w:tcW w:w="2268" w:type="dxa"/>
            <w:vMerge w:val="restart"/>
          </w:tcPr>
          <w:p w14:paraId="035DE582"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2.4</w:t>
            </w:r>
          </w:p>
          <w:p w14:paraId="443A5FB4"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p w14:paraId="0E764E11"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03</w:t>
            </w:r>
          </w:p>
          <w:p w14:paraId="6B9D9533"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06</w:t>
            </w:r>
          </w:p>
        </w:tc>
        <w:tc>
          <w:tcPr>
            <w:tcW w:w="4536" w:type="dxa"/>
            <w:tcBorders>
              <w:top w:val="single" w:sz="12" w:space="0" w:color="auto"/>
              <w:left w:val="single" w:sz="4" w:space="0" w:color="auto"/>
              <w:bottom w:val="single" w:sz="12" w:space="0" w:color="auto"/>
              <w:right w:val="single" w:sz="4" w:space="0" w:color="auto"/>
            </w:tcBorders>
          </w:tcPr>
          <w:p w14:paraId="1771BA1E"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Правильность определения значений величин по эксплуатационным (нормативным) характеристикам основного и вспомогательного оборудования</w:t>
            </w:r>
          </w:p>
        </w:tc>
        <w:tc>
          <w:tcPr>
            <w:tcW w:w="2658" w:type="dxa"/>
            <w:tcBorders>
              <w:top w:val="single" w:sz="12" w:space="0" w:color="auto"/>
              <w:left w:val="single" w:sz="4" w:space="0" w:color="auto"/>
              <w:bottom w:val="single" w:sz="4" w:space="0" w:color="auto"/>
              <w:right w:val="single" w:sz="12" w:space="0" w:color="auto"/>
            </w:tcBorders>
          </w:tcPr>
          <w:p w14:paraId="00FDDCA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результатов выполнения практического задания</w:t>
            </w:r>
          </w:p>
        </w:tc>
      </w:tr>
      <w:tr w:rsidR="00B34CAF" w:rsidRPr="00B34CAF" w14:paraId="3E67DDB8" w14:textId="77777777" w:rsidTr="00B34CAF">
        <w:tc>
          <w:tcPr>
            <w:tcW w:w="2268" w:type="dxa"/>
            <w:vMerge/>
          </w:tcPr>
          <w:p w14:paraId="6BCCA0D3" w14:textId="77777777" w:rsidR="00B34CAF" w:rsidRPr="00B34CAF" w:rsidRDefault="00B34CAF" w:rsidP="00B34CAF">
            <w:pPr>
              <w:spacing w:after="200" w:line="276" w:lineRule="auto"/>
              <w:rPr>
                <w:rFonts w:ascii="Times New Roman" w:eastAsia="Times New Roman" w:hAnsi="Times New Roman" w:cs="Times New Roman"/>
                <w:i/>
                <w:highlight w:val="yellow"/>
                <w:lang w:eastAsia="ru-RU"/>
              </w:rPr>
            </w:pPr>
          </w:p>
        </w:tc>
        <w:tc>
          <w:tcPr>
            <w:tcW w:w="4536" w:type="dxa"/>
            <w:tcBorders>
              <w:top w:val="single" w:sz="12" w:space="0" w:color="auto"/>
              <w:left w:val="single" w:sz="4" w:space="0" w:color="auto"/>
              <w:bottom w:val="single" w:sz="12" w:space="0" w:color="auto"/>
              <w:right w:val="single" w:sz="4" w:space="0" w:color="auto"/>
            </w:tcBorders>
          </w:tcPr>
          <w:p w14:paraId="24429EAD"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Четкость изложения условий возникновения неполадок и нарушений в работе турбинного оборудования;</w:t>
            </w:r>
          </w:p>
        </w:tc>
        <w:tc>
          <w:tcPr>
            <w:tcW w:w="2658" w:type="dxa"/>
            <w:tcBorders>
              <w:top w:val="single" w:sz="4" w:space="0" w:color="auto"/>
              <w:left w:val="single" w:sz="4" w:space="0" w:color="auto"/>
              <w:bottom w:val="single" w:sz="12" w:space="0" w:color="auto"/>
              <w:right w:val="single" w:sz="12" w:space="0" w:color="auto"/>
            </w:tcBorders>
          </w:tcPr>
          <w:p w14:paraId="2ACE10D1" w14:textId="77777777" w:rsidR="00B34CAF" w:rsidRPr="00B34CAF" w:rsidRDefault="00B34CAF" w:rsidP="00B34CAF">
            <w:pPr>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Наблюдение за деятельностью обучающегося во время практических занятий;</w:t>
            </w:r>
          </w:p>
        </w:tc>
      </w:tr>
      <w:tr w:rsidR="00B34CAF" w:rsidRPr="00B34CAF" w14:paraId="42135ABF" w14:textId="77777777" w:rsidTr="00B34CAF">
        <w:tc>
          <w:tcPr>
            <w:tcW w:w="2268" w:type="dxa"/>
            <w:vMerge/>
          </w:tcPr>
          <w:p w14:paraId="31B1B3BC" w14:textId="77777777" w:rsidR="00B34CAF" w:rsidRPr="00B34CAF" w:rsidRDefault="00B34CAF" w:rsidP="00B34CAF">
            <w:pPr>
              <w:spacing w:after="200" w:line="276" w:lineRule="auto"/>
              <w:rPr>
                <w:rFonts w:ascii="Times New Roman" w:eastAsia="Times New Roman" w:hAnsi="Times New Roman" w:cs="Times New Roman"/>
                <w:i/>
                <w:highlight w:val="yellow"/>
                <w:lang w:eastAsia="ru-RU"/>
              </w:rPr>
            </w:pPr>
          </w:p>
        </w:tc>
        <w:tc>
          <w:tcPr>
            <w:tcW w:w="4536" w:type="dxa"/>
            <w:tcBorders>
              <w:top w:val="single" w:sz="12" w:space="0" w:color="auto"/>
              <w:left w:val="single" w:sz="4" w:space="0" w:color="auto"/>
              <w:bottom w:val="single" w:sz="12" w:space="0" w:color="auto"/>
              <w:right w:val="single" w:sz="4" w:space="0" w:color="auto"/>
            </w:tcBorders>
          </w:tcPr>
          <w:p w14:paraId="09490F9D"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Правильность перечисления типов испытаний систем регулирования турбин.</w:t>
            </w:r>
          </w:p>
        </w:tc>
        <w:tc>
          <w:tcPr>
            <w:tcW w:w="2658" w:type="dxa"/>
            <w:tcBorders>
              <w:top w:val="single" w:sz="12" w:space="0" w:color="auto"/>
              <w:left w:val="single" w:sz="4" w:space="0" w:color="auto"/>
              <w:bottom w:val="single" w:sz="12" w:space="0" w:color="auto"/>
              <w:right w:val="single" w:sz="12" w:space="0" w:color="auto"/>
            </w:tcBorders>
          </w:tcPr>
          <w:p w14:paraId="52E8A51E"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результатов выполнения практического задания</w:t>
            </w:r>
          </w:p>
        </w:tc>
      </w:tr>
      <w:tr w:rsidR="00B34CAF" w:rsidRPr="00B34CAF" w14:paraId="037D85D7" w14:textId="77777777" w:rsidTr="00B34CAF">
        <w:tc>
          <w:tcPr>
            <w:tcW w:w="2268" w:type="dxa"/>
            <w:vMerge/>
          </w:tcPr>
          <w:p w14:paraId="7B8D2BF9" w14:textId="77777777" w:rsidR="00B34CAF" w:rsidRPr="00B34CAF" w:rsidRDefault="00B34CAF" w:rsidP="00B34CAF">
            <w:pPr>
              <w:spacing w:after="200" w:line="276" w:lineRule="auto"/>
              <w:rPr>
                <w:rFonts w:ascii="Times New Roman" w:eastAsia="Times New Roman" w:hAnsi="Times New Roman" w:cs="Times New Roman"/>
                <w:i/>
                <w:highlight w:val="yellow"/>
                <w:lang w:eastAsia="ru-RU"/>
              </w:rPr>
            </w:pPr>
          </w:p>
        </w:tc>
        <w:tc>
          <w:tcPr>
            <w:tcW w:w="4536" w:type="dxa"/>
            <w:tcBorders>
              <w:top w:val="single" w:sz="12" w:space="0" w:color="auto"/>
              <w:left w:val="single" w:sz="4" w:space="0" w:color="auto"/>
              <w:bottom w:val="single" w:sz="12" w:space="0" w:color="auto"/>
              <w:right w:val="single" w:sz="4" w:space="0" w:color="auto"/>
            </w:tcBorders>
          </w:tcPr>
          <w:p w14:paraId="71DCE072"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Обоснованность выбора способов предупреждения и устранения неисправностей в работе турбинного оборудования.</w:t>
            </w:r>
          </w:p>
        </w:tc>
        <w:tc>
          <w:tcPr>
            <w:tcW w:w="2658" w:type="dxa"/>
            <w:tcBorders>
              <w:top w:val="single" w:sz="12" w:space="0" w:color="auto"/>
              <w:left w:val="single" w:sz="4" w:space="0" w:color="auto"/>
              <w:bottom w:val="single" w:sz="12" w:space="0" w:color="auto"/>
              <w:right w:val="single" w:sz="12" w:space="0" w:color="auto"/>
            </w:tcBorders>
          </w:tcPr>
          <w:p w14:paraId="419B7252"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Оценка результатов выполнения практического задания</w:t>
            </w:r>
          </w:p>
        </w:tc>
      </w:tr>
      <w:tr w:rsidR="00B34CAF" w:rsidRPr="00B34CAF" w14:paraId="6919433A" w14:textId="77777777" w:rsidTr="00B34CAF">
        <w:tc>
          <w:tcPr>
            <w:tcW w:w="2268" w:type="dxa"/>
            <w:vMerge/>
          </w:tcPr>
          <w:p w14:paraId="0184389D" w14:textId="77777777" w:rsidR="00B34CAF" w:rsidRPr="00B34CAF" w:rsidRDefault="00B34CAF" w:rsidP="00B34CAF">
            <w:pPr>
              <w:spacing w:after="200" w:line="276" w:lineRule="auto"/>
              <w:rPr>
                <w:rFonts w:ascii="Times New Roman" w:eastAsia="Times New Roman" w:hAnsi="Times New Roman" w:cs="Times New Roman"/>
                <w:i/>
                <w:highlight w:val="yellow"/>
                <w:lang w:eastAsia="ru-RU"/>
              </w:rPr>
            </w:pPr>
          </w:p>
        </w:tc>
        <w:tc>
          <w:tcPr>
            <w:tcW w:w="4536" w:type="dxa"/>
            <w:tcBorders>
              <w:top w:val="single" w:sz="12" w:space="0" w:color="auto"/>
              <w:left w:val="single" w:sz="4" w:space="0" w:color="auto"/>
              <w:bottom w:val="single" w:sz="12" w:space="0" w:color="auto"/>
              <w:right w:val="single" w:sz="4" w:space="0" w:color="auto"/>
            </w:tcBorders>
          </w:tcPr>
          <w:p w14:paraId="487C98A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Четкость планирования и  правильность определения последовательности действий при организации и проведении теплотехнических испытаний турбин и вспомогательного оборудования;</w:t>
            </w:r>
          </w:p>
        </w:tc>
        <w:tc>
          <w:tcPr>
            <w:tcW w:w="2658" w:type="dxa"/>
            <w:tcBorders>
              <w:top w:val="single" w:sz="12" w:space="0" w:color="auto"/>
              <w:left w:val="single" w:sz="4" w:space="0" w:color="auto"/>
              <w:bottom w:val="single" w:sz="12" w:space="0" w:color="auto"/>
              <w:right w:val="single" w:sz="12" w:space="0" w:color="auto"/>
            </w:tcBorders>
          </w:tcPr>
          <w:p w14:paraId="6EF932A8"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Зачет по итогам прохождения производственной практики.</w:t>
            </w:r>
          </w:p>
        </w:tc>
      </w:tr>
    </w:tbl>
    <w:p w14:paraId="0934ED01" w14:textId="77777777" w:rsidR="00B34CAF" w:rsidRPr="00B34CAF" w:rsidRDefault="00B34CAF" w:rsidP="00B34CAF">
      <w:pPr>
        <w:rPr>
          <w:rFonts w:ascii="Times New Roman" w:eastAsia="Calibri" w:hAnsi="Times New Roman" w:cs="Times New Roman"/>
        </w:rPr>
      </w:pPr>
    </w:p>
    <w:p w14:paraId="4E74E62D" w14:textId="77777777" w:rsidR="00B34CAF" w:rsidRPr="00B34CAF" w:rsidRDefault="00B34CAF" w:rsidP="00B34CAF">
      <w:pPr>
        <w:spacing w:after="200" w:line="276" w:lineRule="auto"/>
        <w:jc w:val="both"/>
        <w:rPr>
          <w:rFonts w:ascii="Times New Roman" w:eastAsia="Times New Roman" w:hAnsi="Times New Roman" w:cs="Times New Roman"/>
          <w:color w:val="000000"/>
          <w:lang w:eastAsia="ru-RU"/>
        </w:rPr>
        <w:sectPr w:rsidR="00B34CAF" w:rsidRPr="00B34CAF" w:rsidSect="00B34CAF">
          <w:footerReference w:type="even" r:id="rId23"/>
          <w:footerReference w:type="default" r:id="rId24"/>
          <w:pgSz w:w="11906" w:h="16838"/>
          <w:pgMar w:top="1134" w:right="567" w:bottom="1134" w:left="1701" w:header="708" w:footer="708" w:gutter="0"/>
          <w:cols w:space="708"/>
          <w:docGrid w:linePitch="360"/>
        </w:sectPr>
      </w:pPr>
    </w:p>
    <w:p w14:paraId="75AF29A1" w14:textId="77777777" w:rsidR="00B34CAF" w:rsidRPr="00B34CAF" w:rsidRDefault="00B34CAF" w:rsidP="00B34CAF">
      <w:pPr>
        <w:spacing w:after="200" w:line="276" w:lineRule="auto"/>
        <w:jc w:val="both"/>
        <w:rPr>
          <w:rFonts w:ascii="Times New Roman" w:eastAsia="Times New Roman" w:hAnsi="Times New Roman" w:cs="Times New Roman"/>
          <w:color w:val="000000"/>
          <w:lang w:eastAsia="ru-RU"/>
        </w:rPr>
      </w:pPr>
      <w:r w:rsidRPr="00B34CAF">
        <w:rPr>
          <w:rFonts w:ascii="Times New Roman" w:eastAsia="Times New Roman" w:hAnsi="Times New Roman" w:cs="Times New Roman"/>
          <w:color w:val="000000"/>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4"/>
        <w:gridCol w:w="5204"/>
        <w:gridCol w:w="2012"/>
        <w:gridCol w:w="2012"/>
        <w:gridCol w:w="2012"/>
        <w:gridCol w:w="2012"/>
      </w:tblGrid>
      <w:tr w:rsidR="00B34CAF" w:rsidRPr="00B34CAF" w14:paraId="3B967EDC" w14:textId="77777777" w:rsidTr="00B34CAF">
        <w:trPr>
          <w:jc w:val="center"/>
        </w:trPr>
        <w:tc>
          <w:tcPr>
            <w:tcW w:w="705" w:type="pct"/>
            <w:vMerge w:val="restart"/>
            <w:shd w:val="clear" w:color="auto" w:fill="auto"/>
            <w:vAlign w:val="center"/>
          </w:tcPr>
          <w:p w14:paraId="5BDD0B29"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Фактор/ параметр</w:t>
            </w:r>
          </w:p>
        </w:tc>
        <w:tc>
          <w:tcPr>
            <w:tcW w:w="1687" w:type="pct"/>
            <w:vMerge w:val="restart"/>
            <w:shd w:val="clear" w:color="auto" w:fill="auto"/>
            <w:vAlign w:val="center"/>
          </w:tcPr>
          <w:p w14:paraId="4A01FF88"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Характеристика</w:t>
            </w:r>
          </w:p>
        </w:tc>
        <w:tc>
          <w:tcPr>
            <w:tcW w:w="2607" w:type="pct"/>
            <w:gridSpan w:val="4"/>
            <w:shd w:val="clear" w:color="auto" w:fill="auto"/>
          </w:tcPr>
          <w:p w14:paraId="49B4E3DD"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Шкала оценки уровня развития навыка</w:t>
            </w:r>
          </w:p>
        </w:tc>
      </w:tr>
      <w:tr w:rsidR="00B34CAF" w:rsidRPr="00B34CAF" w14:paraId="7FCDE17D" w14:textId="77777777" w:rsidTr="00B34CAF">
        <w:trPr>
          <w:jc w:val="center"/>
        </w:trPr>
        <w:tc>
          <w:tcPr>
            <w:tcW w:w="705" w:type="pct"/>
            <w:vMerge/>
            <w:shd w:val="clear" w:color="auto" w:fill="auto"/>
            <w:vAlign w:val="center"/>
          </w:tcPr>
          <w:p w14:paraId="178D9524" w14:textId="77777777" w:rsidR="00B34CAF" w:rsidRPr="00B34CAF" w:rsidRDefault="00B34CAF" w:rsidP="00B34CAF">
            <w:pPr>
              <w:spacing w:after="200" w:line="276" w:lineRule="auto"/>
              <w:jc w:val="center"/>
              <w:rPr>
                <w:rFonts w:ascii="Times New Roman" w:eastAsia="Calibri" w:hAnsi="Times New Roman" w:cs="Times New Roman"/>
                <w:b/>
                <w:lang w:eastAsia="ru-RU"/>
              </w:rPr>
            </w:pPr>
          </w:p>
        </w:tc>
        <w:tc>
          <w:tcPr>
            <w:tcW w:w="1687" w:type="pct"/>
            <w:vMerge/>
            <w:shd w:val="clear" w:color="auto" w:fill="auto"/>
            <w:vAlign w:val="center"/>
          </w:tcPr>
          <w:p w14:paraId="2D9F4A0A" w14:textId="77777777" w:rsidR="00B34CAF" w:rsidRPr="00B34CAF" w:rsidRDefault="00B34CAF" w:rsidP="00B34CAF">
            <w:pPr>
              <w:spacing w:after="200" w:line="276" w:lineRule="auto"/>
              <w:rPr>
                <w:rFonts w:ascii="Times New Roman" w:eastAsia="Calibri" w:hAnsi="Times New Roman" w:cs="Times New Roman"/>
                <w:bCs/>
                <w:lang w:eastAsia="ru-RU"/>
              </w:rPr>
            </w:pPr>
          </w:p>
        </w:tc>
        <w:tc>
          <w:tcPr>
            <w:tcW w:w="652" w:type="pct"/>
            <w:shd w:val="clear" w:color="auto" w:fill="auto"/>
            <w:vAlign w:val="center"/>
          </w:tcPr>
          <w:p w14:paraId="52E831CE"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0</w:t>
            </w:r>
          </w:p>
          <w:p w14:paraId="30CB9350"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Недостаточный уровень*</w:t>
            </w:r>
          </w:p>
        </w:tc>
        <w:tc>
          <w:tcPr>
            <w:tcW w:w="652" w:type="pct"/>
            <w:shd w:val="clear" w:color="auto" w:fill="auto"/>
            <w:vAlign w:val="center"/>
          </w:tcPr>
          <w:p w14:paraId="0CDF37FC"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1</w:t>
            </w:r>
          </w:p>
          <w:p w14:paraId="6A7382CE"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Начальный уровень**</w:t>
            </w:r>
          </w:p>
        </w:tc>
        <w:tc>
          <w:tcPr>
            <w:tcW w:w="652" w:type="pct"/>
            <w:shd w:val="clear" w:color="auto" w:fill="auto"/>
            <w:vAlign w:val="center"/>
          </w:tcPr>
          <w:p w14:paraId="6C6E04E1"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2</w:t>
            </w:r>
          </w:p>
          <w:p w14:paraId="53BE2918"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Базовый (требуемый) уровень***</w:t>
            </w:r>
          </w:p>
        </w:tc>
        <w:tc>
          <w:tcPr>
            <w:tcW w:w="652" w:type="pct"/>
            <w:shd w:val="clear" w:color="auto" w:fill="auto"/>
            <w:vAlign w:val="center"/>
          </w:tcPr>
          <w:p w14:paraId="413B5336"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3</w:t>
            </w:r>
          </w:p>
          <w:p w14:paraId="1BF42220"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
                <w:lang w:eastAsia="ru-RU"/>
              </w:rPr>
              <w:t>Высокий уровень****</w:t>
            </w:r>
          </w:p>
        </w:tc>
      </w:tr>
      <w:tr w:rsidR="00B34CAF" w:rsidRPr="00B34CAF" w14:paraId="7A7A2FBC" w14:textId="77777777" w:rsidTr="00B34CAF">
        <w:trPr>
          <w:trHeight w:val="1077"/>
          <w:jc w:val="center"/>
        </w:trPr>
        <w:tc>
          <w:tcPr>
            <w:tcW w:w="705" w:type="pct"/>
            <w:shd w:val="clear" w:color="auto" w:fill="auto"/>
          </w:tcPr>
          <w:p w14:paraId="18507DA3" w14:textId="77777777" w:rsidR="00B34CAF" w:rsidRPr="00B34CAF" w:rsidRDefault="00B34CAF" w:rsidP="00B34CAF">
            <w:pPr>
              <w:spacing w:after="200" w:line="276" w:lineRule="auto"/>
              <w:jc w:val="center"/>
              <w:rPr>
                <w:rFonts w:ascii="Times New Roman" w:eastAsia="Calibri" w:hAnsi="Times New Roman" w:cs="Times New Roman"/>
                <w:b/>
                <w:lang w:eastAsia="ru-RU"/>
              </w:rPr>
            </w:pPr>
            <w:r w:rsidRPr="00B34CAF">
              <w:rPr>
                <w:rFonts w:ascii="Times New Roman" w:eastAsia="Calibri" w:hAnsi="Times New Roman" w:cs="Times New Roman"/>
                <w:bCs/>
                <w:lang w:eastAsia="ru-RU"/>
              </w:rPr>
              <w:t xml:space="preserve">Владение информационными технологиями/ Анализ цифровой информации </w:t>
            </w:r>
            <w:r w:rsidRPr="00B34CAF">
              <w:rPr>
                <w:rFonts w:ascii="Times New Roman" w:eastAsia="Calibri" w:hAnsi="Times New Roman" w:cs="Times New Roman"/>
                <w:bCs/>
                <w:lang w:eastAsia="ru-RU"/>
              </w:rPr>
              <w:br/>
              <w:t>и выработка решений</w:t>
            </w:r>
          </w:p>
        </w:tc>
        <w:tc>
          <w:tcPr>
            <w:tcW w:w="1687" w:type="pct"/>
            <w:shd w:val="clear" w:color="auto" w:fill="auto"/>
          </w:tcPr>
          <w:p w14:paraId="62F08831" w14:textId="77777777" w:rsidR="00B34CAF" w:rsidRPr="00B34CAF" w:rsidRDefault="00B34CAF" w:rsidP="00B34CAF">
            <w:pPr>
              <w:keepNext/>
              <w:spacing w:before="240" w:after="60" w:line="276" w:lineRule="auto"/>
              <w:outlineLvl w:val="2"/>
              <w:rPr>
                <w:rFonts w:ascii="Times New Roman" w:eastAsia="Calibri" w:hAnsi="Times New Roman" w:cs="Times New Roman"/>
                <w:bCs/>
                <w:color w:val="000000"/>
              </w:rPr>
            </w:pPr>
            <w:r w:rsidRPr="00B34CAF">
              <w:rPr>
                <w:rFonts w:ascii="Times New Roman" w:eastAsia="Calibri" w:hAnsi="Times New Roman" w:cs="Times New Roman"/>
                <w:bCs/>
                <w:color w:val="000000"/>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40A59F8F" w14:textId="77777777" w:rsidR="00B34CAF" w:rsidRPr="00B34CAF" w:rsidRDefault="00B34CAF" w:rsidP="00B34CAF">
            <w:pPr>
              <w:spacing w:after="200" w:line="276" w:lineRule="auto"/>
              <w:jc w:val="center"/>
              <w:rPr>
                <w:rFonts w:ascii="Times New Roman" w:eastAsia="Calibri" w:hAnsi="Times New Roman" w:cs="Times New Roman"/>
                <w:bCs/>
                <w:lang w:eastAsia="ru-RU"/>
              </w:rPr>
            </w:pPr>
            <w:r w:rsidRPr="00B34CAF">
              <w:rPr>
                <w:rFonts w:ascii="Times New Roman" w:eastAsia="Calibri" w:hAnsi="Times New Roman" w:cs="Times New Roman"/>
                <w:bCs/>
                <w:lang w:eastAsia="ru-RU"/>
              </w:rPr>
              <w:t xml:space="preserve">Компетенция </w:t>
            </w:r>
            <w:r w:rsidRPr="00B34CAF">
              <w:rPr>
                <w:rFonts w:ascii="Times New Roman" w:eastAsia="Calibri" w:hAnsi="Times New Roman" w:cs="Times New Roman"/>
                <w:bCs/>
                <w:lang w:eastAsia="ru-RU"/>
              </w:rPr>
              <w:br/>
              <w:t xml:space="preserve">не проявляется </w:t>
            </w:r>
            <w:r w:rsidRPr="00B34CAF">
              <w:rPr>
                <w:rFonts w:ascii="Times New Roman" w:eastAsia="Calibri" w:hAnsi="Times New Roman" w:cs="Times New Roman"/>
                <w:bCs/>
                <w:lang w:eastAsia="ru-RU"/>
              </w:rPr>
              <w:br/>
              <w:t>в самостоятельной деятельности</w:t>
            </w:r>
          </w:p>
        </w:tc>
        <w:tc>
          <w:tcPr>
            <w:tcW w:w="652" w:type="pct"/>
            <w:vMerge w:val="restart"/>
            <w:shd w:val="clear" w:color="auto" w:fill="auto"/>
            <w:vAlign w:val="center"/>
          </w:tcPr>
          <w:p w14:paraId="2CE71009" w14:textId="77777777" w:rsidR="00B34CAF" w:rsidRPr="00B34CAF" w:rsidRDefault="00B34CAF" w:rsidP="00B34CAF">
            <w:pPr>
              <w:spacing w:before="120" w:after="120" w:line="276" w:lineRule="auto"/>
              <w:jc w:val="center"/>
              <w:rPr>
                <w:rFonts w:ascii="Times New Roman" w:eastAsia="Calibri" w:hAnsi="Times New Roman" w:cs="Times New Roman"/>
                <w:bCs/>
                <w:lang w:eastAsia="ru-RU"/>
              </w:rPr>
            </w:pPr>
            <w:r w:rsidRPr="00B34CAF">
              <w:rPr>
                <w:rFonts w:ascii="Times New Roman" w:eastAsia="Calibri" w:hAnsi="Times New Roman" w:cs="Times New Roman"/>
                <w:bCs/>
                <w:lang w:eastAsia="ru-RU"/>
              </w:rPr>
              <w:t xml:space="preserve">Компетенция проявляется частично </w:t>
            </w:r>
            <w:r w:rsidRPr="00B34CAF">
              <w:rPr>
                <w:rFonts w:ascii="Times New Roman" w:eastAsia="Calibri" w:hAnsi="Times New Roman" w:cs="Times New Roman"/>
                <w:bCs/>
                <w:lang w:eastAsia="ru-RU"/>
              </w:rPr>
              <w:br/>
              <w:t>в самостоятельной деятельности</w:t>
            </w:r>
          </w:p>
        </w:tc>
        <w:tc>
          <w:tcPr>
            <w:tcW w:w="652" w:type="pct"/>
            <w:vMerge w:val="restart"/>
            <w:shd w:val="clear" w:color="auto" w:fill="auto"/>
            <w:vAlign w:val="center"/>
          </w:tcPr>
          <w:p w14:paraId="375EF001" w14:textId="77777777" w:rsidR="00B34CAF" w:rsidRPr="00B34CAF" w:rsidRDefault="00B34CAF" w:rsidP="00B34CAF">
            <w:pPr>
              <w:spacing w:before="120" w:after="120" w:line="276" w:lineRule="auto"/>
              <w:jc w:val="center"/>
              <w:rPr>
                <w:rFonts w:ascii="Times New Roman" w:eastAsia="Calibri" w:hAnsi="Times New Roman" w:cs="Times New Roman"/>
                <w:bCs/>
                <w:lang w:eastAsia="ru-RU"/>
              </w:rPr>
            </w:pPr>
            <w:r w:rsidRPr="00B34CAF">
              <w:rPr>
                <w:rFonts w:ascii="Times New Roman" w:eastAsia="Calibri" w:hAnsi="Times New Roman" w:cs="Times New Roman"/>
                <w:bCs/>
                <w:lang w:eastAsia="ru-RU"/>
              </w:rPr>
              <w:t xml:space="preserve">Компетенция </w:t>
            </w:r>
            <w:r w:rsidRPr="00B34CAF">
              <w:rPr>
                <w:rFonts w:ascii="Times New Roman" w:eastAsia="Calibri" w:hAnsi="Times New Roman" w:cs="Times New Roman"/>
                <w:bCs/>
                <w:lang w:eastAsia="ru-RU"/>
              </w:rPr>
              <w:br/>
              <w:t xml:space="preserve">в основном проявляется </w:t>
            </w:r>
            <w:r w:rsidRPr="00B34CAF">
              <w:rPr>
                <w:rFonts w:ascii="Times New Roman" w:eastAsia="Calibri" w:hAnsi="Times New Roman" w:cs="Times New Roman"/>
                <w:bCs/>
                <w:lang w:eastAsia="ru-RU"/>
              </w:rPr>
              <w:br/>
              <w:t>в самостоятельной деятельности</w:t>
            </w:r>
          </w:p>
        </w:tc>
        <w:tc>
          <w:tcPr>
            <w:tcW w:w="652" w:type="pct"/>
            <w:vMerge w:val="restart"/>
            <w:shd w:val="clear" w:color="auto" w:fill="auto"/>
            <w:vAlign w:val="center"/>
          </w:tcPr>
          <w:p w14:paraId="502A1BD2" w14:textId="77777777" w:rsidR="00B34CAF" w:rsidRPr="00B34CAF" w:rsidRDefault="00B34CAF" w:rsidP="00B34CAF">
            <w:pPr>
              <w:spacing w:before="120" w:after="120" w:line="276" w:lineRule="auto"/>
              <w:jc w:val="center"/>
              <w:rPr>
                <w:rFonts w:ascii="Times New Roman" w:eastAsia="Calibri" w:hAnsi="Times New Roman" w:cs="Times New Roman"/>
                <w:bCs/>
                <w:lang w:eastAsia="ru-RU"/>
              </w:rPr>
            </w:pPr>
            <w:r w:rsidRPr="00B34CAF">
              <w:rPr>
                <w:rFonts w:ascii="Times New Roman" w:eastAsia="Calibri" w:hAnsi="Times New Roman" w:cs="Times New Roman"/>
                <w:bCs/>
                <w:lang w:eastAsia="ru-RU"/>
              </w:rPr>
              <w:t xml:space="preserve">Компетенция проявляется полностью </w:t>
            </w:r>
            <w:r w:rsidRPr="00B34CAF">
              <w:rPr>
                <w:rFonts w:ascii="Times New Roman" w:eastAsia="Calibri" w:hAnsi="Times New Roman" w:cs="Times New Roman"/>
                <w:bCs/>
                <w:lang w:eastAsia="ru-RU"/>
              </w:rPr>
              <w:br/>
              <w:t>в самостоятельной деятельности</w:t>
            </w:r>
          </w:p>
        </w:tc>
      </w:tr>
      <w:tr w:rsidR="00B34CAF" w:rsidRPr="00B34CAF" w14:paraId="68772B75" w14:textId="77777777" w:rsidTr="00B34CAF">
        <w:trPr>
          <w:jc w:val="center"/>
        </w:trPr>
        <w:tc>
          <w:tcPr>
            <w:tcW w:w="705" w:type="pct"/>
            <w:shd w:val="clear" w:color="auto" w:fill="auto"/>
          </w:tcPr>
          <w:p w14:paraId="3C864771" w14:textId="77777777" w:rsidR="00B34CAF" w:rsidRPr="00B34CAF" w:rsidRDefault="00B34CAF" w:rsidP="00B34CAF">
            <w:pPr>
              <w:spacing w:after="200" w:line="276" w:lineRule="auto"/>
              <w:jc w:val="center"/>
              <w:rPr>
                <w:rFonts w:ascii="Times New Roman" w:eastAsia="Calibri" w:hAnsi="Times New Roman" w:cs="Times New Roman"/>
                <w:bCs/>
                <w:lang w:eastAsia="ru-RU"/>
              </w:rPr>
            </w:pPr>
            <w:r w:rsidRPr="00B34CAF">
              <w:rPr>
                <w:rFonts w:ascii="Times New Roman" w:eastAsia="Calibri" w:hAnsi="Times New Roman" w:cs="Times New Roman"/>
                <w:bCs/>
                <w:lang w:eastAsia="ru-RU"/>
              </w:rPr>
              <w:t xml:space="preserve">Планирование </w:t>
            </w:r>
            <w:r w:rsidRPr="00B34CAF">
              <w:rPr>
                <w:rFonts w:ascii="Times New Roman" w:eastAsia="Calibri" w:hAnsi="Times New Roman" w:cs="Times New Roman"/>
                <w:bCs/>
                <w:lang w:eastAsia="ru-RU"/>
              </w:rPr>
              <w:br/>
              <w:t xml:space="preserve">и организация </w:t>
            </w:r>
            <w:r w:rsidRPr="00B34CAF">
              <w:rPr>
                <w:rFonts w:ascii="Times New Roman" w:eastAsia="Calibri" w:hAnsi="Times New Roman" w:cs="Times New Roman"/>
                <w:bCs/>
                <w:lang w:eastAsia="ru-RU"/>
              </w:rPr>
              <w:lastRenderedPageBreak/>
              <w:t>деятельности в цифровой среде/ Ориентация на результат</w:t>
            </w:r>
          </w:p>
        </w:tc>
        <w:tc>
          <w:tcPr>
            <w:tcW w:w="1687" w:type="pct"/>
            <w:shd w:val="clear" w:color="auto" w:fill="auto"/>
          </w:tcPr>
          <w:p w14:paraId="066F958B" w14:textId="77777777" w:rsidR="00B34CAF" w:rsidRPr="00B34CAF" w:rsidRDefault="00B34CAF" w:rsidP="00B34CAF">
            <w:pPr>
              <w:keepNext/>
              <w:spacing w:before="240" w:after="60" w:line="276" w:lineRule="auto"/>
              <w:outlineLvl w:val="2"/>
              <w:rPr>
                <w:rFonts w:ascii="Times New Roman" w:eastAsia="Calibri" w:hAnsi="Times New Roman" w:cs="Times New Roman"/>
                <w:bCs/>
                <w:color w:val="000000"/>
              </w:rPr>
            </w:pPr>
            <w:r w:rsidRPr="00B34CAF">
              <w:rPr>
                <w:rFonts w:ascii="Times New Roman" w:eastAsia="Calibri" w:hAnsi="Times New Roman" w:cs="Times New Roman"/>
                <w:bCs/>
                <w:color w:val="000000"/>
              </w:rPr>
              <w:lastRenderedPageBreak/>
              <w:t xml:space="preserve">Эффективно планирует свою деятельность </w:t>
            </w:r>
            <w:r w:rsidRPr="00B34CAF">
              <w:rPr>
                <w:rFonts w:ascii="Times New Roman" w:eastAsia="Calibri" w:hAnsi="Times New Roman" w:cs="Times New Roman"/>
                <w:bCs/>
                <w:color w:val="000000"/>
              </w:rPr>
              <w:br/>
              <w:t xml:space="preserve">с использованием цифровой среды: декомпозирует </w:t>
            </w:r>
            <w:r w:rsidRPr="00B34CAF">
              <w:rPr>
                <w:rFonts w:ascii="Times New Roman" w:eastAsia="Calibri" w:hAnsi="Times New Roman" w:cs="Times New Roman"/>
                <w:bCs/>
                <w:color w:val="000000"/>
              </w:rPr>
              <w:lastRenderedPageBreak/>
              <w:t xml:space="preserve">задачи на подзадачи, планирует этапы выполнения, расставляет приоритеты </w:t>
            </w:r>
            <w:r w:rsidRPr="00B34CAF">
              <w:rPr>
                <w:rFonts w:ascii="Times New Roman" w:eastAsia="Calibri" w:hAnsi="Times New Roman" w:cs="Times New Roman"/>
                <w:bCs/>
                <w:color w:val="000000"/>
              </w:rPr>
              <w:br/>
              <w:t xml:space="preserve">по принципу важно/срочно, самостоятельно рассчитывает и использует необходимые цифровые ресурсы. Сталкиваясь </w:t>
            </w:r>
            <w:r w:rsidRPr="00B34CAF">
              <w:rPr>
                <w:rFonts w:ascii="Times New Roman" w:eastAsia="Calibri" w:hAnsi="Times New Roman" w:cs="Times New Roman"/>
                <w:bCs/>
                <w:color w:val="000000"/>
              </w:rPr>
              <w:br/>
              <w:t>со сложностями и препятствиями</w:t>
            </w:r>
            <w:r w:rsidRPr="00B34CAF">
              <w:rPr>
                <w:rFonts w:ascii="Times New Roman" w:eastAsia="Calibri" w:hAnsi="Times New Roman" w:cs="Times New Roman"/>
                <w:bCs/>
                <w:iCs/>
                <w:color w:val="000000"/>
              </w:rPr>
              <w:t xml:space="preserve">, </w:t>
            </w:r>
            <w:r w:rsidRPr="00B34CAF">
              <w:rPr>
                <w:rFonts w:ascii="Times New Roman" w:eastAsia="Calibri" w:hAnsi="Times New Roman" w:cs="Times New Roman"/>
                <w:bCs/>
                <w:color w:val="000000"/>
              </w:rPr>
              <w:t xml:space="preserve">предлагает свои варианты решения и осуществляет их. </w:t>
            </w:r>
            <w:r w:rsidRPr="00B34CAF">
              <w:rPr>
                <w:rFonts w:ascii="Times New Roman" w:eastAsia="Calibri" w:hAnsi="Times New Roman" w:cs="Times New Roman"/>
                <w:bCs/>
                <w:iCs/>
                <w:color w:val="000000"/>
              </w:rPr>
              <w:t xml:space="preserve">Самостоятельно оценивает результат своей работы, видит достоинства и недостатки (предлагает способы их устранения </w:t>
            </w:r>
            <w:r w:rsidRPr="00B34CAF">
              <w:rPr>
                <w:rFonts w:ascii="Times New Roman" w:eastAsia="Calibri" w:hAnsi="Times New Roman" w:cs="Times New Roman"/>
                <w:bCs/>
                <w:iCs/>
                <w:color w:val="000000"/>
              </w:rPr>
              <w:br/>
              <w:t xml:space="preserve">в будущем), берет на себя ответственность </w:t>
            </w:r>
            <w:r w:rsidRPr="00B34CAF">
              <w:rPr>
                <w:rFonts w:ascii="Times New Roman" w:eastAsia="Calibri" w:hAnsi="Times New Roman" w:cs="Times New Roman"/>
                <w:bCs/>
                <w:iCs/>
                <w:color w:val="000000"/>
              </w:rPr>
              <w:br/>
              <w:t xml:space="preserve">за достигнутые показатели </w:t>
            </w:r>
            <w:r w:rsidRPr="00B34CAF">
              <w:rPr>
                <w:rFonts w:ascii="Times New Roman" w:eastAsia="Calibri" w:hAnsi="Times New Roman" w:cs="Times New Roman"/>
                <w:bCs/>
                <w:color w:val="000000"/>
              </w:rPr>
              <w:t>в цифровой среде</w:t>
            </w:r>
            <w:r w:rsidRPr="00B34CAF">
              <w:rPr>
                <w:rFonts w:ascii="Times New Roman" w:eastAsia="Calibri" w:hAnsi="Times New Roman" w:cs="Times New Roman"/>
                <w:bCs/>
                <w:iCs/>
                <w:color w:val="000000"/>
              </w:rPr>
              <w:t>. Находит возможности улучшить полученный результат в дальнейшем.</w:t>
            </w:r>
          </w:p>
        </w:tc>
        <w:tc>
          <w:tcPr>
            <w:tcW w:w="652" w:type="pct"/>
            <w:vMerge/>
            <w:shd w:val="clear" w:color="auto" w:fill="auto"/>
          </w:tcPr>
          <w:p w14:paraId="01C8A0A9" w14:textId="77777777" w:rsidR="00B34CAF" w:rsidRPr="00B34CAF" w:rsidRDefault="00B34CAF" w:rsidP="00B34CAF">
            <w:pPr>
              <w:spacing w:before="120" w:after="120" w:line="276" w:lineRule="auto"/>
              <w:jc w:val="both"/>
              <w:rPr>
                <w:rFonts w:ascii="Times New Roman" w:eastAsia="Calibri" w:hAnsi="Times New Roman" w:cs="Times New Roman"/>
                <w:lang w:eastAsia="ru-RU"/>
              </w:rPr>
            </w:pPr>
          </w:p>
        </w:tc>
        <w:tc>
          <w:tcPr>
            <w:tcW w:w="652" w:type="pct"/>
            <w:vMerge/>
            <w:shd w:val="clear" w:color="auto" w:fill="auto"/>
          </w:tcPr>
          <w:p w14:paraId="08C8187D" w14:textId="77777777" w:rsidR="00B34CAF" w:rsidRPr="00B34CAF" w:rsidRDefault="00B34CAF" w:rsidP="00B34CAF">
            <w:pPr>
              <w:spacing w:before="120" w:after="120" w:line="276" w:lineRule="auto"/>
              <w:jc w:val="both"/>
              <w:rPr>
                <w:rFonts w:ascii="Times New Roman" w:eastAsia="Calibri" w:hAnsi="Times New Roman" w:cs="Times New Roman"/>
                <w:lang w:eastAsia="ru-RU"/>
              </w:rPr>
            </w:pPr>
          </w:p>
        </w:tc>
        <w:tc>
          <w:tcPr>
            <w:tcW w:w="652" w:type="pct"/>
            <w:vMerge/>
            <w:shd w:val="clear" w:color="auto" w:fill="auto"/>
          </w:tcPr>
          <w:p w14:paraId="7F602383" w14:textId="77777777" w:rsidR="00B34CAF" w:rsidRPr="00B34CAF" w:rsidRDefault="00B34CAF" w:rsidP="00B34CAF">
            <w:pPr>
              <w:spacing w:before="120" w:after="120" w:line="276" w:lineRule="auto"/>
              <w:jc w:val="both"/>
              <w:rPr>
                <w:rFonts w:ascii="Times New Roman" w:eastAsia="Calibri" w:hAnsi="Times New Roman" w:cs="Times New Roman"/>
                <w:lang w:eastAsia="ru-RU"/>
              </w:rPr>
            </w:pPr>
          </w:p>
        </w:tc>
        <w:tc>
          <w:tcPr>
            <w:tcW w:w="652" w:type="pct"/>
            <w:vMerge/>
            <w:shd w:val="clear" w:color="auto" w:fill="auto"/>
          </w:tcPr>
          <w:p w14:paraId="263F60F4" w14:textId="77777777" w:rsidR="00B34CAF" w:rsidRPr="00B34CAF" w:rsidRDefault="00B34CAF" w:rsidP="00B34CAF">
            <w:pPr>
              <w:spacing w:before="120" w:after="120" w:line="276" w:lineRule="auto"/>
              <w:jc w:val="both"/>
              <w:rPr>
                <w:rFonts w:ascii="Times New Roman" w:eastAsia="Calibri" w:hAnsi="Times New Roman" w:cs="Times New Roman"/>
                <w:lang w:eastAsia="ru-RU"/>
              </w:rPr>
            </w:pPr>
          </w:p>
        </w:tc>
      </w:tr>
      <w:tr w:rsidR="00B34CAF" w:rsidRPr="00B34CAF" w14:paraId="48DB9868" w14:textId="77777777" w:rsidTr="00B34CAF">
        <w:trPr>
          <w:jc w:val="center"/>
        </w:trPr>
        <w:tc>
          <w:tcPr>
            <w:tcW w:w="705" w:type="pct"/>
            <w:shd w:val="clear" w:color="auto" w:fill="auto"/>
          </w:tcPr>
          <w:p w14:paraId="3ECB17E6" w14:textId="77777777" w:rsidR="00B34CAF" w:rsidRPr="00B34CAF" w:rsidRDefault="00B34CAF" w:rsidP="00B34CAF">
            <w:pPr>
              <w:spacing w:after="200" w:line="276" w:lineRule="auto"/>
              <w:jc w:val="center"/>
              <w:rPr>
                <w:rFonts w:ascii="Times New Roman" w:eastAsia="Calibri" w:hAnsi="Times New Roman" w:cs="Times New Roman"/>
                <w:bCs/>
                <w:lang w:eastAsia="ru-RU"/>
              </w:rPr>
            </w:pPr>
            <w:r w:rsidRPr="00B34CAF">
              <w:rPr>
                <w:rFonts w:ascii="Times New Roman" w:eastAsia="Calibri" w:hAnsi="Times New Roman" w:cs="Times New Roman"/>
                <w:bCs/>
                <w:lang w:eastAsia="ru-RU"/>
              </w:rPr>
              <w:t>Информационная безопасность</w:t>
            </w:r>
          </w:p>
        </w:tc>
        <w:tc>
          <w:tcPr>
            <w:tcW w:w="1687" w:type="pct"/>
            <w:shd w:val="clear" w:color="auto" w:fill="auto"/>
          </w:tcPr>
          <w:p w14:paraId="106097B7" w14:textId="77777777" w:rsidR="00B34CAF" w:rsidRPr="00B34CAF" w:rsidRDefault="00B34CAF" w:rsidP="00B34CAF">
            <w:pPr>
              <w:keepNext/>
              <w:spacing w:before="240" w:after="60" w:line="276" w:lineRule="auto"/>
              <w:outlineLvl w:val="2"/>
              <w:rPr>
                <w:rFonts w:ascii="Times New Roman" w:eastAsia="Calibri" w:hAnsi="Times New Roman" w:cs="Times New Roman"/>
                <w:bCs/>
                <w:iCs/>
                <w:color w:val="000000"/>
              </w:rPr>
            </w:pPr>
            <w:r w:rsidRPr="00B34CAF">
              <w:rPr>
                <w:rFonts w:ascii="Times New Roman" w:eastAsia="Calibri" w:hAnsi="Times New Roman" w:cs="Times New Roman"/>
                <w:bCs/>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B34CAF">
              <w:rPr>
                <w:rFonts w:ascii="Times New Roman" w:eastAsia="Calibri" w:hAnsi="Times New Roman" w:cs="Times New Roman"/>
                <w:bCs/>
                <w:iCs/>
                <w:color w:val="000000"/>
              </w:rPr>
              <w:br/>
              <w:t xml:space="preserve">и способен защищать цифровые устройства </w:t>
            </w:r>
            <w:r w:rsidRPr="00B34CAF">
              <w:rPr>
                <w:rFonts w:ascii="Times New Roman" w:eastAsia="Calibri" w:hAnsi="Times New Roman" w:cs="Times New Roman"/>
                <w:bCs/>
                <w:iCs/>
                <w:color w:val="000000"/>
              </w:rPr>
              <w:br/>
              <w:t>и персональные данные, в том числе в сети интернет.</w:t>
            </w:r>
          </w:p>
        </w:tc>
        <w:tc>
          <w:tcPr>
            <w:tcW w:w="652" w:type="pct"/>
            <w:vMerge/>
            <w:shd w:val="clear" w:color="auto" w:fill="auto"/>
          </w:tcPr>
          <w:p w14:paraId="64A9140E" w14:textId="77777777" w:rsidR="00B34CAF" w:rsidRPr="00B34CAF" w:rsidRDefault="00B34CAF" w:rsidP="00B34CAF">
            <w:pPr>
              <w:spacing w:before="120" w:after="120" w:line="276" w:lineRule="auto"/>
              <w:jc w:val="both"/>
              <w:rPr>
                <w:rFonts w:ascii="Times New Roman" w:eastAsia="Calibri" w:hAnsi="Times New Roman" w:cs="Times New Roman"/>
                <w:bCs/>
                <w:iCs/>
                <w:lang w:eastAsia="ru-RU"/>
              </w:rPr>
            </w:pPr>
          </w:p>
        </w:tc>
        <w:tc>
          <w:tcPr>
            <w:tcW w:w="652" w:type="pct"/>
            <w:vMerge/>
            <w:shd w:val="clear" w:color="auto" w:fill="auto"/>
          </w:tcPr>
          <w:p w14:paraId="45734F5A" w14:textId="77777777" w:rsidR="00B34CAF" w:rsidRPr="00B34CAF" w:rsidRDefault="00B34CAF" w:rsidP="00B34CAF">
            <w:pPr>
              <w:spacing w:before="120" w:after="120" w:line="276" w:lineRule="auto"/>
              <w:jc w:val="both"/>
              <w:rPr>
                <w:rFonts w:ascii="Times New Roman" w:eastAsia="Calibri" w:hAnsi="Times New Roman" w:cs="Times New Roman"/>
                <w:bCs/>
                <w:iCs/>
                <w:lang w:eastAsia="ru-RU"/>
              </w:rPr>
            </w:pPr>
          </w:p>
        </w:tc>
        <w:tc>
          <w:tcPr>
            <w:tcW w:w="652" w:type="pct"/>
            <w:vMerge/>
            <w:shd w:val="clear" w:color="auto" w:fill="auto"/>
          </w:tcPr>
          <w:p w14:paraId="73B8099B" w14:textId="77777777" w:rsidR="00B34CAF" w:rsidRPr="00B34CAF" w:rsidRDefault="00B34CAF" w:rsidP="00B34CAF">
            <w:pPr>
              <w:spacing w:before="120" w:after="120" w:line="276" w:lineRule="auto"/>
              <w:jc w:val="both"/>
              <w:rPr>
                <w:rFonts w:ascii="Times New Roman" w:eastAsia="Calibri" w:hAnsi="Times New Roman" w:cs="Times New Roman"/>
                <w:bCs/>
                <w:iCs/>
                <w:lang w:eastAsia="ru-RU"/>
              </w:rPr>
            </w:pPr>
          </w:p>
        </w:tc>
        <w:tc>
          <w:tcPr>
            <w:tcW w:w="652" w:type="pct"/>
            <w:vMerge/>
            <w:shd w:val="clear" w:color="auto" w:fill="auto"/>
          </w:tcPr>
          <w:p w14:paraId="76557E4F" w14:textId="77777777" w:rsidR="00B34CAF" w:rsidRPr="00B34CAF" w:rsidRDefault="00B34CAF" w:rsidP="00B34CAF">
            <w:pPr>
              <w:spacing w:before="120" w:after="120" w:line="276" w:lineRule="auto"/>
              <w:jc w:val="both"/>
              <w:rPr>
                <w:rFonts w:ascii="Times New Roman" w:eastAsia="Calibri" w:hAnsi="Times New Roman" w:cs="Times New Roman"/>
                <w:bCs/>
                <w:iCs/>
                <w:lang w:eastAsia="ru-RU"/>
              </w:rPr>
            </w:pPr>
          </w:p>
        </w:tc>
      </w:tr>
      <w:tr w:rsidR="00B34CAF" w:rsidRPr="00B34CAF" w14:paraId="6F478E45" w14:textId="77777777" w:rsidTr="00B34CAF">
        <w:trPr>
          <w:trHeight w:val="5168"/>
          <w:jc w:val="center"/>
        </w:trPr>
        <w:tc>
          <w:tcPr>
            <w:tcW w:w="705" w:type="pct"/>
            <w:shd w:val="clear" w:color="auto" w:fill="auto"/>
          </w:tcPr>
          <w:p w14:paraId="2B72A36D" w14:textId="77777777" w:rsidR="00B34CAF" w:rsidRPr="00B34CAF" w:rsidRDefault="00B34CAF" w:rsidP="00B34CAF">
            <w:pPr>
              <w:spacing w:after="200" w:line="276" w:lineRule="auto"/>
              <w:jc w:val="center"/>
              <w:rPr>
                <w:rFonts w:ascii="Times New Roman" w:eastAsia="Calibri" w:hAnsi="Times New Roman" w:cs="Times New Roman"/>
                <w:bCs/>
                <w:lang w:eastAsia="ru-RU"/>
              </w:rPr>
            </w:pPr>
            <w:r w:rsidRPr="00B34CAF">
              <w:rPr>
                <w:rFonts w:ascii="Times New Roman" w:eastAsia="Calibri" w:hAnsi="Times New Roman" w:cs="Times New Roman"/>
                <w:bCs/>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7F457AC" w14:textId="77777777" w:rsidR="00B34CAF" w:rsidRPr="00B34CAF" w:rsidRDefault="00B34CAF" w:rsidP="00B34CAF">
            <w:pPr>
              <w:keepNext/>
              <w:spacing w:before="240" w:after="60" w:line="276" w:lineRule="auto"/>
              <w:outlineLvl w:val="2"/>
              <w:rPr>
                <w:rFonts w:ascii="Times New Roman" w:eastAsia="Calibri" w:hAnsi="Times New Roman" w:cs="Times New Roman"/>
                <w:bCs/>
              </w:rPr>
            </w:pPr>
            <w:r w:rsidRPr="00B34CAF">
              <w:rPr>
                <w:rFonts w:ascii="Times New Roman" w:eastAsia="Calibri" w:hAnsi="Times New Roman" w:cs="Times New Roman"/>
                <w:bCs/>
              </w:rPr>
              <w:t xml:space="preserve">Проявляет умение взаимодействовать </w:t>
            </w:r>
            <w:r w:rsidRPr="00B34CAF">
              <w:rPr>
                <w:rFonts w:ascii="Times New Roman" w:eastAsia="Calibri" w:hAnsi="Times New Roman" w:cs="Times New Roman"/>
                <w:bCs/>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23D461D7" w14:textId="77777777" w:rsidR="00B34CAF" w:rsidRPr="00B34CAF" w:rsidRDefault="00B34CAF" w:rsidP="00B34CAF">
            <w:pPr>
              <w:spacing w:before="120" w:after="120" w:line="276" w:lineRule="auto"/>
              <w:jc w:val="both"/>
              <w:rPr>
                <w:rFonts w:ascii="Times New Roman" w:eastAsia="Calibri" w:hAnsi="Times New Roman" w:cs="Times New Roman"/>
                <w:lang w:eastAsia="ru-RU"/>
              </w:rPr>
            </w:pPr>
          </w:p>
        </w:tc>
        <w:tc>
          <w:tcPr>
            <w:tcW w:w="652" w:type="pct"/>
            <w:vMerge/>
            <w:shd w:val="clear" w:color="auto" w:fill="auto"/>
          </w:tcPr>
          <w:p w14:paraId="25BA2E5A" w14:textId="77777777" w:rsidR="00B34CAF" w:rsidRPr="00B34CAF" w:rsidRDefault="00B34CAF" w:rsidP="00B34CAF">
            <w:pPr>
              <w:spacing w:before="120" w:after="120" w:line="276" w:lineRule="auto"/>
              <w:jc w:val="both"/>
              <w:rPr>
                <w:rFonts w:ascii="Times New Roman" w:eastAsia="Calibri" w:hAnsi="Times New Roman" w:cs="Times New Roman"/>
                <w:lang w:eastAsia="ru-RU"/>
              </w:rPr>
            </w:pPr>
          </w:p>
        </w:tc>
        <w:tc>
          <w:tcPr>
            <w:tcW w:w="652" w:type="pct"/>
            <w:vMerge/>
            <w:shd w:val="clear" w:color="auto" w:fill="auto"/>
          </w:tcPr>
          <w:p w14:paraId="729103D7" w14:textId="77777777" w:rsidR="00B34CAF" w:rsidRPr="00B34CAF" w:rsidRDefault="00B34CAF" w:rsidP="00B34CAF">
            <w:pPr>
              <w:spacing w:before="120" w:after="120" w:line="276" w:lineRule="auto"/>
              <w:jc w:val="both"/>
              <w:rPr>
                <w:rFonts w:ascii="Times New Roman" w:eastAsia="Calibri" w:hAnsi="Times New Roman" w:cs="Times New Roman"/>
                <w:lang w:eastAsia="ru-RU"/>
              </w:rPr>
            </w:pPr>
          </w:p>
        </w:tc>
        <w:tc>
          <w:tcPr>
            <w:tcW w:w="652" w:type="pct"/>
            <w:vMerge/>
            <w:shd w:val="clear" w:color="auto" w:fill="auto"/>
          </w:tcPr>
          <w:p w14:paraId="404D4472" w14:textId="77777777" w:rsidR="00B34CAF" w:rsidRPr="00B34CAF" w:rsidRDefault="00B34CAF" w:rsidP="00B34CAF">
            <w:pPr>
              <w:spacing w:before="120" w:after="120" w:line="276" w:lineRule="auto"/>
              <w:jc w:val="both"/>
              <w:rPr>
                <w:rFonts w:ascii="Times New Roman" w:eastAsia="Calibri" w:hAnsi="Times New Roman" w:cs="Times New Roman"/>
                <w:lang w:eastAsia="ru-RU"/>
              </w:rPr>
            </w:pPr>
          </w:p>
        </w:tc>
      </w:tr>
    </w:tbl>
    <w:p w14:paraId="2729EA80"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lang w:eastAsia="ru-RU"/>
        </w:rPr>
      </w:pPr>
      <w:r w:rsidRPr="00B34CAF">
        <w:rPr>
          <w:rFonts w:ascii="Times New Roman" w:eastAsia="Times New Roman" w:hAnsi="Times New Roman" w:cs="Times New Roman"/>
          <w:color w:val="000000"/>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E15E6AD"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lang w:eastAsia="ru-RU"/>
        </w:rPr>
      </w:pPr>
      <w:r w:rsidRPr="00B34CAF">
        <w:rPr>
          <w:rFonts w:ascii="Times New Roman" w:eastAsia="Times New Roman" w:hAnsi="Times New Roman" w:cs="Times New Roman"/>
          <w:color w:val="000000"/>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93F3AD5"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lang w:eastAsia="ru-RU"/>
        </w:rPr>
      </w:pPr>
      <w:r w:rsidRPr="00B34CAF">
        <w:rPr>
          <w:rFonts w:ascii="Times New Roman" w:eastAsia="Times New Roman" w:hAnsi="Times New Roman" w:cs="Times New Roman"/>
          <w:color w:val="000000"/>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9C1023B"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lang w:eastAsia="ru-RU"/>
        </w:rPr>
      </w:pPr>
      <w:r w:rsidRPr="00B34CAF">
        <w:rPr>
          <w:rFonts w:ascii="Times New Roman" w:eastAsia="Times New Roman" w:hAnsi="Times New Roman" w:cs="Times New Roman"/>
          <w:color w:val="000000"/>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C7F46DB" w14:textId="77777777" w:rsidR="00B34CAF" w:rsidRPr="00B34CAF" w:rsidRDefault="00B34CAF" w:rsidP="00B34CAF">
      <w:pPr>
        <w:spacing w:after="200" w:line="276" w:lineRule="auto"/>
        <w:jc w:val="both"/>
        <w:rPr>
          <w:rFonts w:ascii="Times New Roman" w:eastAsia="Times New Roman" w:hAnsi="Times New Roman" w:cs="Times New Roman"/>
          <w:color w:val="000000"/>
          <w:lang w:eastAsia="ru-RU"/>
        </w:rPr>
        <w:sectPr w:rsidR="00B34CAF" w:rsidRPr="00B34CAF" w:rsidSect="00B34CAF">
          <w:footerReference w:type="even" r:id="rId25"/>
          <w:footerReference w:type="default" r:id="rId26"/>
          <w:pgSz w:w="16840" w:h="11907" w:orient="landscape"/>
          <w:pgMar w:top="1418" w:right="1134" w:bottom="851" w:left="992" w:header="709" w:footer="709" w:gutter="0"/>
          <w:cols w:space="720"/>
        </w:sectPr>
      </w:pPr>
    </w:p>
    <w:p w14:paraId="059F6DFA" w14:textId="77777777" w:rsidR="00B34CAF" w:rsidRPr="00B34CAF" w:rsidRDefault="00B34CAF" w:rsidP="00B34CAF">
      <w:pPr>
        <w:spacing w:after="200" w:line="276" w:lineRule="auto"/>
        <w:rPr>
          <w:rFonts w:ascii="Calibri" w:eastAsia="Times New Roman" w:hAnsi="Calibri" w:cs="Times New Roman"/>
        </w:rPr>
      </w:pPr>
    </w:p>
    <w:p w14:paraId="504AC16C" w14:textId="77777777" w:rsidR="00B34CAF" w:rsidRPr="00B34CAF" w:rsidRDefault="00B21DB4" w:rsidP="00B34CAF">
      <w:pPr>
        <w:spacing w:after="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2.3</w:t>
      </w:r>
    </w:p>
    <w:p w14:paraId="5EEB2F83" w14:textId="77777777" w:rsidR="00B34CAF" w:rsidRPr="00B34CAF" w:rsidRDefault="00B34CAF" w:rsidP="00B34CAF">
      <w:pPr>
        <w:spacing w:after="0" w:line="360" w:lineRule="auto"/>
        <w:jc w:val="right"/>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sz w:val="24"/>
          <w:szCs w:val="24"/>
          <w:lang w:eastAsia="ru-RU"/>
        </w:rPr>
        <w:t>к ПООП-П по специальности</w:t>
      </w:r>
      <w:r w:rsidRPr="00B34CAF">
        <w:rPr>
          <w:rFonts w:ascii="Times New Roman" w:eastAsia="Times New Roman" w:hAnsi="Times New Roman" w:cs="Times New Roman"/>
          <w:b/>
          <w:sz w:val="24"/>
          <w:szCs w:val="24"/>
          <w:lang w:eastAsia="ru-RU"/>
        </w:rPr>
        <w:t xml:space="preserve"> </w:t>
      </w:r>
    </w:p>
    <w:p w14:paraId="7F8AA847" w14:textId="77777777" w:rsidR="00B34CAF" w:rsidRPr="00B34CAF" w:rsidRDefault="00B34CAF" w:rsidP="00B34CAF">
      <w:pPr>
        <w:spacing w:after="0" w:line="360" w:lineRule="auto"/>
        <w:jc w:val="right"/>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sz w:val="24"/>
          <w:szCs w:val="24"/>
          <w:lang w:eastAsia="ru-RU"/>
        </w:rPr>
        <w:t xml:space="preserve"> </w:t>
      </w:r>
      <w:r w:rsidRPr="00B34CAF">
        <w:rPr>
          <w:rFonts w:ascii="Times New Roman" w:eastAsia="Times New Roman" w:hAnsi="Times New Roman" w:cs="Times New Roman"/>
          <w:sz w:val="24"/>
          <w:szCs w:val="24"/>
          <w:lang w:eastAsia="ru-RU"/>
        </w:rPr>
        <w:t>13.02.01</w:t>
      </w:r>
      <w:r w:rsidRPr="00B34CAF">
        <w:rPr>
          <w:rFonts w:ascii="Times New Roman" w:eastAsia="Times New Roman" w:hAnsi="Times New Roman" w:cs="Times New Roman"/>
          <w:b/>
          <w:sz w:val="24"/>
          <w:szCs w:val="24"/>
          <w:lang w:eastAsia="ru-RU"/>
        </w:rPr>
        <w:t xml:space="preserve"> </w:t>
      </w:r>
      <w:r w:rsidRPr="00B34CAF">
        <w:rPr>
          <w:rFonts w:ascii="Times New Roman" w:eastAsia="Times New Roman" w:hAnsi="Times New Roman" w:cs="Times New Roman"/>
          <w:sz w:val="24"/>
          <w:szCs w:val="24"/>
          <w:lang w:eastAsia="ru-RU"/>
        </w:rPr>
        <w:t>Тепловые электрические станции</w:t>
      </w:r>
    </w:p>
    <w:p w14:paraId="05669705"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4BBC4B98"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11ACE994"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318980B3"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031B13C5"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40D21DA5"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57C81BCF"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color w:val="000000"/>
          <w:sz w:val="24"/>
          <w:szCs w:val="24"/>
          <w:lang w:eastAsia="ru-RU"/>
        </w:rPr>
        <w:t>РАБОЧАЯ ПРОГРАММА</w:t>
      </w:r>
      <w:r w:rsidRPr="00B34CAF">
        <w:rPr>
          <w:rFonts w:ascii="Times New Roman" w:eastAsia="Times New Roman" w:hAnsi="Times New Roman" w:cs="Times New Roman"/>
          <w:b/>
          <w:sz w:val="24"/>
          <w:szCs w:val="24"/>
          <w:lang w:eastAsia="ru-RU"/>
        </w:rPr>
        <w:t xml:space="preserve"> ПРОФЕССИОНАЛЬНОГО МОДУЛЯ</w:t>
      </w:r>
    </w:p>
    <w:p w14:paraId="32DFAF03" w14:textId="77777777" w:rsidR="00B34CAF" w:rsidRPr="00B34CAF" w:rsidRDefault="00B34CAF" w:rsidP="00B34CAF">
      <w:pPr>
        <w:spacing w:after="200" w:line="276" w:lineRule="auto"/>
        <w:jc w:val="center"/>
        <w:rPr>
          <w:rFonts w:ascii="Times New Roman" w:eastAsia="Times New Roman" w:hAnsi="Times New Roman" w:cs="Times New Roman"/>
          <w:b/>
          <w:sz w:val="24"/>
          <w:szCs w:val="24"/>
          <w:u w:val="single"/>
          <w:lang w:eastAsia="ru-RU"/>
        </w:rPr>
      </w:pPr>
    </w:p>
    <w:p w14:paraId="4A49E5A0" w14:textId="77777777" w:rsidR="00B34CAF" w:rsidRPr="00B34CAF" w:rsidRDefault="00B34CAF" w:rsidP="00B34CAF">
      <w:pPr>
        <w:spacing w:after="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 </w:t>
      </w:r>
      <w:r w:rsidRPr="00B34CAF">
        <w:rPr>
          <w:rFonts w:ascii="Times New Roman" w:eastAsia="Times New Roman" w:hAnsi="Times New Roman" w:cs="Times New Roman"/>
          <w:b/>
          <w:sz w:val="24"/>
          <w:szCs w:val="24"/>
          <w:u w:val="single"/>
          <w:lang w:eastAsia="ru-RU"/>
        </w:rPr>
        <w:t xml:space="preserve">ПМ 03 </w:t>
      </w:r>
      <w:r w:rsidR="00B21DB4">
        <w:rPr>
          <w:rFonts w:ascii="Times New Roman" w:eastAsia="Times New Roman" w:hAnsi="Times New Roman" w:cs="Times New Roman"/>
          <w:b/>
          <w:sz w:val="24"/>
          <w:szCs w:val="24"/>
          <w:u w:val="single"/>
          <w:lang w:eastAsia="ru-RU"/>
        </w:rPr>
        <w:t>«</w:t>
      </w:r>
      <w:r w:rsidRPr="00B34CAF">
        <w:rPr>
          <w:rFonts w:ascii="Times New Roman" w:eastAsia="Times New Roman" w:hAnsi="Times New Roman" w:cs="Times New Roman"/>
          <w:b/>
          <w:sz w:val="24"/>
          <w:szCs w:val="24"/>
          <w:u w:val="single"/>
          <w:lang w:eastAsia="ru-RU"/>
        </w:rPr>
        <w:t>РЕМОНТ ТЕПЛОЭНЕРГЕТИЧЕСКОГО ОБОРУДОВАНИЯ</w:t>
      </w:r>
      <w:r w:rsidRPr="00B34CAF">
        <w:rPr>
          <w:rFonts w:ascii="Times New Roman" w:eastAsia="Times New Roman" w:hAnsi="Times New Roman" w:cs="Times New Roman"/>
          <w:b/>
          <w:sz w:val="24"/>
          <w:szCs w:val="24"/>
          <w:lang w:eastAsia="ru-RU"/>
        </w:rPr>
        <w:t>_»</w:t>
      </w:r>
    </w:p>
    <w:p w14:paraId="0FFAF54F" w14:textId="77777777" w:rsidR="00B34CAF" w:rsidRPr="00B34CAF" w:rsidRDefault="00B34CAF" w:rsidP="00B34CAF">
      <w:pPr>
        <w:spacing w:after="200" w:line="276" w:lineRule="auto"/>
        <w:jc w:val="center"/>
        <w:rPr>
          <w:rFonts w:ascii="Times New Roman" w:eastAsia="Times New Roman" w:hAnsi="Times New Roman" w:cs="Times New Roman"/>
          <w:b/>
          <w:bCs/>
          <w:highlight w:val="yellow"/>
          <w:lang w:eastAsia="ru-RU"/>
        </w:rPr>
      </w:pPr>
    </w:p>
    <w:p w14:paraId="29A1846F"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r w:rsidRPr="0078769C">
        <w:rPr>
          <w:rFonts w:ascii="Times New Roman" w:eastAsia="Times New Roman" w:hAnsi="Times New Roman" w:cs="Times New Roman"/>
          <w:b/>
          <w:bCs/>
          <w:lang w:eastAsia="ru-RU"/>
        </w:rPr>
        <w:t>Обязательный профессиональный блок</w:t>
      </w:r>
    </w:p>
    <w:p w14:paraId="34625AA9"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3C3CD20C"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0452E93C"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7BCA5239"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1BC15416"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62C3A1BD"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0620B006"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2F0D79EC"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330B1EDD"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4CABCCBE"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75DA614C"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55D39D5D" w14:textId="77777777" w:rsidR="00B34CAF" w:rsidRPr="00B34CAF" w:rsidRDefault="00B34CAF" w:rsidP="00B34CAF">
      <w:pPr>
        <w:spacing w:after="200" w:line="276" w:lineRule="auto"/>
        <w:jc w:val="center"/>
        <w:rPr>
          <w:rFonts w:ascii="Times New Roman" w:eastAsia="Times New Roman" w:hAnsi="Times New Roman" w:cs="Times New Roman"/>
          <w:b/>
          <w:iCs/>
          <w:sz w:val="24"/>
          <w:szCs w:val="24"/>
          <w:lang w:eastAsia="ru-RU"/>
        </w:rPr>
      </w:pPr>
      <w:r w:rsidRPr="00B34CAF">
        <w:rPr>
          <w:rFonts w:ascii="Times New Roman" w:eastAsia="Times New Roman" w:hAnsi="Times New Roman" w:cs="Times New Roman"/>
          <w:b/>
          <w:bCs/>
          <w:iCs/>
          <w:lang w:eastAsia="ru-RU"/>
        </w:rPr>
        <w:t>2022 г.</w:t>
      </w:r>
    </w:p>
    <w:p w14:paraId="3248E342"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sectPr w:rsidR="00B34CAF" w:rsidRPr="00B34CAF" w:rsidSect="00B34CAF">
          <w:footerReference w:type="even" r:id="rId27"/>
          <w:footerReference w:type="default" r:id="rId28"/>
          <w:pgSz w:w="11907" w:h="16840"/>
          <w:pgMar w:top="1134" w:right="851" w:bottom="992" w:left="1418" w:header="709" w:footer="709" w:gutter="0"/>
          <w:cols w:space="720"/>
          <w:titlePg/>
          <w:docGrid w:linePitch="299"/>
        </w:sectPr>
      </w:pPr>
    </w:p>
    <w:p w14:paraId="31433916"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i/>
          <w:sz w:val="24"/>
          <w:szCs w:val="24"/>
          <w:lang w:eastAsia="ru-RU"/>
        </w:rPr>
        <w:lastRenderedPageBreak/>
        <w:t>СОДЕРЖАНИЕ</w:t>
      </w:r>
    </w:p>
    <w:p w14:paraId="7AF1E039"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34CAF" w:rsidRPr="00B34CAF" w14:paraId="76E83819" w14:textId="77777777" w:rsidTr="00B34CAF">
        <w:tc>
          <w:tcPr>
            <w:tcW w:w="7501" w:type="dxa"/>
          </w:tcPr>
          <w:p w14:paraId="2C33E5BE"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ОБЩАЯ ХАРАКТЕРИСТИКА </w:t>
            </w:r>
            <w:r w:rsidRPr="00B34CAF">
              <w:rPr>
                <w:rFonts w:ascii="Times New Roman" w:eastAsia="Times New Roman" w:hAnsi="Times New Roman" w:cs="Times New Roman"/>
                <w:b/>
                <w:color w:val="000000"/>
                <w:sz w:val="24"/>
                <w:szCs w:val="24"/>
                <w:lang w:eastAsia="ru-RU"/>
              </w:rPr>
              <w:t xml:space="preserve">РАБОЧЕЙ </w:t>
            </w:r>
            <w:r w:rsidRPr="00B34CAF">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5E016763"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w:t>
            </w:r>
          </w:p>
        </w:tc>
      </w:tr>
      <w:tr w:rsidR="00B34CAF" w:rsidRPr="00B34CAF" w14:paraId="470210C7" w14:textId="77777777" w:rsidTr="00B34CAF">
        <w:trPr>
          <w:trHeight w:val="615"/>
        </w:trPr>
        <w:tc>
          <w:tcPr>
            <w:tcW w:w="7501" w:type="dxa"/>
          </w:tcPr>
          <w:p w14:paraId="45BD0FF1"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011969F2" w14:textId="77777777" w:rsidR="00B34CAF" w:rsidRPr="00B34CAF" w:rsidRDefault="00B34CAF" w:rsidP="00B34CAF">
            <w:pPr>
              <w:spacing w:after="200" w:line="276" w:lineRule="auto"/>
              <w:ind w:left="12"/>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6</w:t>
            </w:r>
          </w:p>
        </w:tc>
      </w:tr>
      <w:tr w:rsidR="00B34CAF" w:rsidRPr="00B34CAF" w14:paraId="78552656" w14:textId="77777777" w:rsidTr="00B34CAF">
        <w:trPr>
          <w:trHeight w:val="1065"/>
        </w:trPr>
        <w:tc>
          <w:tcPr>
            <w:tcW w:w="7501" w:type="dxa"/>
          </w:tcPr>
          <w:p w14:paraId="354A6E0C"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036C99CE" w14:textId="77777777" w:rsidR="00B34CAF" w:rsidRPr="00B34CAF" w:rsidRDefault="00B34CAF" w:rsidP="00B34CAF">
            <w:pPr>
              <w:spacing w:after="200" w:line="276" w:lineRule="auto"/>
              <w:ind w:left="12"/>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17</w:t>
            </w:r>
          </w:p>
        </w:tc>
      </w:tr>
      <w:tr w:rsidR="00B34CAF" w:rsidRPr="00B34CAF" w14:paraId="4AC8F10D" w14:textId="77777777" w:rsidTr="00B34CAF">
        <w:tc>
          <w:tcPr>
            <w:tcW w:w="7501" w:type="dxa"/>
          </w:tcPr>
          <w:p w14:paraId="75AC9B6A" w14:textId="77777777" w:rsidR="00B34CAF" w:rsidRPr="00B34CAF" w:rsidRDefault="00B34CAF" w:rsidP="00B34CAF">
            <w:pPr>
              <w:numPr>
                <w:ilvl w:val="0"/>
                <w:numId w:val="1"/>
              </w:numPr>
              <w:tabs>
                <w:tab w:val="clear" w:pos="360"/>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79D31A2E" w14:textId="77777777" w:rsidR="00B34CAF" w:rsidRPr="00B34CAF" w:rsidRDefault="00B34CAF" w:rsidP="00B34CAF">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2A04D79"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19</w:t>
            </w:r>
          </w:p>
        </w:tc>
      </w:tr>
    </w:tbl>
    <w:p w14:paraId="19D44E40"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sectPr w:rsidR="00B34CAF" w:rsidRPr="00B34CAF" w:rsidSect="00B34CAF">
          <w:pgSz w:w="11907" w:h="16840"/>
          <w:pgMar w:top="1134" w:right="851" w:bottom="992" w:left="1418" w:header="709" w:footer="709" w:gutter="0"/>
          <w:cols w:space="720"/>
        </w:sectPr>
      </w:pPr>
    </w:p>
    <w:p w14:paraId="00CAAE84" w14:textId="77777777" w:rsidR="00B34CAF" w:rsidRPr="00B34CAF" w:rsidRDefault="00B34CAF" w:rsidP="00B34CAF">
      <w:pPr>
        <w:spacing w:after="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lastRenderedPageBreak/>
        <w:t xml:space="preserve">1. ОБЩАЯ ХАРАКТЕРИСТИКА </w:t>
      </w:r>
      <w:r w:rsidRPr="00B34CAF">
        <w:rPr>
          <w:rFonts w:ascii="Times New Roman" w:eastAsia="Times New Roman" w:hAnsi="Times New Roman" w:cs="Times New Roman"/>
          <w:b/>
          <w:color w:val="000000"/>
          <w:sz w:val="24"/>
          <w:szCs w:val="24"/>
          <w:lang w:eastAsia="ru-RU"/>
        </w:rPr>
        <w:t>РАБОЧЕЙ ПРОГРАММЫ</w:t>
      </w:r>
    </w:p>
    <w:p w14:paraId="7A95B971" w14:textId="77777777" w:rsidR="00B34CAF" w:rsidRPr="00B34CAF" w:rsidRDefault="00B34CAF" w:rsidP="00B34CAF">
      <w:pPr>
        <w:spacing w:after="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ПРОФЕССИОНАЛЬНОГО МОДУЛЯ</w:t>
      </w:r>
    </w:p>
    <w:p w14:paraId="5CF82CCB"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«_</w:t>
      </w:r>
      <w:r w:rsidRPr="00B34CAF">
        <w:rPr>
          <w:rFonts w:ascii="Times New Roman" w:eastAsia="Times New Roman" w:hAnsi="Times New Roman" w:cs="Times New Roman"/>
          <w:b/>
          <w:sz w:val="24"/>
          <w:szCs w:val="24"/>
          <w:u w:val="single"/>
          <w:lang w:eastAsia="ru-RU"/>
        </w:rPr>
        <w:t>ПМ03 РЕМОНТ ТЕПЛОЭНЕРГЕТИЧЕСКОГО ОБОРУДОВАНИЯ</w:t>
      </w:r>
      <w:r w:rsidRPr="00B34CAF">
        <w:rPr>
          <w:rFonts w:ascii="Times New Roman" w:eastAsia="Times New Roman" w:hAnsi="Times New Roman" w:cs="Times New Roman"/>
          <w:b/>
          <w:sz w:val="24"/>
          <w:szCs w:val="24"/>
          <w:lang w:eastAsia="ru-RU"/>
        </w:rPr>
        <w:t xml:space="preserve"> »</w:t>
      </w:r>
    </w:p>
    <w:p w14:paraId="37DB6028" w14:textId="77777777" w:rsidR="00B34CAF" w:rsidRPr="00B34CAF" w:rsidRDefault="00B34CAF" w:rsidP="00B34CAF">
      <w:pPr>
        <w:spacing w:after="200" w:line="240" w:lineRule="auto"/>
        <w:jc w:val="center"/>
        <w:rPr>
          <w:rFonts w:ascii="Times New Roman" w:eastAsia="Times New Roman" w:hAnsi="Times New Roman" w:cs="Times New Roman"/>
          <w:b/>
          <w:sz w:val="24"/>
          <w:szCs w:val="24"/>
          <w:vertAlign w:val="superscript"/>
          <w:lang w:eastAsia="ru-RU"/>
        </w:rPr>
      </w:pPr>
    </w:p>
    <w:p w14:paraId="7604B465" w14:textId="77777777" w:rsidR="00B34CAF" w:rsidRPr="00B34CAF" w:rsidRDefault="00B34CAF" w:rsidP="00B34CAF">
      <w:pPr>
        <w:suppressAutoHyphens/>
        <w:spacing w:after="0" w:line="240" w:lineRule="auto"/>
        <w:ind w:firstLine="709"/>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D898D0A" w14:textId="77777777" w:rsidR="00B34CAF" w:rsidRPr="00B34CAF" w:rsidRDefault="00B34CAF" w:rsidP="00B34CAF">
      <w:pPr>
        <w:suppressAutoHyphens/>
        <w:spacing w:after="0" w:line="240"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__</w:t>
      </w:r>
      <w:r w:rsidRPr="00B34CAF">
        <w:rPr>
          <w:rFonts w:ascii="Times New Roman" w:eastAsia="Times New Roman" w:hAnsi="Times New Roman" w:cs="Times New Roman"/>
          <w:sz w:val="24"/>
          <w:szCs w:val="24"/>
          <w:u w:val="single"/>
          <w:lang w:eastAsia="ru-RU"/>
        </w:rPr>
        <w:t>Ремонт теплоэнергетического оборудования</w:t>
      </w:r>
      <w:r w:rsidRPr="00B34CAF">
        <w:rPr>
          <w:rFonts w:ascii="Times New Roman" w:eastAsia="Times New Roman" w:hAnsi="Times New Roman" w:cs="Times New Roman"/>
          <w:sz w:val="24"/>
          <w:szCs w:val="24"/>
          <w:lang w:eastAsia="ru-RU"/>
        </w:rPr>
        <w:t>____ и соответствующие ему общие компетенции и профессиональные компетенции:</w:t>
      </w:r>
    </w:p>
    <w:p w14:paraId="10F48656" w14:textId="77777777" w:rsidR="00B34CAF" w:rsidRPr="00B34CAF" w:rsidRDefault="00B34CAF" w:rsidP="00671B53">
      <w:pPr>
        <w:numPr>
          <w:ilvl w:val="2"/>
          <w:numId w:val="2"/>
        </w:numPr>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34CAF" w:rsidRPr="00B34CAF" w14:paraId="0CD2DF1E" w14:textId="77777777" w:rsidTr="00B34CAF">
        <w:tc>
          <w:tcPr>
            <w:tcW w:w="1229" w:type="dxa"/>
          </w:tcPr>
          <w:p w14:paraId="0FD25295" w14:textId="77777777" w:rsidR="00B34CAF" w:rsidRPr="00B34CAF" w:rsidRDefault="00B34CAF" w:rsidP="00B34CAF">
            <w:pPr>
              <w:spacing w:after="200" w:line="276"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t>Код</w:t>
            </w:r>
          </w:p>
        </w:tc>
        <w:tc>
          <w:tcPr>
            <w:tcW w:w="8342" w:type="dxa"/>
          </w:tcPr>
          <w:p w14:paraId="12B6E098" w14:textId="77777777" w:rsidR="00B34CAF" w:rsidRPr="00B34CAF" w:rsidRDefault="00B34CAF" w:rsidP="00B34CAF">
            <w:pPr>
              <w:spacing w:after="200" w:line="276" w:lineRule="auto"/>
              <w:jc w:val="center"/>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Наименование общих компетенций</w:t>
            </w:r>
          </w:p>
        </w:tc>
      </w:tr>
      <w:tr w:rsidR="00B34CAF" w:rsidRPr="00B34CAF" w14:paraId="2C730D0B" w14:textId="77777777" w:rsidTr="00B34CAF">
        <w:trPr>
          <w:trHeight w:val="327"/>
        </w:trPr>
        <w:tc>
          <w:tcPr>
            <w:tcW w:w="1229" w:type="dxa"/>
          </w:tcPr>
          <w:p w14:paraId="10C648B5"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1.</w:t>
            </w:r>
          </w:p>
        </w:tc>
        <w:tc>
          <w:tcPr>
            <w:tcW w:w="8342" w:type="dxa"/>
          </w:tcPr>
          <w:p w14:paraId="21E0142F" w14:textId="77777777" w:rsidR="00B34CAF" w:rsidRPr="00B34CAF" w:rsidRDefault="00B34CAF" w:rsidP="00B34CAF">
            <w:pPr>
              <w:spacing w:after="200" w:line="276"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B34CAF" w:rsidRPr="00B34CAF" w14:paraId="125D4CBF" w14:textId="77777777" w:rsidTr="00B34CAF">
        <w:tc>
          <w:tcPr>
            <w:tcW w:w="1229" w:type="dxa"/>
          </w:tcPr>
          <w:p w14:paraId="54C81ACA"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2.</w:t>
            </w:r>
          </w:p>
        </w:tc>
        <w:tc>
          <w:tcPr>
            <w:tcW w:w="8342" w:type="dxa"/>
          </w:tcPr>
          <w:p w14:paraId="1BB88F47" w14:textId="77777777" w:rsidR="00B34CAF" w:rsidRPr="00B34CAF" w:rsidRDefault="00B34CAF" w:rsidP="00B34CAF">
            <w:pPr>
              <w:spacing w:after="200" w:line="276" w:lineRule="auto"/>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B34CAF" w:rsidRPr="00B34CAF" w14:paraId="73BAEDA3" w14:textId="77777777" w:rsidTr="00B34CAF">
        <w:tc>
          <w:tcPr>
            <w:tcW w:w="1229" w:type="dxa"/>
          </w:tcPr>
          <w:p w14:paraId="2055E679"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3.</w:t>
            </w:r>
          </w:p>
        </w:tc>
        <w:tc>
          <w:tcPr>
            <w:tcW w:w="8342" w:type="dxa"/>
          </w:tcPr>
          <w:p w14:paraId="1A777472"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B34CAF" w:rsidRPr="00B34CAF" w14:paraId="32CD1E15" w14:textId="77777777" w:rsidTr="00B34CAF">
        <w:tc>
          <w:tcPr>
            <w:tcW w:w="1229" w:type="dxa"/>
          </w:tcPr>
          <w:p w14:paraId="653B7734"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4.</w:t>
            </w:r>
          </w:p>
        </w:tc>
        <w:tc>
          <w:tcPr>
            <w:tcW w:w="8342" w:type="dxa"/>
          </w:tcPr>
          <w:p w14:paraId="355902CC"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B34CAF" w:rsidRPr="00B34CAF" w14:paraId="6AD0EC0E" w14:textId="77777777" w:rsidTr="00B34CAF">
        <w:tc>
          <w:tcPr>
            <w:tcW w:w="1229" w:type="dxa"/>
          </w:tcPr>
          <w:p w14:paraId="0207DA88"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5.</w:t>
            </w:r>
          </w:p>
        </w:tc>
        <w:tc>
          <w:tcPr>
            <w:tcW w:w="8342" w:type="dxa"/>
          </w:tcPr>
          <w:p w14:paraId="02575127"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B34CAF" w:rsidRPr="00B34CAF" w14:paraId="67FC488B" w14:textId="77777777" w:rsidTr="00B34CAF">
        <w:tc>
          <w:tcPr>
            <w:tcW w:w="1229" w:type="dxa"/>
          </w:tcPr>
          <w:p w14:paraId="6BFCD056"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ОК 6. </w:t>
            </w:r>
          </w:p>
        </w:tc>
        <w:tc>
          <w:tcPr>
            <w:tcW w:w="8342" w:type="dxa"/>
          </w:tcPr>
          <w:p w14:paraId="5CD16428"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r>
      <w:tr w:rsidR="00B34CAF" w:rsidRPr="00B34CAF" w14:paraId="3F271DB2" w14:textId="77777777" w:rsidTr="00B34CAF">
        <w:tc>
          <w:tcPr>
            <w:tcW w:w="1229" w:type="dxa"/>
          </w:tcPr>
          <w:p w14:paraId="5477D98E"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ОК 7. </w:t>
            </w:r>
          </w:p>
        </w:tc>
        <w:tc>
          <w:tcPr>
            <w:tcW w:w="8342" w:type="dxa"/>
          </w:tcPr>
          <w:p w14:paraId="14E20D5B"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B34CAF" w:rsidRPr="00B34CAF" w14:paraId="3F55C799" w14:textId="77777777" w:rsidTr="00B34CAF">
        <w:tc>
          <w:tcPr>
            <w:tcW w:w="1229" w:type="dxa"/>
          </w:tcPr>
          <w:p w14:paraId="5AAB13FF"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ОК 8. </w:t>
            </w:r>
          </w:p>
        </w:tc>
        <w:tc>
          <w:tcPr>
            <w:tcW w:w="8342" w:type="dxa"/>
          </w:tcPr>
          <w:p w14:paraId="702B11C6"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B34CAF" w:rsidRPr="00B34CAF" w14:paraId="1E0823B6" w14:textId="77777777" w:rsidTr="00B34CAF">
        <w:tc>
          <w:tcPr>
            <w:tcW w:w="1229" w:type="dxa"/>
          </w:tcPr>
          <w:p w14:paraId="58D71D5C"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9.</w:t>
            </w:r>
          </w:p>
        </w:tc>
        <w:tc>
          <w:tcPr>
            <w:tcW w:w="8342" w:type="dxa"/>
          </w:tcPr>
          <w:p w14:paraId="4F8E3806"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14:paraId="394EB550" w14:textId="77777777" w:rsidR="00B34CAF" w:rsidRPr="00B34CAF" w:rsidRDefault="00B34CAF" w:rsidP="00B34CAF">
      <w:pPr>
        <w:spacing w:after="200" w:line="276" w:lineRule="auto"/>
        <w:ind w:firstLine="709"/>
        <w:rPr>
          <w:rFonts w:ascii="Times New Roman" w:eastAsia="Times New Roman" w:hAnsi="Times New Roman" w:cs="Times New Roman"/>
          <w:bCs/>
          <w:iCs/>
          <w:sz w:val="4"/>
          <w:szCs w:val="4"/>
          <w:lang w:eastAsia="ru-RU"/>
        </w:rPr>
      </w:pPr>
    </w:p>
    <w:p w14:paraId="1B8EA0BF"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49B97B54"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6BBD2B57"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5334A30A"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255F88FB"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5D16D08F"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34CAF" w:rsidRPr="00B34CAF" w14:paraId="2345CF96" w14:textId="77777777" w:rsidTr="00B34CAF">
        <w:tc>
          <w:tcPr>
            <w:tcW w:w="1204" w:type="dxa"/>
          </w:tcPr>
          <w:p w14:paraId="4F4BF3D0" w14:textId="77777777" w:rsidR="00B34CAF" w:rsidRPr="00B34CAF" w:rsidRDefault="00B34CAF" w:rsidP="00B34CAF">
            <w:pPr>
              <w:spacing w:after="200" w:line="276"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t>Код</w:t>
            </w:r>
          </w:p>
        </w:tc>
        <w:tc>
          <w:tcPr>
            <w:tcW w:w="8367" w:type="dxa"/>
          </w:tcPr>
          <w:p w14:paraId="2FD541B0" w14:textId="77777777" w:rsidR="00B34CAF" w:rsidRPr="00B34CAF" w:rsidRDefault="00B34CAF" w:rsidP="00B34CAF">
            <w:pPr>
              <w:spacing w:after="200" w:line="276"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B34CAF" w:rsidRPr="00B34CAF" w14:paraId="33BCD206" w14:textId="77777777" w:rsidTr="00B34CAF">
        <w:tc>
          <w:tcPr>
            <w:tcW w:w="1204" w:type="dxa"/>
          </w:tcPr>
          <w:p w14:paraId="48396E61"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i/>
                <w:sz w:val="24"/>
                <w:szCs w:val="24"/>
                <w:lang w:eastAsia="ru-RU"/>
              </w:rPr>
              <w:t>ВД 3</w:t>
            </w:r>
          </w:p>
        </w:tc>
        <w:tc>
          <w:tcPr>
            <w:tcW w:w="8367" w:type="dxa"/>
          </w:tcPr>
          <w:p w14:paraId="5E4C649D" w14:textId="77777777" w:rsidR="00B34CAF" w:rsidRPr="00B34CAF" w:rsidRDefault="00B34CAF" w:rsidP="00B34CAF">
            <w:pPr>
              <w:spacing w:after="200" w:line="276"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sz w:val="24"/>
                <w:szCs w:val="24"/>
                <w:lang w:eastAsia="ru-RU"/>
              </w:rPr>
              <w:t>Ремонт теплоэнергетического оборудования</w:t>
            </w:r>
          </w:p>
        </w:tc>
      </w:tr>
      <w:tr w:rsidR="00B34CAF" w:rsidRPr="00B34CAF" w14:paraId="5DC1A300" w14:textId="77777777" w:rsidTr="00B34CAF">
        <w:tc>
          <w:tcPr>
            <w:tcW w:w="1204" w:type="dxa"/>
          </w:tcPr>
          <w:p w14:paraId="6DD1F4BD"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i/>
                <w:sz w:val="24"/>
                <w:szCs w:val="24"/>
                <w:lang w:eastAsia="ru-RU"/>
              </w:rPr>
              <w:t>ПК 3.1.</w:t>
            </w:r>
          </w:p>
        </w:tc>
        <w:tc>
          <w:tcPr>
            <w:tcW w:w="8367" w:type="dxa"/>
          </w:tcPr>
          <w:p w14:paraId="2AA6D838" w14:textId="77777777" w:rsidR="00B34CAF" w:rsidRPr="00B34CAF" w:rsidRDefault="00B34CAF" w:rsidP="00B34CAF">
            <w:pPr>
              <w:keepNext/>
              <w:spacing w:after="0" w:line="240" w:lineRule="auto"/>
              <w:jc w:val="both"/>
              <w:outlineLvl w:val="1"/>
              <w:rPr>
                <w:rFonts w:ascii="Times New Roman" w:eastAsia="Times New Roman" w:hAnsi="Times New Roman" w:cs="Times New Roman"/>
                <w:bCs/>
                <w:i/>
                <w:sz w:val="24"/>
                <w:szCs w:val="24"/>
                <w:lang w:eastAsia="ru-RU"/>
              </w:rPr>
            </w:pPr>
            <w:r w:rsidRPr="00B34CAF">
              <w:rPr>
                <w:rFonts w:ascii="Times New Roman" w:eastAsia="Times New Roman" w:hAnsi="Times New Roman" w:cs="Times New Roman"/>
                <w:bCs/>
                <w:iCs/>
                <w:color w:val="000000"/>
                <w:sz w:val="24"/>
                <w:szCs w:val="24"/>
              </w:rPr>
              <w:t>Планировать и обеспечивать подготовительные работы по ремонту теплоэнергетического оборудования</w:t>
            </w:r>
          </w:p>
        </w:tc>
      </w:tr>
      <w:tr w:rsidR="00B34CAF" w:rsidRPr="00B34CAF" w14:paraId="11B74E9D" w14:textId="77777777" w:rsidTr="00B34CAF">
        <w:tc>
          <w:tcPr>
            <w:tcW w:w="1204" w:type="dxa"/>
          </w:tcPr>
          <w:p w14:paraId="68971BDA" w14:textId="77777777" w:rsidR="00B34CAF" w:rsidRPr="00B34CAF" w:rsidRDefault="00B34CAF" w:rsidP="00B34CAF">
            <w:pPr>
              <w:spacing w:after="200" w:line="276" w:lineRule="auto"/>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
                <w:i/>
                <w:sz w:val="24"/>
                <w:szCs w:val="24"/>
                <w:lang w:eastAsia="ru-RU"/>
              </w:rPr>
              <w:t>ПК 3.2.</w:t>
            </w:r>
          </w:p>
        </w:tc>
        <w:tc>
          <w:tcPr>
            <w:tcW w:w="8367" w:type="dxa"/>
          </w:tcPr>
          <w:p w14:paraId="081466C5" w14:textId="77777777" w:rsidR="00B34CAF" w:rsidRPr="00B34CAF" w:rsidRDefault="00B34CAF" w:rsidP="00B34CAF">
            <w:pPr>
              <w:spacing w:after="200" w:line="276" w:lineRule="auto"/>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color w:val="000000"/>
                <w:sz w:val="24"/>
                <w:szCs w:val="24"/>
                <w:lang w:eastAsia="ru-RU"/>
              </w:rPr>
              <w:t>Определять причины неисправностей и отказов работы теплоэнергетического оборудования</w:t>
            </w:r>
          </w:p>
        </w:tc>
      </w:tr>
      <w:tr w:rsidR="00B34CAF" w:rsidRPr="00B34CAF" w14:paraId="3D6EDB4B" w14:textId="77777777" w:rsidTr="00B34CAF">
        <w:tc>
          <w:tcPr>
            <w:tcW w:w="1204" w:type="dxa"/>
          </w:tcPr>
          <w:p w14:paraId="404F959B" w14:textId="77777777" w:rsidR="00B34CAF" w:rsidRPr="00B34CAF" w:rsidRDefault="00B34CAF" w:rsidP="00B34CAF">
            <w:pPr>
              <w:spacing w:after="200" w:line="276" w:lineRule="auto"/>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
                <w:i/>
                <w:sz w:val="24"/>
                <w:szCs w:val="24"/>
                <w:lang w:eastAsia="ru-RU"/>
              </w:rPr>
              <w:t>ПК 3.3.</w:t>
            </w:r>
          </w:p>
        </w:tc>
        <w:tc>
          <w:tcPr>
            <w:tcW w:w="8367" w:type="dxa"/>
          </w:tcPr>
          <w:p w14:paraId="482B3A78" w14:textId="77777777" w:rsidR="00B34CAF" w:rsidRPr="00B34CAF" w:rsidRDefault="00B34CAF" w:rsidP="00B34CAF">
            <w:pPr>
              <w:spacing w:after="200" w:line="276" w:lineRule="auto"/>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Проводить ремонтные работы и контролировать качество их выполнения</w:t>
            </w:r>
          </w:p>
        </w:tc>
      </w:tr>
    </w:tbl>
    <w:p w14:paraId="60DFB3F2" w14:textId="77777777" w:rsidR="00B34CAF" w:rsidRPr="00B34CAF" w:rsidRDefault="00B34CAF" w:rsidP="00B34CAF">
      <w:pPr>
        <w:spacing w:after="0" w:line="240" w:lineRule="auto"/>
        <w:ind w:firstLine="709"/>
        <w:rPr>
          <w:rFonts w:ascii="Times New Roman" w:eastAsia="Times New Roman" w:hAnsi="Times New Roman" w:cs="Times New Roman"/>
          <w:bCs/>
          <w:sz w:val="24"/>
          <w:szCs w:val="24"/>
          <w:lang w:eastAsia="ru-RU"/>
        </w:rPr>
      </w:pPr>
    </w:p>
    <w:p w14:paraId="010733BE" w14:textId="77777777" w:rsidR="00B34CAF" w:rsidRPr="00B34CAF" w:rsidRDefault="00B34CAF" w:rsidP="00B34CAF">
      <w:pPr>
        <w:spacing w:after="0" w:line="240" w:lineRule="auto"/>
        <w:ind w:firstLine="709"/>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B34CAF" w:rsidRPr="00B34CAF" w14:paraId="3C946AB9" w14:textId="77777777" w:rsidTr="00B34CAF">
        <w:tc>
          <w:tcPr>
            <w:tcW w:w="2802" w:type="dxa"/>
          </w:tcPr>
          <w:p w14:paraId="0C58B7EC" w14:textId="77777777" w:rsidR="00B34CAF" w:rsidRPr="00B34CAF" w:rsidRDefault="00B34CAF" w:rsidP="00B34CAF">
            <w:pPr>
              <w:spacing w:after="0" w:line="240" w:lineRule="auto"/>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Владеть навыками</w:t>
            </w:r>
          </w:p>
        </w:tc>
        <w:tc>
          <w:tcPr>
            <w:tcW w:w="6662" w:type="dxa"/>
          </w:tcPr>
          <w:p w14:paraId="42949F8B"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выполнения операций вывода оборудования в ремонт;</w:t>
            </w:r>
          </w:p>
          <w:p w14:paraId="5AB96F6C"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 организации рабочего места для безопасного выполнения ремонтных работ; </w:t>
            </w:r>
          </w:p>
          <w:p w14:paraId="16F4752D"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составления и заполнения формуляров на ремонтные работы;</w:t>
            </w:r>
          </w:p>
          <w:p w14:paraId="3B400B40"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оформления наряда-допуска;</w:t>
            </w:r>
          </w:p>
          <w:p w14:paraId="22FC702B"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составления ведомости дефектов;</w:t>
            </w:r>
          </w:p>
          <w:p w14:paraId="4967D3E6"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чтения установочных и сборочных чертежей;</w:t>
            </w:r>
          </w:p>
          <w:p w14:paraId="2F38F3D3"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сборки и разборки узлов и деталей теплоэнергетического оборудования, центровки деталей и узлов;</w:t>
            </w:r>
          </w:p>
          <w:p w14:paraId="36EEB441"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применения необходимых инструментов и приспособлений;</w:t>
            </w:r>
          </w:p>
          <w:p w14:paraId="7E85E9D7" w14:textId="77777777" w:rsidR="00B34CAF" w:rsidRPr="00B34CAF" w:rsidRDefault="00B34CAF" w:rsidP="00B34CAF">
            <w:pPr>
              <w:spacing w:after="0" w:line="240" w:lineRule="auto"/>
              <w:ind w:firstLine="284"/>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sz w:val="24"/>
                <w:szCs w:val="24"/>
                <w:lang w:eastAsia="ru-RU"/>
              </w:rPr>
              <w:t>- проверки узлов основного и вспомогательного оборудования после различных видов ремонта;</w:t>
            </w:r>
          </w:p>
          <w:p w14:paraId="7268E134" w14:textId="77777777" w:rsidR="00B34CAF" w:rsidRPr="00B34CAF" w:rsidRDefault="00B34CAF" w:rsidP="00B34CAF">
            <w:pPr>
              <w:spacing w:after="0" w:line="240" w:lineRule="auto"/>
              <w:ind w:firstLine="709"/>
              <w:rPr>
                <w:rFonts w:ascii="Times New Roman" w:eastAsia="Times New Roman" w:hAnsi="Times New Roman" w:cs="Times New Roman"/>
                <w:bCs/>
                <w:i/>
                <w:sz w:val="24"/>
                <w:szCs w:val="24"/>
              </w:rPr>
            </w:pPr>
          </w:p>
        </w:tc>
      </w:tr>
      <w:tr w:rsidR="00B34CAF" w:rsidRPr="00B34CAF" w14:paraId="4183AAD3" w14:textId="77777777" w:rsidTr="00B34CAF">
        <w:tc>
          <w:tcPr>
            <w:tcW w:w="2802" w:type="dxa"/>
          </w:tcPr>
          <w:p w14:paraId="24CF052A" w14:textId="77777777" w:rsidR="00B34CAF" w:rsidRPr="00B34CAF" w:rsidRDefault="00B34CAF" w:rsidP="00B34CAF">
            <w:pPr>
              <w:spacing w:after="0" w:line="240" w:lineRule="auto"/>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Уметь</w:t>
            </w:r>
          </w:p>
        </w:tc>
        <w:tc>
          <w:tcPr>
            <w:tcW w:w="6662" w:type="dxa"/>
          </w:tcPr>
          <w:p w14:paraId="3505DA73"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определять степень и причины износа оборудования;</w:t>
            </w:r>
          </w:p>
          <w:p w14:paraId="3C9A3E7A"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 выбирать методы восстановления оборудования и его узлов; </w:t>
            </w:r>
          </w:p>
          <w:p w14:paraId="045B99DA"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 определять последовательность и содержание ремонтных работ; </w:t>
            </w:r>
          </w:p>
          <w:p w14:paraId="4929F744"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рассчитывать и выбирать стропа;</w:t>
            </w:r>
          </w:p>
          <w:p w14:paraId="69FFD8F2"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выбирать необходимые инструменты, приспособления и материалы; разрабатывать график ремонтных работ;</w:t>
            </w:r>
          </w:p>
          <w:p w14:paraId="1732B5AD"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определять неисправности в работе теплоэнергетического оборудования, их причины и способы предупреждения;</w:t>
            </w:r>
          </w:p>
          <w:p w14:paraId="0F7067B2"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определять потребности в инструменте и материалах при различных видах ремонта;</w:t>
            </w:r>
          </w:p>
          <w:p w14:paraId="6646D3D4"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выбирать технологию ремонта в зависимости от характера дефекта;</w:t>
            </w:r>
          </w:p>
          <w:p w14:paraId="463966C0" w14:textId="77777777" w:rsidR="00B34CAF" w:rsidRPr="00B34CAF" w:rsidRDefault="00B34CAF" w:rsidP="00B34CAF">
            <w:pPr>
              <w:spacing w:after="0" w:line="240" w:lineRule="auto"/>
              <w:ind w:firstLine="284"/>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sz w:val="24"/>
                <w:szCs w:val="24"/>
                <w:lang w:eastAsia="ru-RU"/>
              </w:rPr>
              <w:t>- контролировать качество выполненных ремонтных работ;</w:t>
            </w:r>
          </w:p>
          <w:p w14:paraId="23279B75" w14:textId="77777777" w:rsidR="00B34CAF" w:rsidRPr="00B34CAF" w:rsidRDefault="00B34CAF" w:rsidP="00B34CAF">
            <w:pPr>
              <w:spacing w:after="0" w:line="240" w:lineRule="auto"/>
              <w:ind w:firstLine="709"/>
              <w:rPr>
                <w:rFonts w:ascii="Times New Roman" w:eastAsia="Times New Roman" w:hAnsi="Times New Roman" w:cs="Times New Roman"/>
                <w:bCs/>
                <w:sz w:val="24"/>
                <w:szCs w:val="24"/>
              </w:rPr>
            </w:pPr>
          </w:p>
        </w:tc>
      </w:tr>
      <w:tr w:rsidR="00B34CAF" w:rsidRPr="00B34CAF" w14:paraId="79C2B34E" w14:textId="77777777" w:rsidTr="00B34CAF">
        <w:tc>
          <w:tcPr>
            <w:tcW w:w="2802" w:type="dxa"/>
          </w:tcPr>
          <w:p w14:paraId="733D39E4" w14:textId="77777777" w:rsidR="00B34CAF" w:rsidRPr="00B34CAF" w:rsidRDefault="00B34CAF" w:rsidP="00B34CAF">
            <w:pPr>
              <w:spacing w:after="0" w:line="240" w:lineRule="auto"/>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Знать</w:t>
            </w:r>
          </w:p>
        </w:tc>
        <w:tc>
          <w:tcPr>
            <w:tcW w:w="6662" w:type="dxa"/>
          </w:tcPr>
          <w:p w14:paraId="0EE2C67C"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виды, периодичность ремонта;</w:t>
            </w:r>
          </w:p>
          <w:p w14:paraId="2CE530D4"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нормы простоя оборудования в ремонте;</w:t>
            </w:r>
          </w:p>
          <w:p w14:paraId="6F8F0E2D"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типовые объемы ремонтных работ;</w:t>
            </w:r>
          </w:p>
          <w:p w14:paraId="5E1FDA65"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правила и порядок вывода оборудования в ремонт;</w:t>
            </w:r>
          </w:p>
          <w:p w14:paraId="070A2CE3"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требования к организации рабочего места и безопасности труда при выводе оборудования в ремонт;</w:t>
            </w:r>
          </w:p>
          <w:p w14:paraId="2C68ABED"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lastRenderedPageBreak/>
              <w:t>- схему создания сетевого графика ремонтных работ;</w:t>
            </w:r>
          </w:p>
          <w:p w14:paraId="4698640F"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требования нормативно-технической документации по проведению ремонтных работ;</w:t>
            </w:r>
          </w:p>
          <w:p w14:paraId="5F437FCB"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 виды аварий и неполадок на теплоэнергетическом оборудовании, их причины; </w:t>
            </w:r>
          </w:p>
          <w:p w14:paraId="3B8A819D"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назначение ревизии оборудования и ее содержание;</w:t>
            </w:r>
          </w:p>
          <w:p w14:paraId="4B9B28F8"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способы дефектации теплоэнергетического оборудования и его узлов;</w:t>
            </w:r>
          </w:p>
          <w:p w14:paraId="1A7F9022"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способы предупреждения и устранения неисправностей в работе теплоэнергетического оборудования;</w:t>
            </w:r>
          </w:p>
          <w:p w14:paraId="2AC91A41"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технологию и способы ремонта деталей и узлов котельной, турбинной установок и вспомогательного оборудования;</w:t>
            </w:r>
          </w:p>
          <w:p w14:paraId="00010868" w14:textId="77777777" w:rsidR="00B34CAF" w:rsidRPr="00B34CAF" w:rsidRDefault="00B34CAF" w:rsidP="00B34CAF">
            <w:pPr>
              <w:spacing w:after="0" w:line="240" w:lineRule="auto"/>
              <w:ind w:firstLine="284"/>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технологию и способы ремонта вращающихся механизмов;</w:t>
            </w:r>
          </w:p>
          <w:p w14:paraId="42AC3AA0"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технологию приема оборудования из ремонта;</w:t>
            </w:r>
          </w:p>
          <w:p w14:paraId="6451D27B" w14:textId="77777777" w:rsidR="00B34CAF" w:rsidRPr="00B34CAF" w:rsidRDefault="00B34CAF" w:rsidP="00B34CAF">
            <w:pPr>
              <w:spacing w:after="0" w:line="240" w:lineRule="auto"/>
              <w:ind w:firstLine="284"/>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способы контроля  качества выполненных ремонтных работ.</w:t>
            </w:r>
          </w:p>
          <w:p w14:paraId="3204B5E4" w14:textId="77777777" w:rsidR="00B34CAF" w:rsidRPr="00B34CAF" w:rsidRDefault="00B34CAF" w:rsidP="00B34CAF">
            <w:pPr>
              <w:spacing w:after="0" w:line="240" w:lineRule="auto"/>
              <w:ind w:firstLine="709"/>
              <w:rPr>
                <w:rFonts w:ascii="Times New Roman" w:eastAsia="Times New Roman" w:hAnsi="Times New Roman" w:cs="Times New Roman"/>
                <w:bCs/>
                <w:sz w:val="24"/>
                <w:szCs w:val="24"/>
              </w:rPr>
            </w:pPr>
          </w:p>
        </w:tc>
      </w:tr>
    </w:tbl>
    <w:p w14:paraId="3D65C27A"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p w14:paraId="03E2A801"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p w14:paraId="2953CE22" w14:textId="77777777" w:rsidR="00B34CAF" w:rsidRPr="00B34CAF" w:rsidRDefault="00B34CAF" w:rsidP="00B34CAF">
      <w:pPr>
        <w:spacing w:after="0" w:line="240" w:lineRule="auto"/>
        <w:ind w:firstLine="709"/>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F17C8CB"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p>
    <w:p w14:paraId="1E7ED071"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Всего часов ___459________________________</w:t>
      </w:r>
    </w:p>
    <w:p w14:paraId="020F377A"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p>
    <w:p w14:paraId="1CCFEE2F"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Из них на освоение МДК__210_______________</w:t>
      </w:r>
    </w:p>
    <w:p w14:paraId="6FF130A7" w14:textId="77777777" w:rsidR="00B34CAF" w:rsidRPr="00B34CAF" w:rsidRDefault="00B34CAF" w:rsidP="00B34CAF">
      <w:pPr>
        <w:spacing w:after="0" w:line="276" w:lineRule="auto"/>
        <w:ind w:firstLine="708"/>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sz w:val="24"/>
          <w:szCs w:val="24"/>
          <w:lang w:eastAsia="ru-RU"/>
        </w:rPr>
        <w:t>в том числе самостоятельная работа</w:t>
      </w:r>
      <w:r w:rsidRPr="00B34CAF">
        <w:rPr>
          <w:rFonts w:ascii="Times New Roman" w:eastAsia="Times New Roman" w:hAnsi="Times New Roman" w:cs="Times New Roman"/>
          <w:i/>
          <w:sz w:val="24"/>
          <w:szCs w:val="24"/>
          <w:lang w:eastAsia="ru-RU"/>
        </w:rPr>
        <w:t>____</w:t>
      </w:r>
      <w:r w:rsidRPr="00B34CAF">
        <w:rPr>
          <w:rFonts w:ascii="Times New Roman" w:eastAsia="Times New Roman" w:hAnsi="Times New Roman" w:cs="Times New Roman"/>
          <w:sz w:val="24"/>
          <w:szCs w:val="24"/>
          <w:lang w:eastAsia="ru-RU"/>
        </w:rPr>
        <w:t>105</w:t>
      </w:r>
      <w:r w:rsidRPr="00B34CAF">
        <w:rPr>
          <w:rFonts w:ascii="Times New Roman" w:eastAsia="Times New Roman" w:hAnsi="Times New Roman" w:cs="Times New Roman"/>
          <w:i/>
          <w:sz w:val="24"/>
          <w:szCs w:val="24"/>
          <w:lang w:eastAsia="ru-RU"/>
        </w:rPr>
        <w:t xml:space="preserve">______ </w:t>
      </w:r>
    </w:p>
    <w:p w14:paraId="12E474A0"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практики, в том числе учебная ____36_____________</w:t>
      </w:r>
    </w:p>
    <w:p w14:paraId="615ADEA3" w14:textId="77777777" w:rsidR="00B34CAF" w:rsidRPr="00B34CAF" w:rsidRDefault="00B34CAF" w:rsidP="00B34CAF">
      <w:pPr>
        <w:spacing w:after="0" w:line="276" w:lineRule="auto"/>
        <w:ind w:left="1416" w:firstLine="708"/>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   производственная ____108_______</w:t>
      </w:r>
    </w:p>
    <w:p w14:paraId="761BFC1D" w14:textId="77777777" w:rsidR="00B34CAF" w:rsidRPr="00B34CAF" w:rsidRDefault="00B34CAF" w:rsidP="00B34CAF">
      <w:pPr>
        <w:spacing w:after="200" w:line="276"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Cs/>
          <w:sz w:val="24"/>
          <w:szCs w:val="24"/>
          <w:lang w:eastAsia="ru-RU"/>
        </w:rPr>
        <w:t>Промежуточная аттестация</w:t>
      </w:r>
      <w:r w:rsidRPr="00B34CAF">
        <w:rPr>
          <w:rFonts w:ascii="Times New Roman" w:eastAsia="Times New Roman" w:hAnsi="Times New Roman" w:cs="Times New Roman"/>
          <w:i/>
          <w:sz w:val="24"/>
          <w:szCs w:val="24"/>
          <w:lang w:eastAsia="ru-RU"/>
        </w:rPr>
        <w:t xml:space="preserve"> _</w:t>
      </w:r>
      <w:r w:rsidRPr="00B34CAF">
        <w:rPr>
          <w:rFonts w:ascii="Times New Roman" w:eastAsia="Times New Roman" w:hAnsi="Times New Roman" w:cs="Times New Roman"/>
          <w:i/>
          <w:sz w:val="24"/>
          <w:szCs w:val="24"/>
          <w:u w:val="single"/>
          <w:lang w:eastAsia="ru-RU"/>
        </w:rPr>
        <w:t>курсовая работа</w:t>
      </w:r>
      <w:r w:rsidRPr="00B34CAF">
        <w:rPr>
          <w:rFonts w:ascii="Times New Roman" w:eastAsia="Times New Roman" w:hAnsi="Times New Roman" w:cs="Times New Roman"/>
          <w:i/>
          <w:sz w:val="24"/>
          <w:szCs w:val="24"/>
          <w:lang w:eastAsia="ru-RU"/>
        </w:rPr>
        <w:t>___________</w:t>
      </w:r>
      <w:r w:rsidRPr="00B34CAF">
        <w:rPr>
          <w:rFonts w:ascii="Times New Roman" w:eastAsia="Times New Roman" w:hAnsi="Times New Roman" w:cs="Times New Roman"/>
          <w:bCs/>
          <w:i/>
          <w:sz w:val="24"/>
          <w:szCs w:val="24"/>
          <w:lang w:eastAsia="ru-RU"/>
        </w:rPr>
        <w:t>.</w:t>
      </w:r>
    </w:p>
    <w:p w14:paraId="2AA3C9C4"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sectPr w:rsidR="00B34CAF" w:rsidRPr="00B34CAF" w:rsidSect="00B34CAF">
          <w:pgSz w:w="11907" w:h="16840"/>
          <w:pgMar w:top="1134" w:right="851" w:bottom="992" w:left="1418" w:header="709" w:footer="709" w:gutter="0"/>
          <w:cols w:space="720"/>
        </w:sectPr>
      </w:pPr>
    </w:p>
    <w:p w14:paraId="688026F6" w14:textId="77777777" w:rsidR="00B34CAF" w:rsidRPr="00B34CAF" w:rsidRDefault="00B34CAF" w:rsidP="00B34CAF">
      <w:pPr>
        <w:spacing w:after="0" w:line="276" w:lineRule="auto"/>
        <w:jc w:val="center"/>
        <w:rPr>
          <w:rFonts w:ascii="Times New Roman" w:eastAsia="Times New Roman" w:hAnsi="Times New Roman" w:cs="Times New Roman"/>
          <w:b/>
          <w:caps/>
          <w:sz w:val="24"/>
          <w:szCs w:val="24"/>
          <w:lang w:eastAsia="ru-RU"/>
        </w:rPr>
      </w:pPr>
      <w:r w:rsidRPr="00B34CAF">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763A581" w14:textId="77777777" w:rsidR="00B34CAF" w:rsidRPr="00B34CAF" w:rsidRDefault="00B34CAF" w:rsidP="00B34CAF">
      <w:pPr>
        <w:spacing w:after="0" w:line="276" w:lineRule="auto"/>
        <w:ind w:firstLine="851"/>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2.1. Структура профессионального модуля</w:t>
      </w:r>
      <w:r w:rsidRPr="00B34CAF">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B34CAF" w:rsidRPr="00B34CAF" w14:paraId="793E9CFD" w14:textId="77777777" w:rsidTr="00B34CAF">
        <w:trPr>
          <w:trHeight w:val="484"/>
        </w:trPr>
        <w:tc>
          <w:tcPr>
            <w:tcW w:w="568" w:type="pct"/>
            <w:vMerge w:val="restart"/>
            <w:tcBorders>
              <w:bottom w:val="single" w:sz="4" w:space="0" w:color="auto"/>
            </w:tcBorders>
            <w:vAlign w:val="center"/>
          </w:tcPr>
          <w:p w14:paraId="64D0FC2F"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40678B5D"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5F5A4507" w14:textId="77777777" w:rsidR="00B34CAF" w:rsidRPr="00B34CAF" w:rsidRDefault="00B34CAF" w:rsidP="00B34CAF">
            <w:pPr>
              <w:spacing w:after="0" w:line="240" w:lineRule="auto"/>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iCs/>
                <w:sz w:val="20"/>
                <w:szCs w:val="20"/>
                <w:lang w:eastAsia="ru-RU"/>
              </w:rPr>
              <w:t>Всего, час.</w:t>
            </w:r>
          </w:p>
        </w:tc>
        <w:tc>
          <w:tcPr>
            <w:tcW w:w="176" w:type="pct"/>
            <w:vMerge w:val="restart"/>
            <w:tcBorders>
              <w:bottom w:val="single" w:sz="4" w:space="0" w:color="auto"/>
            </w:tcBorders>
            <w:textDirection w:val="btLr"/>
            <w:vAlign w:val="center"/>
          </w:tcPr>
          <w:p w14:paraId="2516FA02" w14:textId="77777777" w:rsidR="00B34CAF" w:rsidRPr="00B34CAF" w:rsidRDefault="00B34CAF" w:rsidP="00B34CAF">
            <w:pPr>
              <w:spacing w:after="0" w:line="240" w:lineRule="auto"/>
              <w:ind w:left="113" w:right="113"/>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iCs/>
                <w:sz w:val="20"/>
                <w:szCs w:val="20"/>
                <w:lang w:eastAsia="ru-RU"/>
              </w:rPr>
              <w:t xml:space="preserve">В </w:t>
            </w:r>
            <w:proofErr w:type="gramStart"/>
            <w:r w:rsidRPr="00B34CAF">
              <w:rPr>
                <w:rFonts w:ascii="Times New Roman" w:eastAsia="Times New Roman" w:hAnsi="Times New Roman" w:cs="Times New Roman"/>
                <w:iCs/>
                <w:sz w:val="20"/>
                <w:szCs w:val="20"/>
                <w:lang w:eastAsia="ru-RU"/>
              </w:rPr>
              <w:t>т.ч.</w:t>
            </w:r>
            <w:proofErr w:type="gramEnd"/>
            <w:r w:rsidRPr="00B34CAF">
              <w:rPr>
                <w:rFonts w:ascii="Times New Roman" w:eastAsia="Times New Roman" w:hAnsi="Times New Roman" w:cs="Times New Roman"/>
                <w:iCs/>
                <w:sz w:val="20"/>
                <w:szCs w:val="20"/>
                <w:lang w:eastAsia="ru-RU"/>
              </w:rPr>
              <w:t xml:space="preserve"> в форме практической. подготовки</w:t>
            </w:r>
          </w:p>
        </w:tc>
        <w:tc>
          <w:tcPr>
            <w:tcW w:w="2774" w:type="pct"/>
            <w:gridSpan w:val="9"/>
            <w:tcBorders>
              <w:bottom w:val="single" w:sz="4" w:space="0" w:color="auto"/>
            </w:tcBorders>
          </w:tcPr>
          <w:p w14:paraId="7D81D7BE" w14:textId="77777777" w:rsidR="00B34CAF" w:rsidRPr="00B34CAF" w:rsidRDefault="00B34CAF" w:rsidP="00B34CAF">
            <w:pPr>
              <w:suppressAutoHyphens/>
              <w:spacing w:after="0" w:line="240" w:lineRule="auto"/>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 xml:space="preserve">Объем профессионального модуля, </w:t>
            </w:r>
            <w:proofErr w:type="spellStart"/>
            <w:r w:rsidRPr="00B34CAF">
              <w:rPr>
                <w:rFonts w:ascii="Times New Roman" w:eastAsia="Times New Roman" w:hAnsi="Times New Roman" w:cs="Times New Roman"/>
                <w:sz w:val="20"/>
                <w:szCs w:val="20"/>
                <w:lang w:eastAsia="ru-RU"/>
              </w:rPr>
              <w:t>ак</w:t>
            </w:r>
            <w:proofErr w:type="spellEnd"/>
            <w:r w:rsidRPr="00B34CAF">
              <w:rPr>
                <w:rFonts w:ascii="Times New Roman" w:eastAsia="Times New Roman" w:hAnsi="Times New Roman" w:cs="Times New Roman"/>
                <w:sz w:val="20"/>
                <w:szCs w:val="20"/>
                <w:lang w:eastAsia="ru-RU"/>
              </w:rPr>
              <w:t>. час.</w:t>
            </w:r>
          </w:p>
        </w:tc>
      </w:tr>
      <w:tr w:rsidR="00B34CAF" w:rsidRPr="00B34CAF" w14:paraId="7C8E3238" w14:textId="77777777" w:rsidTr="00B34CAF">
        <w:trPr>
          <w:trHeight w:val="58"/>
        </w:trPr>
        <w:tc>
          <w:tcPr>
            <w:tcW w:w="568" w:type="pct"/>
            <w:vMerge/>
          </w:tcPr>
          <w:p w14:paraId="7219979C"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5ADA25B2"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7DE4F866" w14:textId="77777777" w:rsidR="00B34CAF" w:rsidRPr="00B34CAF" w:rsidRDefault="00B34CAF" w:rsidP="00B34CAF">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541A5FFB"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p>
        </w:tc>
        <w:tc>
          <w:tcPr>
            <w:tcW w:w="1906" w:type="pct"/>
            <w:gridSpan w:val="7"/>
          </w:tcPr>
          <w:p w14:paraId="12E11500"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Обучение по МДК</w:t>
            </w:r>
          </w:p>
        </w:tc>
        <w:tc>
          <w:tcPr>
            <w:tcW w:w="868" w:type="pct"/>
            <w:gridSpan w:val="2"/>
            <w:vMerge w:val="restart"/>
            <w:vAlign w:val="center"/>
          </w:tcPr>
          <w:p w14:paraId="5FEF5B4B"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Практики</w:t>
            </w:r>
          </w:p>
        </w:tc>
      </w:tr>
      <w:tr w:rsidR="00B34CAF" w:rsidRPr="00B34CAF" w14:paraId="2BC22297" w14:textId="77777777" w:rsidTr="00B34CAF">
        <w:tc>
          <w:tcPr>
            <w:tcW w:w="568" w:type="pct"/>
            <w:vMerge/>
          </w:tcPr>
          <w:p w14:paraId="762996B6"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3487B470"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5521EAF4" w14:textId="77777777" w:rsidR="00B34CAF" w:rsidRPr="00B34CAF" w:rsidRDefault="00B34CAF" w:rsidP="00B34CAF">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113F6A4F" w14:textId="77777777" w:rsidR="00B34CAF" w:rsidRPr="00B34CAF" w:rsidRDefault="00B34CAF" w:rsidP="00B34CAF">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48DE201B" w14:textId="77777777" w:rsidR="00B34CAF" w:rsidRPr="00B34CAF" w:rsidRDefault="00B34CAF" w:rsidP="00B34CAF">
            <w:pPr>
              <w:suppressAutoHyphens/>
              <w:spacing w:after="0" w:line="240" w:lineRule="auto"/>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Всего</w:t>
            </w:r>
          </w:p>
          <w:p w14:paraId="0C82899F" w14:textId="77777777" w:rsidR="00B34CAF" w:rsidRPr="00B34CAF" w:rsidRDefault="00B34CAF" w:rsidP="00B34CAF">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14:paraId="06E65C20"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 том числе</w:t>
            </w:r>
          </w:p>
        </w:tc>
        <w:tc>
          <w:tcPr>
            <w:tcW w:w="868" w:type="pct"/>
            <w:gridSpan w:val="2"/>
            <w:vMerge/>
            <w:vAlign w:val="center"/>
          </w:tcPr>
          <w:p w14:paraId="4E68F66A" w14:textId="77777777" w:rsidR="00B34CAF" w:rsidRPr="00B34CAF" w:rsidRDefault="00B34CAF" w:rsidP="00B34CAF">
            <w:pPr>
              <w:suppressAutoHyphens/>
              <w:spacing w:after="0" w:line="240" w:lineRule="auto"/>
              <w:jc w:val="center"/>
              <w:rPr>
                <w:rFonts w:ascii="Times New Roman" w:eastAsia="Times New Roman" w:hAnsi="Times New Roman" w:cs="Times New Roman"/>
                <w:i/>
                <w:lang w:eastAsia="ru-RU"/>
              </w:rPr>
            </w:pPr>
          </w:p>
        </w:tc>
      </w:tr>
      <w:tr w:rsidR="00B34CAF" w:rsidRPr="00B34CAF" w14:paraId="1989D186" w14:textId="77777777" w:rsidTr="00B34CAF">
        <w:trPr>
          <w:cantSplit/>
          <w:trHeight w:val="1415"/>
        </w:trPr>
        <w:tc>
          <w:tcPr>
            <w:tcW w:w="568" w:type="pct"/>
            <w:vMerge/>
          </w:tcPr>
          <w:p w14:paraId="51B5CBC7"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465771BA"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23B2BDA5"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76" w:type="pct"/>
            <w:vMerge/>
            <w:shd w:val="clear" w:color="auto" w:fill="FFFF00"/>
          </w:tcPr>
          <w:p w14:paraId="1B222AF3" w14:textId="77777777" w:rsidR="00B34CAF" w:rsidRPr="00B34CAF" w:rsidRDefault="00B34CAF" w:rsidP="00B34CAF">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08D6751D" w14:textId="77777777" w:rsidR="00B34CAF" w:rsidRPr="00B34CAF" w:rsidRDefault="00B34CAF" w:rsidP="00B34CAF">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26577BEE"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34CAF">
              <w:rPr>
                <w:rFonts w:ascii="Times New Roman" w:eastAsia="Times New Roman" w:hAnsi="Times New Roman" w:cs="Times New Roman"/>
                <w:color w:val="000000"/>
                <w:sz w:val="20"/>
                <w:szCs w:val="20"/>
                <w:lang w:eastAsia="ru-RU"/>
              </w:rPr>
              <w:t>Лабораторных</w:t>
            </w:r>
            <w:proofErr w:type="gramStart"/>
            <w:r w:rsidRPr="00B34CAF">
              <w:rPr>
                <w:rFonts w:ascii="Times New Roman" w:eastAsia="Times New Roman" w:hAnsi="Times New Roman" w:cs="Times New Roman"/>
                <w:color w:val="000000"/>
                <w:sz w:val="20"/>
                <w:szCs w:val="20"/>
                <w:lang w:eastAsia="ru-RU"/>
              </w:rPr>
              <w:t>.</w:t>
            </w:r>
            <w:proofErr w:type="gramEnd"/>
            <w:r w:rsidRPr="00B34CAF">
              <w:rPr>
                <w:rFonts w:ascii="Times New Roman" w:eastAsia="Times New Roman" w:hAnsi="Times New Roman" w:cs="Times New Roman"/>
                <w:color w:val="000000"/>
                <w:sz w:val="20"/>
                <w:szCs w:val="20"/>
                <w:lang w:eastAsia="ru-RU"/>
              </w:rPr>
              <w:t xml:space="preserve"> и практических. занятий</w:t>
            </w:r>
          </w:p>
          <w:p w14:paraId="053A1B40"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21342C29"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698EE66D"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34CAF">
              <w:rPr>
                <w:rFonts w:ascii="Times New Roman" w:eastAsia="Times New Roman" w:hAnsi="Times New Roman" w:cs="Times New Roman"/>
                <w:sz w:val="20"/>
                <w:szCs w:val="20"/>
                <w:lang w:eastAsia="ru-RU"/>
              </w:rPr>
              <w:t>Курсовых работ (проектов)</w:t>
            </w:r>
          </w:p>
          <w:p w14:paraId="2A2AD305" w14:textId="77777777" w:rsidR="00B34CAF" w:rsidRPr="00B34CAF" w:rsidRDefault="00B34CAF" w:rsidP="00B34CAF">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47EE1E1D"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34CAF">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14:paraId="15061A53"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262CA930"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Учебная</w:t>
            </w:r>
          </w:p>
          <w:p w14:paraId="1A635169"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14:paraId="6F36DABF"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Производственная</w:t>
            </w:r>
          </w:p>
          <w:p w14:paraId="2672B4AB"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B34CAF" w:rsidRPr="00B34CAF" w14:paraId="0CC0F666" w14:textId="77777777" w:rsidTr="00B34CAF">
        <w:trPr>
          <w:trHeight w:val="415"/>
        </w:trPr>
        <w:tc>
          <w:tcPr>
            <w:tcW w:w="568" w:type="pct"/>
            <w:vAlign w:val="center"/>
          </w:tcPr>
          <w:p w14:paraId="5737CD82"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w:t>
            </w:r>
          </w:p>
        </w:tc>
        <w:tc>
          <w:tcPr>
            <w:tcW w:w="1037" w:type="pct"/>
            <w:vAlign w:val="center"/>
          </w:tcPr>
          <w:p w14:paraId="12D3C72D"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45" w:type="pct"/>
            <w:vAlign w:val="center"/>
          </w:tcPr>
          <w:p w14:paraId="618CBFBE"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176" w:type="pct"/>
            <w:vAlign w:val="center"/>
          </w:tcPr>
          <w:p w14:paraId="6FA4D747"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227" w:type="pct"/>
            <w:vAlign w:val="center"/>
          </w:tcPr>
          <w:p w14:paraId="21E3B748"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5</w:t>
            </w:r>
          </w:p>
        </w:tc>
        <w:tc>
          <w:tcPr>
            <w:tcW w:w="505" w:type="pct"/>
            <w:vAlign w:val="center"/>
          </w:tcPr>
          <w:p w14:paraId="37FAFBA1"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55" w:type="pct"/>
            <w:vAlign w:val="center"/>
          </w:tcPr>
          <w:p w14:paraId="32942B5A"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7</w:t>
            </w:r>
          </w:p>
        </w:tc>
        <w:tc>
          <w:tcPr>
            <w:tcW w:w="518" w:type="pct"/>
            <w:vAlign w:val="center"/>
          </w:tcPr>
          <w:p w14:paraId="794FE9B1"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189" w:type="pct"/>
            <w:vAlign w:val="center"/>
          </w:tcPr>
          <w:p w14:paraId="09C52EE1"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9</w:t>
            </w:r>
          </w:p>
        </w:tc>
        <w:tc>
          <w:tcPr>
            <w:tcW w:w="294" w:type="pct"/>
            <w:gridSpan w:val="3"/>
            <w:vAlign w:val="center"/>
          </w:tcPr>
          <w:p w14:paraId="6CA41FB7"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10</w:t>
            </w:r>
          </w:p>
        </w:tc>
        <w:tc>
          <w:tcPr>
            <w:tcW w:w="586" w:type="pct"/>
            <w:vAlign w:val="center"/>
          </w:tcPr>
          <w:p w14:paraId="6F618F3C"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11</w:t>
            </w:r>
          </w:p>
        </w:tc>
      </w:tr>
      <w:tr w:rsidR="00B34CAF" w:rsidRPr="00B34CAF" w14:paraId="0D72E137" w14:textId="77777777" w:rsidTr="00B34CAF">
        <w:tc>
          <w:tcPr>
            <w:tcW w:w="568" w:type="pct"/>
          </w:tcPr>
          <w:p w14:paraId="61B9556F"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3.1 – 3.3</w:t>
            </w:r>
          </w:p>
          <w:p w14:paraId="1E0F6DE0"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1-9</w:t>
            </w:r>
          </w:p>
        </w:tc>
        <w:tc>
          <w:tcPr>
            <w:tcW w:w="1037" w:type="pct"/>
          </w:tcPr>
          <w:p w14:paraId="50F6E917" w14:textId="77777777" w:rsidR="00B34CAF" w:rsidRPr="00B34CAF" w:rsidRDefault="00B34CAF" w:rsidP="00B34CAF">
            <w:pPr>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Раздел 1.</w:t>
            </w:r>
            <w:r w:rsidRPr="00B34CAF">
              <w:rPr>
                <w:rFonts w:ascii="Times New Roman" w:eastAsia="Times New Roman" w:hAnsi="Times New Roman" w:cs="Times New Roman"/>
                <w:b/>
                <w:bCs/>
                <w:spacing w:val="-6"/>
                <w:sz w:val="20"/>
                <w:szCs w:val="20"/>
                <w:lang w:eastAsia="ru-RU"/>
              </w:rPr>
              <w:t xml:space="preserve"> </w:t>
            </w:r>
            <w:r w:rsidRPr="00B34CAF">
              <w:rPr>
                <w:rFonts w:ascii="Times New Roman" w:eastAsia="Times New Roman" w:hAnsi="Times New Roman" w:cs="Times New Roman"/>
                <w:bCs/>
                <w:spacing w:val="-6"/>
                <w:sz w:val="20"/>
                <w:szCs w:val="20"/>
                <w:lang w:eastAsia="ru-RU"/>
              </w:rPr>
              <w:t>Организация р</w:t>
            </w:r>
            <w:r w:rsidRPr="00B34CAF">
              <w:rPr>
                <w:rFonts w:ascii="Times New Roman" w:eastAsia="Times New Roman" w:hAnsi="Times New Roman" w:cs="Times New Roman"/>
                <w:bCs/>
                <w:sz w:val="20"/>
                <w:szCs w:val="20"/>
                <w:lang w:eastAsia="ru-RU"/>
              </w:rPr>
              <w:t>емонта теплотехнического оборудования</w:t>
            </w:r>
            <w:r w:rsidRPr="00B34CAF">
              <w:rPr>
                <w:rFonts w:ascii="Times New Roman" w:eastAsia="Times New Roman" w:hAnsi="Times New Roman" w:cs="Times New Roman"/>
                <w:b/>
                <w:bCs/>
                <w:sz w:val="20"/>
                <w:szCs w:val="20"/>
                <w:lang w:eastAsia="ru-RU"/>
              </w:rPr>
              <w:t xml:space="preserve"> </w:t>
            </w:r>
          </w:p>
          <w:p w14:paraId="2B58F278" w14:textId="77777777" w:rsidR="00B34CAF" w:rsidRPr="00B34CAF" w:rsidRDefault="00B34CAF" w:rsidP="00B34CAF">
            <w:pPr>
              <w:spacing w:after="0" w:line="240" w:lineRule="auto"/>
              <w:rPr>
                <w:rFonts w:ascii="Times New Roman" w:eastAsia="Times New Roman" w:hAnsi="Times New Roman" w:cs="Times New Roman"/>
                <w:lang w:eastAsia="ru-RU"/>
              </w:rPr>
            </w:pPr>
          </w:p>
        </w:tc>
        <w:tc>
          <w:tcPr>
            <w:tcW w:w="445" w:type="pct"/>
          </w:tcPr>
          <w:p w14:paraId="0E5ABAA4"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351</w:t>
            </w:r>
          </w:p>
        </w:tc>
        <w:tc>
          <w:tcPr>
            <w:tcW w:w="176" w:type="pct"/>
          </w:tcPr>
          <w:p w14:paraId="49B6DF46"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Х</w:t>
            </w:r>
          </w:p>
        </w:tc>
        <w:tc>
          <w:tcPr>
            <w:tcW w:w="227" w:type="pct"/>
          </w:tcPr>
          <w:p w14:paraId="07A05507"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210</w:t>
            </w:r>
          </w:p>
        </w:tc>
        <w:tc>
          <w:tcPr>
            <w:tcW w:w="505" w:type="pct"/>
          </w:tcPr>
          <w:p w14:paraId="2CEAA3CB"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lang w:eastAsia="ru-RU"/>
              </w:rPr>
              <w:t>96</w:t>
            </w:r>
          </w:p>
        </w:tc>
        <w:tc>
          <w:tcPr>
            <w:tcW w:w="455" w:type="pct"/>
          </w:tcPr>
          <w:p w14:paraId="409A69B4"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w:t>
            </w:r>
          </w:p>
        </w:tc>
        <w:tc>
          <w:tcPr>
            <w:tcW w:w="518" w:type="pct"/>
          </w:tcPr>
          <w:p w14:paraId="7ED5F8C0"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105</w:t>
            </w:r>
          </w:p>
        </w:tc>
        <w:tc>
          <w:tcPr>
            <w:tcW w:w="189" w:type="pct"/>
          </w:tcPr>
          <w:p w14:paraId="71B4E033"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Х</w:t>
            </w:r>
          </w:p>
        </w:tc>
        <w:tc>
          <w:tcPr>
            <w:tcW w:w="294" w:type="pct"/>
            <w:gridSpan w:val="3"/>
          </w:tcPr>
          <w:p w14:paraId="4309E782"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36</w:t>
            </w:r>
          </w:p>
        </w:tc>
        <w:tc>
          <w:tcPr>
            <w:tcW w:w="586" w:type="pct"/>
          </w:tcPr>
          <w:p w14:paraId="6E033E1D"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w:t>
            </w:r>
          </w:p>
        </w:tc>
      </w:tr>
      <w:tr w:rsidR="00B34CAF" w:rsidRPr="00B34CAF" w14:paraId="47A9C1A7" w14:textId="77777777" w:rsidTr="00B34CAF">
        <w:tc>
          <w:tcPr>
            <w:tcW w:w="568" w:type="pct"/>
          </w:tcPr>
          <w:p w14:paraId="0B36A611"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tcPr>
          <w:p w14:paraId="4A8D9EA9" w14:textId="77777777" w:rsidR="00B34CAF" w:rsidRPr="00B34CAF" w:rsidRDefault="00B34CAF" w:rsidP="00B34CAF">
            <w:pPr>
              <w:suppressAutoHyphen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Производственная практика (по профилю специальности), часов </w:t>
            </w:r>
            <w:r w:rsidRPr="00B34CAF">
              <w:rPr>
                <w:rFonts w:ascii="Times New Roman" w:eastAsia="Times New Roman" w:hAnsi="Times New Roman" w:cs="Times New Roman"/>
                <w:i/>
                <w:lang w:eastAsia="ru-RU"/>
              </w:rPr>
              <w:t>(если предусмотрена итоговая (концентрированная практика</w:t>
            </w:r>
            <w:r w:rsidRPr="00B34CAF">
              <w:rPr>
                <w:rFonts w:ascii="Times New Roman" w:eastAsia="Times New Roman" w:hAnsi="Times New Roman" w:cs="Times New Roman"/>
                <w:lang w:eastAsia="ru-RU"/>
              </w:rPr>
              <w:t>)</w:t>
            </w:r>
          </w:p>
        </w:tc>
        <w:tc>
          <w:tcPr>
            <w:tcW w:w="445" w:type="pct"/>
          </w:tcPr>
          <w:p w14:paraId="360C93FC" w14:textId="77777777" w:rsidR="00B34CAF" w:rsidRPr="00B34CAF" w:rsidRDefault="00B34CAF" w:rsidP="00B34CAF">
            <w:pPr>
              <w:suppressAutoHyphens/>
              <w:spacing w:after="0" w:line="240" w:lineRule="auto"/>
              <w:jc w:val="center"/>
              <w:rPr>
                <w:rFonts w:ascii="Times New Roman" w:eastAsia="Times New Roman" w:hAnsi="Times New Roman" w:cs="Times New Roman"/>
                <w:b/>
                <w:bCs/>
                <w:i/>
                <w:lang w:eastAsia="ru-RU"/>
              </w:rPr>
            </w:pPr>
            <w:r w:rsidRPr="00B34CAF">
              <w:rPr>
                <w:rFonts w:ascii="Times New Roman" w:eastAsia="Times New Roman" w:hAnsi="Times New Roman" w:cs="Times New Roman"/>
                <w:b/>
                <w:bCs/>
                <w:i/>
                <w:lang w:eastAsia="ru-RU"/>
              </w:rPr>
              <w:t>108</w:t>
            </w:r>
          </w:p>
        </w:tc>
        <w:tc>
          <w:tcPr>
            <w:tcW w:w="176" w:type="pct"/>
            <w:shd w:val="clear" w:color="auto" w:fill="C0C0C0"/>
          </w:tcPr>
          <w:p w14:paraId="1B95F52E"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Х</w:t>
            </w:r>
          </w:p>
        </w:tc>
        <w:tc>
          <w:tcPr>
            <w:tcW w:w="227" w:type="pct"/>
            <w:shd w:val="clear" w:color="auto" w:fill="C0C0C0"/>
          </w:tcPr>
          <w:p w14:paraId="62EB95E3" w14:textId="77777777" w:rsidR="00B34CAF" w:rsidRPr="00B34CAF" w:rsidRDefault="00B34CAF" w:rsidP="00B34CAF">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14:paraId="02E21DCE" w14:textId="77777777" w:rsidR="00B34CAF" w:rsidRPr="00B34CAF" w:rsidRDefault="00B34CAF" w:rsidP="00B34CAF">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14:paraId="379E105F"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86" w:type="pct"/>
          </w:tcPr>
          <w:p w14:paraId="45E6F09E" w14:textId="77777777" w:rsidR="00B34CAF" w:rsidRPr="00B34CAF" w:rsidRDefault="00B34CAF" w:rsidP="00B34CAF">
            <w:pPr>
              <w:suppressAutoHyphens/>
              <w:spacing w:after="0" w:line="240" w:lineRule="auto"/>
              <w:jc w:val="center"/>
              <w:rPr>
                <w:rFonts w:ascii="Times New Roman" w:eastAsia="Times New Roman" w:hAnsi="Times New Roman" w:cs="Times New Roman"/>
                <w:i/>
                <w:color w:val="C00000"/>
                <w:lang w:eastAsia="ru-RU"/>
              </w:rPr>
            </w:pPr>
            <w:r w:rsidRPr="00B34CAF">
              <w:rPr>
                <w:rFonts w:ascii="Times New Roman" w:eastAsia="Times New Roman" w:hAnsi="Times New Roman" w:cs="Times New Roman"/>
                <w:i/>
                <w:color w:val="C00000"/>
                <w:lang w:eastAsia="ru-RU"/>
              </w:rPr>
              <w:t>108</w:t>
            </w:r>
          </w:p>
        </w:tc>
      </w:tr>
      <w:tr w:rsidR="00B34CAF" w:rsidRPr="00B34CAF" w14:paraId="441BFA91" w14:textId="77777777" w:rsidTr="00B34CAF">
        <w:tc>
          <w:tcPr>
            <w:tcW w:w="568" w:type="pct"/>
          </w:tcPr>
          <w:p w14:paraId="5676FEDB"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tcPr>
          <w:p w14:paraId="2E1BF392" w14:textId="77777777" w:rsidR="00B34CAF" w:rsidRPr="00B34CAF" w:rsidRDefault="00B34CAF" w:rsidP="00B34CAF">
            <w:pPr>
              <w:suppressAutoHyphen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Промежуточная аттестация</w:t>
            </w:r>
          </w:p>
        </w:tc>
        <w:tc>
          <w:tcPr>
            <w:tcW w:w="445" w:type="pct"/>
          </w:tcPr>
          <w:p w14:paraId="015C03FB" w14:textId="77777777" w:rsidR="00B34CAF" w:rsidRPr="00B34CAF" w:rsidRDefault="00B34CAF" w:rsidP="00B34CAF">
            <w:pPr>
              <w:suppressAutoHyphens/>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Х</w:t>
            </w:r>
          </w:p>
        </w:tc>
        <w:tc>
          <w:tcPr>
            <w:tcW w:w="176" w:type="pct"/>
            <w:shd w:val="clear" w:color="auto" w:fill="C0C0C0"/>
          </w:tcPr>
          <w:p w14:paraId="421162CA"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Х</w:t>
            </w:r>
          </w:p>
        </w:tc>
        <w:tc>
          <w:tcPr>
            <w:tcW w:w="227" w:type="pct"/>
            <w:shd w:val="clear" w:color="auto" w:fill="C0C0C0"/>
          </w:tcPr>
          <w:p w14:paraId="3007B87A"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333CDE23"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14:paraId="4122B8EF"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86" w:type="pct"/>
          </w:tcPr>
          <w:p w14:paraId="6C1D88F4"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p>
        </w:tc>
      </w:tr>
      <w:tr w:rsidR="00B34CAF" w:rsidRPr="00B34CAF" w14:paraId="15812BFF" w14:textId="77777777" w:rsidTr="00B34CAF">
        <w:tc>
          <w:tcPr>
            <w:tcW w:w="568" w:type="pct"/>
          </w:tcPr>
          <w:p w14:paraId="00686552" w14:textId="77777777" w:rsidR="00B34CAF" w:rsidRPr="00B34CAF" w:rsidRDefault="00B34CAF" w:rsidP="00B34CAF">
            <w:pPr>
              <w:spacing w:after="200" w:line="240" w:lineRule="auto"/>
              <w:rPr>
                <w:rFonts w:ascii="Times New Roman" w:eastAsia="Times New Roman" w:hAnsi="Times New Roman" w:cs="Times New Roman"/>
                <w:b/>
                <w:i/>
                <w:lang w:eastAsia="ru-RU"/>
              </w:rPr>
            </w:pPr>
          </w:p>
        </w:tc>
        <w:tc>
          <w:tcPr>
            <w:tcW w:w="1037" w:type="pct"/>
          </w:tcPr>
          <w:p w14:paraId="4003A9B2" w14:textId="77777777" w:rsidR="00B34CAF" w:rsidRPr="00B34CAF" w:rsidRDefault="00B34CAF" w:rsidP="00B34CAF">
            <w:pPr>
              <w:spacing w:after="20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Всего:</w:t>
            </w:r>
          </w:p>
        </w:tc>
        <w:tc>
          <w:tcPr>
            <w:tcW w:w="445" w:type="pct"/>
          </w:tcPr>
          <w:p w14:paraId="6791E043"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459</w:t>
            </w:r>
          </w:p>
        </w:tc>
        <w:tc>
          <w:tcPr>
            <w:tcW w:w="176" w:type="pct"/>
          </w:tcPr>
          <w:p w14:paraId="62556752"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Х</w:t>
            </w:r>
          </w:p>
        </w:tc>
        <w:tc>
          <w:tcPr>
            <w:tcW w:w="227" w:type="pct"/>
          </w:tcPr>
          <w:p w14:paraId="01698DBC"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210</w:t>
            </w:r>
          </w:p>
        </w:tc>
        <w:tc>
          <w:tcPr>
            <w:tcW w:w="505" w:type="pct"/>
          </w:tcPr>
          <w:p w14:paraId="496F09B6"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96</w:t>
            </w:r>
          </w:p>
        </w:tc>
        <w:tc>
          <w:tcPr>
            <w:tcW w:w="455" w:type="pct"/>
          </w:tcPr>
          <w:p w14:paraId="43D46F99"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w:t>
            </w:r>
          </w:p>
        </w:tc>
        <w:tc>
          <w:tcPr>
            <w:tcW w:w="518" w:type="pct"/>
          </w:tcPr>
          <w:p w14:paraId="47CA15C6"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105</w:t>
            </w:r>
          </w:p>
        </w:tc>
        <w:tc>
          <w:tcPr>
            <w:tcW w:w="196" w:type="pct"/>
            <w:gridSpan w:val="2"/>
          </w:tcPr>
          <w:p w14:paraId="2EB23AED" w14:textId="77777777" w:rsidR="00B34CAF" w:rsidRPr="00B34CAF" w:rsidRDefault="00B34CAF" w:rsidP="00B34CAF">
            <w:pPr>
              <w:spacing w:after="0" w:line="240" w:lineRule="auto"/>
              <w:jc w:val="center"/>
              <w:rPr>
                <w:rFonts w:ascii="Times New Roman" w:eastAsia="Times New Roman" w:hAnsi="Times New Roman" w:cs="Times New Roman"/>
                <w:b/>
                <w:i/>
                <w:vertAlign w:val="superscript"/>
                <w:lang w:eastAsia="ru-RU"/>
              </w:rPr>
            </w:pPr>
            <w:r w:rsidRPr="00B34CAF">
              <w:rPr>
                <w:rFonts w:ascii="Times New Roman" w:eastAsia="Times New Roman" w:hAnsi="Times New Roman" w:cs="Times New Roman"/>
                <w:b/>
                <w:i/>
                <w:lang w:eastAsia="ru-RU"/>
              </w:rPr>
              <w:t>Х</w:t>
            </w:r>
          </w:p>
        </w:tc>
        <w:tc>
          <w:tcPr>
            <w:tcW w:w="287" w:type="pct"/>
            <w:gridSpan w:val="2"/>
          </w:tcPr>
          <w:p w14:paraId="068B6274"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36</w:t>
            </w:r>
          </w:p>
        </w:tc>
        <w:tc>
          <w:tcPr>
            <w:tcW w:w="586" w:type="pct"/>
          </w:tcPr>
          <w:p w14:paraId="2C4CB324"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108</w:t>
            </w:r>
          </w:p>
        </w:tc>
      </w:tr>
    </w:tbl>
    <w:p w14:paraId="178186CB" w14:textId="77777777" w:rsidR="00B34CAF" w:rsidRPr="00B34CAF" w:rsidRDefault="00B34CAF" w:rsidP="00B34CAF">
      <w:pPr>
        <w:suppressAutoHyphens/>
        <w:spacing w:after="200" w:line="240" w:lineRule="auto"/>
        <w:jc w:val="both"/>
        <w:rPr>
          <w:rFonts w:ascii="Times New Roman" w:eastAsia="Times New Roman" w:hAnsi="Times New Roman" w:cs="Times New Roman"/>
          <w:i/>
          <w:sz w:val="20"/>
          <w:szCs w:val="20"/>
          <w:lang w:eastAsia="ru-RU"/>
        </w:rPr>
      </w:pPr>
    </w:p>
    <w:p w14:paraId="5F1CD337" w14:textId="77777777" w:rsidR="00B34CAF" w:rsidRPr="00B34CAF" w:rsidRDefault="00B34CAF" w:rsidP="00B34CAF">
      <w:pPr>
        <w:spacing w:after="200" w:line="276" w:lineRule="auto"/>
        <w:ind w:left="851"/>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lang w:eastAsia="ru-RU"/>
        </w:rPr>
        <w:br w:type="page"/>
      </w:r>
      <w:r w:rsidRPr="00B34CAF">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B34CAF" w:rsidRPr="00B34CAF" w14:paraId="46F4CB80" w14:textId="77777777" w:rsidTr="00B34CAF">
        <w:trPr>
          <w:trHeight w:val="1204"/>
        </w:trPr>
        <w:tc>
          <w:tcPr>
            <w:tcW w:w="751" w:type="pct"/>
          </w:tcPr>
          <w:p w14:paraId="6FDFCB08" w14:textId="77777777" w:rsidR="00B34CAF" w:rsidRPr="00B34CAF" w:rsidRDefault="00B34CAF" w:rsidP="00B34CAF">
            <w:pPr>
              <w:spacing w:after="200" w:line="276"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Align w:val="center"/>
          </w:tcPr>
          <w:p w14:paraId="777CDAE1" w14:textId="77777777" w:rsidR="00B34CAF" w:rsidRPr="00B34CAF" w:rsidRDefault="00B34CAF" w:rsidP="00B34CAF">
            <w:pPr>
              <w:suppressAutoHyphens/>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Содержание учебного материала,</w:t>
            </w:r>
          </w:p>
          <w:p w14:paraId="0BE5D603" w14:textId="77777777" w:rsidR="00B34CAF" w:rsidRPr="00B34CAF" w:rsidRDefault="00B34CAF" w:rsidP="00B34CAF">
            <w:pPr>
              <w:suppressAutoHyphens/>
              <w:spacing w:after="0" w:line="240"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B34CAF">
              <w:rPr>
                <w:rFonts w:ascii="Times New Roman" w:eastAsia="Times New Roman" w:hAnsi="Times New Roman" w:cs="Times New Roman"/>
                <w:bCs/>
                <w:i/>
                <w:lang w:eastAsia="ru-RU"/>
              </w:rPr>
              <w:t>(если предусмотрены)</w:t>
            </w:r>
          </w:p>
        </w:tc>
        <w:tc>
          <w:tcPr>
            <w:tcW w:w="624" w:type="pct"/>
            <w:vAlign w:val="center"/>
          </w:tcPr>
          <w:p w14:paraId="0B4FF6B4"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B34CAF">
              <w:rPr>
                <w:rFonts w:ascii="Times New Roman" w:eastAsia="Times New Roman" w:hAnsi="Times New Roman" w:cs="Times New Roman"/>
                <w:b/>
                <w:bCs/>
                <w:lang w:eastAsia="ru-RU"/>
              </w:rPr>
              <w:t>акад</w:t>
            </w:r>
            <w:proofErr w:type="spellEnd"/>
            <w:r w:rsidRPr="00B34CAF">
              <w:rPr>
                <w:rFonts w:ascii="Times New Roman" w:eastAsia="Times New Roman" w:hAnsi="Times New Roman" w:cs="Times New Roman"/>
                <w:b/>
                <w:bCs/>
                <w:lang w:eastAsia="ru-RU"/>
              </w:rPr>
              <w:t xml:space="preserve"> ч</w:t>
            </w:r>
          </w:p>
        </w:tc>
        <w:tc>
          <w:tcPr>
            <w:tcW w:w="404" w:type="pct"/>
          </w:tcPr>
          <w:p w14:paraId="15B8010E"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Calibri" w:hAnsi="Times New Roman" w:cs="Times New Roman"/>
                <w:b/>
                <w:bCs/>
                <w:sz w:val="24"/>
                <w:szCs w:val="24"/>
              </w:rPr>
              <w:t>Код ПК, ОК</w:t>
            </w:r>
          </w:p>
        </w:tc>
        <w:tc>
          <w:tcPr>
            <w:tcW w:w="414" w:type="pct"/>
          </w:tcPr>
          <w:p w14:paraId="4F0D2943"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Calibri" w:hAnsi="Times New Roman" w:cs="Times New Roman"/>
                <w:b/>
                <w:bCs/>
                <w:sz w:val="24"/>
                <w:szCs w:val="24"/>
              </w:rPr>
              <w:t>Код Н/У/З</w:t>
            </w:r>
          </w:p>
        </w:tc>
      </w:tr>
      <w:tr w:rsidR="00B34CAF" w:rsidRPr="00B34CAF" w14:paraId="11995287" w14:textId="77777777" w:rsidTr="00B34CAF">
        <w:tc>
          <w:tcPr>
            <w:tcW w:w="751" w:type="pct"/>
          </w:tcPr>
          <w:p w14:paraId="382FD760" w14:textId="77777777" w:rsidR="00B34CAF" w:rsidRPr="00B34CAF" w:rsidRDefault="00B34CAF" w:rsidP="00B34CAF">
            <w:pPr>
              <w:spacing w:after="200" w:line="276"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1</w:t>
            </w:r>
          </w:p>
        </w:tc>
        <w:tc>
          <w:tcPr>
            <w:tcW w:w="2807" w:type="pct"/>
          </w:tcPr>
          <w:p w14:paraId="1E664A9B"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2</w:t>
            </w:r>
          </w:p>
        </w:tc>
        <w:tc>
          <w:tcPr>
            <w:tcW w:w="624" w:type="pct"/>
            <w:vAlign w:val="center"/>
          </w:tcPr>
          <w:p w14:paraId="5548CFC9"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w:t>
            </w:r>
          </w:p>
        </w:tc>
        <w:tc>
          <w:tcPr>
            <w:tcW w:w="404" w:type="pct"/>
          </w:tcPr>
          <w:p w14:paraId="655823B0"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4</w:t>
            </w:r>
          </w:p>
        </w:tc>
        <w:tc>
          <w:tcPr>
            <w:tcW w:w="414" w:type="pct"/>
          </w:tcPr>
          <w:p w14:paraId="015E16B2"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5</w:t>
            </w:r>
          </w:p>
        </w:tc>
      </w:tr>
      <w:tr w:rsidR="00B34CAF" w:rsidRPr="00B34CAF" w14:paraId="1726EC04" w14:textId="77777777" w:rsidTr="00B34CAF">
        <w:trPr>
          <w:trHeight w:val="289"/>
        </w:trPr>
        <w:tc>
          <w:tcPr>
            <w:tcW w:w="3558" w:type="pct"/>
            <w:gridSpan w:val="2"/>
          </w:tcPr>
          <w:p w14:paraId="41FFD0CC"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Раздел 1. Организация ремонта теплотехнического оборудования  </w:t>
            </w:r>
          </w:p>
        </w:tc>
        <w:tc>
          <w:tcPr>
            <w:tcW w:w="624" w:type="pct"/>
            <w:vAlign w:val="center"/>
          </w:tcPr>
          <w:p w14:paraId="0DF9F997" w14:textId="77777777" w:rsidR="00B34CAF" w:rsidRPr="00B34CAF" w:rsidRDefault="00B34CAF" w:rsidP="00B34CAF">
            <w:pPr>
              <w:suppressAutoHyphens/>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210</w:t>
            </w:r>
          </w:p>
        </w:tc>
        <w:tc>
          <w:tcPr>
            <w:tcW w:w="404" w:type="pct"/>
          </w:tcPr>
          <w:p w14:paraId="49E8DEFC"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4" w:type="pct"/>
          </w:tcPr>
          <w:p w14:paraId="05BF4E2E"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445C2328" w14:textId="77777777" w:rsidTr="00B34CAF">
        <w:trPr>
          <w:trHeight w:val="239"/>
        </w:trPr>
        <w:tc>
          <w:tcPr>
            <w:tcW w:w="3558" w:type="pct"/>
            <w:gridSpan w:val="2"/>
          </w:tcPr>
          <w:p w14:paraId="4B391CDC"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b/>
                <w:bCs/>
                <w:sz w:val="24"/>
                <w:szCs w:val="24"/>
                <w:lang w:eastAsia="ru-RU"/>
              </w:rPr>
              <w:t xml:space="preserve">МДК. </w:t>
            </w:r>
            <w:r w:rsidRPr="00B34CAF">
              <w:rPr>
                <w:rFonts w:ascii="Times New Roman" w:eastAsia="Times New Roman" w:hAnsi="Times New Roman" w:cs="Times New Roman"/>
                <w:b/>
                <w:bCs/>
                <w:spacing w:val="-6"/>
                <w:sz w:val="20"/>
                <w:szCs w:val="20"/>
                <w:lang w:eastAsia="ru-RU"/>
              </w:rPr>
              <w:t>Технология ремонта теплоэнергетического оборудования</w:t>
            </w:r>
            <w:r w:rsidRPr="00B34CAF">
              <w:rPr>
                <w:rFonts w:ascii="Times New Roman" w:eastAsia="Times New Roman" w:hAnsi="Times New Roman" w:cs="Times New Roman"/>
                <w:b/>
                <w:bCs/>
                <w:i/>
                <w:iCs/>
                <w:sz w:val="20"/>
                <w:szCs w:val="20"/>
                <w:lang w:eastAsia="ru-RU"/>
              </w:rPr>
              <w:t xml:space="preserve"> </w:t>
            </w:r>
          </w:p>
        </w:tc>
        <w:tc>
          <w:tcPr>
            <w:tcW w:w="624" w:type="pct"/>
            <w:vAlign w:val="center"/>
          </w:tcPr>
          <w:p w14:paraId="691501BB" w14:textId="77777777" w:rsidR="00B34CAF" w:rsidRPr="00B34CAF" w:rsidRDefault="00B34CAF" w:rsidP="00B34CAF">
            <w:pPr>
              <w:suppressAutoHyphens/>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210</w:t>
            </w:r>
          </w:p>
        </w:tc>
        <w:tc>
          <w:tcPr>
            <w:tcW w:w="404" w:type="pct"/>
          </w:tcPr>
          <w:p w14:paraId="65F04CA8"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4" w:type="pct"/>
          </w:tcPr>
          <w:p w14:paraId="4EB9AE2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0E3E609E" w14:textId="77777777" w:rsidTr="00B34CAF">
        <w:tc>
          <w:tcPr>
            <w:tcW w:w="751" w:type="pct"/>
            <w:vMerge w:val="restart"/>
          </w:tcPr>
          <w:p w14:paraId="1DBD8675" w14:textId="77777777" w:rsidR="00B34CAF" w:rsidRPr="00B34CAF" w:rsidRDefault="00B34CAF" w:rsidP="00B34CAF">
            <w:pPr>
              <w:spacing w:after="0" w:line="24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sz w:val="24"/>
                <w:szCs w:val="24"/>
                <w:lang w:eastAsia="ru-RU"/>
              </w:rPr>
              <w:t xml:space="preserve">Тема 1.1. </w:t>
            </w:r>
            <w:r w:rsidRPr="00B34CAF">
              <w:rPr>
                <w:rFonts w:ascii="Times New Roman" w:eastAsia="Times New Roman" w:hAnsi="Times New Roman" w:cs="Times New Roman"/>
                <w:sz w:val="20"/>
                <w:szCs w:val="20"/>
                <w:lang w:eastAsia="ru-RU"/>
              </w:rPr>
              <w:t>Нормативно-техническая документация на проведения ремонтных работ парового котла</w:t>
            </w:r>
          </w:p>
          <w:p w14:paraId="0ADBF094"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2A9087A" w14:textId="77777777" w:rsidR="00B34CAF" w:rsidRPr="00B34CAF" w:rsidRDefault="00B34CAF" w:rsidP="00B34CAF">
            <w:pPr>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Merge w:val="restart"/>
          </w:tcPr>
          <w:p w14:paraId="19B6F85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val="restart"/>
          </w:tcPr>
          <w:p w14:paraId="1B617759"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3.1</w:t>
            </w:r>
          </w:p>
          <w:p w14:paraId="052C5A17"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3.2</w:t>
            </w:r>
          </w:p>
          <w:p w14:paraId="1188E625"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3.3</w:t>
            </w:r>
          </w:p>
          <w:p w14:paraId="4BF1DF59"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02</w:t>
            </w:r>
          </w:p>
          <w:p w14:paraId="1912453B"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04</w:t>
            </w:r>
          </w:p>
          <w:p w14:paraId="6CF6B17C" w14:textId="77777777" w:rsidR="00B34CAF" w:rsidRPr="00B34CAF" w:rsidRDefault="00B34CAF" w:rsidP="00B34CAF">
            <w:pPr>
              <w:suppressAutoHyphens/>
              <w:spacing w:after="200" w:line="276" w:lineRule="auto"/>
              <w:jc w:val="both"/>
              <w:rPr>
                <w:rFonts w:ascii="Times New Roman" w:eastAsia="Times New Roman" w:hAnsi="Times New Roman" w:cs="Times New Roman"/>
                <w:i/>
                <w:iCs/>
                <w:lang w:eastAsia="ru-RU"/>
              </w:rPr>
            </w:pPr>
            <w:r w:rsidRPr="00B34CAF">
              <w:rPr>
                <w:rFonts w:ascii="Times New Roman" w:eastAsia="Calibri" w:hAnsi="Times New Roman" w:cs="Times New Roman"/>
                <w:i/>
                <w:iCs/>
                <w:sz w:val="24"/>
                <w:szCs w:val="24"/>
              </w:rPr>
              <w:t>ОК 09</w:t>
            </w:r>
          </w:p>
        </w:tc>
        <w:tc>
          <w:tcPr>
            <w:tcW w:w="414" w:type="pct"/>
            <w:vMerge w:val="restart"/>
          </w:tcPr>
          <w:p w14:paraId="4F03E612"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Н 3.1.01</w:t>
            </w:r>
          </w:p>
          <w:p w14:paraId="639E1C79"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У 3.1.01</w:t>
            </w:r>
          </w:p>
          <w:p w14:paraId="43B7494A"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 xml:space="preserve">У 3.1.03 </w:t>
            </w:r>
          </w:p>
          <w:p w14:paraId="698374F8"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 3.1.01</w:t>
            </w:r>
          </w:p>
          <w:p w14:paraId="732B4D2B"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 3.1.03</w:t>
            </w:r>
          </w:p>
          <w:p w14:paraId="5F3C6D38" w14:textId="77777777" w:rsidR="00B34CAF" w:rsidRPr="00B34CAF" w:rsidRDefault="00B34CAF" w:rsidP="00B34CAF">
            <w:pPr>
              <w:spacing w:after="0" w:line="240" w:lineRule="auto"/>
              <w:rPr>
                <w:rFonts w:ascii="Times New Roman" w:eastAsia="Calibri" w:hAnsi="Times New Roman" w:cs="Times New Roman"/>
                <w:i/>
                <w:iCs/>
                <w:sz w:val="24"/>
                <w:szCs w:val="24"/>
              </w:rPr>
            </w:pPr>
          </w:p>
          <w:p w14:paraId="2C36EE43"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Н 3.2.01</w:t>
            </w:r>
          </w:p>
          <w:p w14:paraId="525F4FEA"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У 3.2.01</w:t>
            </w:r>
          </w:p>
          <w:p w14:paraId="2D899A1A"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 xml:space="preserve">З 3.2.01 </w:t>
            </w:r>
          </w:p>
          <w:p w14:paraId="12E9A5F9"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 3.2.04</w:t>
            </w:r>
          </w:p>
          <w:p w14:paraId="289102B9" w14:textId="77777777" w:rsidR="00B34CAF" w:rsidRPr="00B34CAF" w:rsidRDefault="00B34CAF" w:rsidP="00B34CAF">
            <w:pPr>
              <w:spacing w:after="0" w:line="240" w:lineRule="auto"/>
              <w:rPr>
                <w:rFonts w:ascii="Times New Roman" w:eastAsia="Calibri" w:hAnsi="Times New Roman" w:cs="Times New Roman"/>
                <w:i/>
                <w:iCs/>
                <w:sz w:val="24"/>
                <w:szCs w:val="24"/>
              </w:rPr>
            </w:pPr>
          </w:p>
          <w:p w14:paraId="5E222EB3"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Н 3.3.01</w:t>
            </w:r>
          </w:p>
          <w:p w14:paraId="60666B68"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У 3.3.01</w:t>
            </w:r>
          </w:p>
          <w:p w14:paraId="54336194"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 xml:space="preserve">З 3.3.01 </w:t>
            </w:r>
          </w:p>
          <w:p w14:paraId="52333AB7"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 3.3.03</w:t>
            </w:r>
          </w:p>
          <w:p w14:paraId="1260510E" w14:textId="77777777" w:rsidR="00B34CAF" w:rsidRPr="00B34CAF" w:rsidRDefault="00B34CAF" w:rsidP="00B34CAF">
            <w:pPr>
              <w:spacing w:after="0" w:line="240" w:lineRule="auto"/>
              <w:rPr>
                <w:rFonts w:ascii="Times New Roman" w:eastAsia="Calibri" w:hAnsi="Times New Roman" w:cs="Times New Roman"/>
                <w:i/>
                <w:iCs/>
                <w:sz w:val="24"/>
                <w:szCs w:val="24"/>
                <w:highlight w:val="yellow"/>
              </w:rPr>
            </w:pPr>
          </w:p>
          <w:p w14:paraId="14124002"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Уо.02.03</w:t>
            </w:r>
          </w:p>
          <w:p w14:paraId="1B2E4FDD"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Зо.02.02</w:t>
            </w:r>
          </w:p>
          <w:p w14:paraId="5ABAA188" w14:textId="77777777" w:rsidR="00B34CAF" w:rsidRPr="00B34CAF" w:rsidRDefault="00B34CAF" w:rsidP="00B34CAF">
            <w:pPr>
              <w:spacing w:after="0" w:line="240" w:lineRule="auto"/>
              <w:rPr>
                <w:rFonts w:ascii="Times New Roman" w:eastAsia="Calibri" w:hAnsi="Times New Roman" w:cs="Times New Roman"/>
                <w:i/>
                <w:iCs/>
                <w:sz w:val="24"/>
                <w:szCs w:val="24"/>
              </w:rPr>
            </w:pPr>
          </w:p>
          <w:p w14:paraId="44D3CCDA"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Уо.04.02</w:t>
            </w:r>
          </w:p>
          <w:p w14:paraId="0C6696FF"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Зо.04.02</w:t>
            </w:r>
          </w:p>
          <w:p w14:paraId="56BB7945" w14:textId="77777777" w:rsidR="00B34CAF" w:rsidRPr="00B34CAF" w:rsidRDefault="00B34CAF" w:rsidP="00B34CAF">
            <w:pPr>
              <w:spacing w:after="0" w:line="240" w:lineRule="auto"/>
              <w:rPr>
                <w:rFonts w:ascii="Times New Roman" w:eastAsia="Calibri" w:hAnsi="Times New Roman" w:cs="Times New Roman"/>
                <w:i/>
                <w:iCs/>
                <w:sz w:val="24"/>
                <w:szCs w:val="24"/>
              </w:rPr>
            </w:pPr>
          </w:p>
          <w:p w14:paraId="71283497"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lastRenderedPageBreak/>
              <w:t>Уо.09.01</w:t>
            </w:r>
          </w:p>
          <w:p w14:paraId="2E766D9B" w14:textId="77777777" w:rsidR="00B34CAF" w:rsidRPr="00B34CAF" w:rsidRDefault="00B34CAF" w:rsidP="00B34CAF">
            <w:pPr>
              <w:suppressAutoHyphens/>
              <w:spacing w:after="200" w:line="276" w:lineRule="auto"/>
              <w:jc w:val="both"/>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Зо.09.01</w:t>
            </w:r>
          </w:p>
          <w:p w14:paraId="1057AAC1" w14:textId="77777777" w:rsidR="00B34CAF" w:rsidRPr="00B34CAF" w:rsidRDefault="00B34CAF" w:rsidP="00B34CAF">
            <w:pPr>
              <w:spacing w:after="200" w:line="276" w:lineRule="auto"/>
              <w:rPr>
                <w:rFonts w:ascii="Times New Roman" w:eastAsia="Times New Roman" w:hAnsi="Times New Roman" w:cs="Times New Roman"/>
                <w:i/>
                <w:iCs/>
                <w:lang w:eastAsia="ru-RU"/>
              </w:rPr>
            </w:pPr>
          </w:p>
        </w:tc>
      </w:tr>
      <w:tr w:rsidR="00B34CAF" w:rsidRPr="00B34CAF" w14:paraId="069A7DFD" w14:textId="77777777" w:rsidTr="00B34CAF">
        <w:trPr>
          <w:trHeight w:val="1410"/>
        </w:trPr>
        <w:tc>
          <w:tcPr>
            <w:tcW w:w="751" w:type="pct"/>
            <w:vMerge/>
          </w:tcPr>
          <w:p w14:paraId="0A0D5136"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BF146DB" w14:textId="77777777" w:rsidR="00B34CAF" w:rsidRPr="00B34CAF" w:rsidRDefault="00B34CAF" w:rsidP="00B34CAF">
            <w:pPr>
              <w:suppressAutoHyphens/>
              <w:spacing w:after="200" w:line="240" w:lineRule="auto"/>
              <w:jc w:val="both"/>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 xml:space="preserve">1. </w:t>
            </w:r>
            <w:r w:rsidRPr="00B34CAF">
              <w:rPr>
                <w:rFonts w:ascii="Times New Roman" w:eastAsia="Times New Roman" w:hAnsi="Times New Roman" w:cs="Times New Roman"/>
                <w:lang w:eastAsia="ru-RU"/>
              </w:rPr>
              <w:t>Термины и определения по ремонту и техническому обслуживанию парового котла. Объемы  типовых ремонтных работ при капитальном ремонте котельной установки. Последовательность и содержание ремонтных работ. Планирование, подготовка, и проведение ремонта. Отчетная документация по ремонту. Основные сведения о системе сетевого планирования. Виды аварий и неполадок на котельной установки, их причины. Назначение ревизии оборудования и ее содержание. Способы предупреждения и устранения неисправностей в работе котельной установки. Требования к организации рабочего места и безопасности труда при выводе оборудования в ремонт. Наряд-допуск. Нормативно-техническая документация по проведению ремонтных работ. Контроль качества выполненных ремонтных работ.</w:t>
            </w:r>
          </w:p>
        </w:tc>
        <w:tc>
          <w:tcPr>
            <w:tcW w:w="624" w:type="pct"/>
            <w:vMerge/>
            <w:vAlign w:val="center"/>
          </w:tcPr>
          <w:p w14:paraId="323808EA" w14:textId="77777777" w:rsidR="00B34CAF" w:rsidRPr="00B34CAF" w:rsidRDefault="00B34CAF" w:rsidP="00B34CAF">
            <w:pPr>
              <w:suppressAutoHyphens/>
              <w:spacing w:after="200" w:line="276" w:lineRule="auto"/>
              <w:jc w:val="both"/>
              <w:rPr>
                <w:rFonts w:ascii="Times New Roman" w:eastAsia="Times New Roman" w:hAnsi="Times New Roman" w:cs="Times New Roman"/>
                <w:b/>
                <w:lang w:eastAsia="ru-RU"/>
              </w:rPr>
            </w:pPr>
          </w:p>
        </w:tc>
        <w:tc>
          <w:tcPr>
            <w:tcW w:w="404" w:type="pct"/>
            <w:vMerge/>
          </w:tcPr>
          <w:p w14:paraId="2ABACC2E" w14:textId="77777777" w:rsidR="00B34CAF" w:rsidRPr="00B34CAF" w:rsidRDefault="00B34CAF" w:rsidP="00B34CAF">
            <w:pPr>
              <w:suppressAutoHyphens/>
              <w:spacing w:after="200" w:line="276" w:lineRule="auto"/>
              <w:jc w:val="both"/>
              <w:rPr>
                <w:rFonts w:ascii="Times New Roman" w:eastAsia="Times New Roman" w:hAnsi="Times New Roman" w:cs="Times New Roman"/>
                <w:b/>
                <w:highlight w:val="yellow"/>
                <w:lang w:eastAsia="ru-RU"/>
              </w:rPr>
            </w:pPr>
          </w:p>
        </w:tc>
        <w:tc>
          <w:tcPr>
            <w:tcW w:w="414" w:type="pct"/>
            <w:vMerge/>
          </w:tcPr>
          <w:p w14:paraId="5B37CC03" w14:textId="77777777" w:rsidR="00B34CAF" w:rsidRPr="00B34CAF" w:rsidRDefault="00B34CAF" w:rsidP="00B34CAF">
            <w:pPr>
              <w:spacing w:after="200" w:line="276" w:lineRule="auto"/>
              <w:rPr>
                <w:rFonts w:ascii="Times New Roman" w:eastAsia="Times New Roman" w:hAnsi="Times New Roman" w:cs="Times New Roman"/>
                <w:highlight w:val="yellow"/>
                <w:lang w:eastAsia="ru-RU"/>
              </w:rPr>
            </w:pPr>
          </w:p>
        </w:tc>
      </w:tr>
      <w:tr w:rsidR="00B34CAF" w:rsidRPr="00B34CAF" w14:paraId="00749D31" w14:textId="77777777" w:rsidTr="00B34CAF">
        <w:trPr>
          <w:trHeight w:val="454"/>
        </w:trPr>
        <w:tc>
          <w:tcPr>
            <w:tcW w:w="751" w:type="pct"/>
            <w:vMerge/>
          </w:tcPr>
          <w:p w14:paraId="6FDFFFCA"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shd w:val="clear" w:color="auto" w:fill="FFFFFF"/>
          </w:tcPr>
          <w:p w14:paraId="7F64E104" w14:textId="77777777" w:rsidR="00B34CAF" w:rsidRPr="00B34CAF" w:rsidRDefault="00B34CAF" w:rsidP="00B34CAF">
            <w:pPr>
              <w:spacing w:after="0" w:line="0" w:lineRule="atLeast"/>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14:paraId="5C194160" w14:textId="77777777" w:rsidR="00B34CAF" w:rsidRPr="00B34CAF" w:rsidRDefault="00B34CAF" w:rsidP="00B34CAF">
            <w:pPr>
              <w:suppressAutoHyphens/>
              <w:spacing w:after="200" w:line="276" w:lineRule="auto"/>
              <w:jc w:val="center"/>
              <w:rPr>
                <w:rFonts w:ascii="Times New Roman" w:eastAsia="Times New Roman" w:hAnsi="Times New Roman" w:cs="Times New Roman"/>
                <w:b/>
                <w:i/>
                <w:iCs/>
                <w:lang w:eastAsia="ru-RU"/>
              </w:rPr>
            </w:pPr>
            <w:r w:rsidRPr="00B34CAF">
              <w:rPr>
                <w:rFonts w:ascii="Times New Roman" w:eastAsia="Times New Roman" w:hAnsi="Times New Roman" w:cs="Times New Roman"/>
                <w:b/>
                <w:i/>
                <w:iCs/>
                <w:lang w:eastAsia="ru-RU"/>
              </w:rPr>
              <w:t>4</w:t>
            </w:r>
          </w:p>
        </w:tc>
        <w:tc>
          <w:tcPr>
            <w:tcW w:w="404" w:type="pct"/>
            <w:vMerge/>
          </w:tcPr>
          <w:p w14:paraId="4FEDE182" w14:textId="77777777" w:rsidR="00B34CAF" w:rsidRPr="00B34CAF" w:rsidRDefault="00B34CAF" w:rsidP="00B34CAF">
            <w:pPr>
              <w:suppressAutoHyphens/>
              <w:spacing w:after="200" w:line="276" w:lineRule="auto"/>
              <w:jc w:val="both"/>
              <w:rPr>
                <w:rFonts w:ascii="Times New Roman" w:eastAsia="Times New Roman" w:hAnsi="Times New Roman" w:cs="Times New Roman"/>
                <w:b/>
                <w:i/>
                <w:iCs/>
                <w:lang w:eastAsia="ru-RU"/>
              </w:rPr>
            </w:pPr>
          </w:p>
        </w:tc>
        <w:tc>
          <w:tcPr>
            <w:tcW w:w="414" w:type="pct"/>
            <w:vMerge/>
          </w:tcPr>
          <w:p w14:paraId="73F105B3" w14:textId="77777777" w:rsidR="00B34CAF" w:rsidRPr="00B34CAF" w:rsidRDefault="00B34CAF" w:rsidP="00B34CAF">
            <w:pPr>
              <w:suppressAutoHyphens/>
              <w:spacing w:after="200" w:line="276" w:lineRule="auto"/>
              <w:jc w:val="both"/>
              <w:rPr>
                <w:rFonts w:ascii="Times New Roman" w:eastAsia="Times New Roman" w:hAnsi="Times New Roman" w:cs="Times New Roman"/>
                <w:b/>
                <w:i/>
                <w:iCs/>
                <w:lang w:eastAsia="ru-RU"/>
              </w:rPr>
            </w:pPr>
          </w:p>
        </w:tc>
      </w:tr>
      <w:tr w:rsidR="00B34CAF" w:rsidRPr="00B34CAF" w14:paraId="49C16C5B" w14:textId="77777777" w:rsidTr="00B34CAF">
        <w:trPr>
          <w:trHeight w:val="518"/>
        </w:trPr>
        <w:tc>
          <w:tcPr>
            <w:tcW w:w="751" w:type="pct"/>
            <w:vMerge/>
          </w:tcPr>
          <w:p w14:paraId="14BF0957"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FD60C58" w14:textId="77777777" w:rsidR="00B34CAF" w:rsidRPr="00B34CAF" w:rsidRDefault="00B34CAF" w:rsidP="00B34CAF">
            <w:pPr>
              <w:tabs>
                <w:tab w:val="left" w:pos="337"/>
              </w:tabs>
              <w:suppressAutoHyphens/>
              <w:spacing w:after="0" w:line="240" w:lineRule="auto"/>
              <w:ind w:left="3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w:t>
            </w:r>
            <w:r w:rsidRPr="00B34CAF">
              <w:rPr>
                <w:rFonts w:ascii="Times New Roman" w:eastAsia="Times New Roman" w:hAnsi="Times New Roman" w:cs="Times New Roman"/>
                <w:lang w:eastAsia="ru-RU"/>
              </w:rPr>
              <w:tab/>
              <w:t>Определение периодичности ремонта и норм простоя паровых котлов по нормативно-техническим документам.</w:t>
            </w:r>
          </w:p>
        </w:tc>
        <w:tc>
          <w:tcPr>
            <w:tcW w:w="624" w:type="pct"/>
            <w:vAlign w:val="center"/>
          </w:tcPr>
          <w:p w14:paraId="51A48B1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307897A5"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4" w:type="pct"/>
            <w:vMerge/>
          </w:tcPr>
          <w:p w14:paraId="1D5E67D1" w14:textId="77777777" w:rsidR="00B34CAF" w:rsidRPr="00B34CAF" w:rsidRDefault="00B34CAF" w:rsidP="00B34CAF">
            <w:pPr>
              <w:suppressAutoHyphens/>
              <w:spacing w:after="200" w:line="276" w:lineRule="auto"/>
              <w:jc w:val="both"/>
              <w:rPr>
                <w:rFonts w:ascii="Times New Roman" w:eastAsia="Times New Roman" w:hAnsi="Times New Roman" w:cs="Times New Roman"/>
                <w:i/>
                <w:lang w:eastAsia="ru-RU"/>
              </w:rPr>
            </w:pPr>
          </w:p>
        </w:tc>
      </w:tr>
      <w:tr w:rsidR="00B34CAF" w:rsidRPr="00B34CAF" w14:paraId="0E2D29F8" w14:textId="77777777" w:rsidTr="00B34CAF">
        <w:trPr>
          <w:trHeight w:val="271"/>
        </w:trPr>
        <w:tc>
          <w:tcPr>
            <w:tcW w:w="751" w:type="pct"/>
            <w:vMerge/>
          </w:tcPr>
          <w:p w14:paraId="1C66B813"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vAlign w:val="bottom"/>
          </w:tcPr>
          <w:p w14:paraId="2BB082A7" w14:textId="77777777" w:rsidR="00B34CAF" w:rsidRPr="00B34CAF" w:rsidRDefault="00B34CAF" w:rsidP="00B34CAF">
            <w:pPr>
              <w:tabs>
                <w:tab w:val="left" w:pos="337"/>
              </w:tabs>
              <w:suppressAutoHyphen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w:t>
            </w:r>
            <w:r w:rsidRPr="00B34CAF">
              <w:rPr>
                <w:rFonts w:ascii="Times New Roman" w:eastAsia="Times New Roman" w:hAnsi="Times New Roman" w:cs="Times New Roman"/>
                <w:lang w:eastAsia="ru-RU"/>
              </w:rPr>
              <w:tab/>
              <w:t>Составление плана приемки котлов из ремонта.</w:t>
            </w:r>
          </w:p>
        </w:tc>
        <w:tc>
          <w:tcPr>
            <w:tcW w:w="624" w:type="pct"/>
            <w:vAlign w:val="center"/>
          </w:tcPr>
          <w:p w14:paraId="2D90FAA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DED15DD" w14:textId="77777777" w:rsidR="00B34CAF" w:rsidRPr="00B34CAF" w:rsidRDefault="00B34CAF" w:rsidP="00B34CAF">
            <w:pPr>
              <w:spacing w:after="200" w:line="276" w:lineRule="auto"/>
              <w:rPr>
                <w:rFonts w:ascii="Calibri" w:eastAsia="Times New Roman" w:hAnsi="Calibri" w:cs="Times New Roman"/>
                <w:lang w:eastAsia="ru-RU"/>
              </w:rPr>
            </w:pPr>
          </w:p>
        </w:tc>
        <w:tc>
          <w:tcPr>
            <w:tcW w:w="414" w:type="pct"/>
            <w:vMerge/>
          </w:tcPr>
          <w:p w14:paraId="7B6C8B69" w14:textId="77777777" w:rsidR="00B34CAF" w:rsidRPr="00B34CAF" w:rsidRDefault="00B34CAF" w:rsidP="00B34CAF">
            <w:pPr>
              <w:spacing w:after="200" w:line="276" w:lineRule="auto"/>
              <w:rPr>
                <w:rFonts w:ascii="Calibri" w:eastAsia="Times New Roman" w:hAnsi="Calibri" w:cs="Times New Roman"/>
                <w:lang w:eastAsia="ru-RU"/>
              </w:rPr>
            </w:pPr>
          </w:p>
        </w:tc>
      </w:tr>
      <w:tr w:rsidR="00B34CAF" w:rsidRPr="00B34CAF" w14:paraId="713943C1" w14:textId="77777777" w:rsidTr="00B34CAF">
        <w:trPr>
          <w:trHeight w:val="461"/>
        </w:trPr>
        <w:tc>
          <w:tcPr>
            <w:tcW w:w="751" w:type="pct"/>
            <w:vMerge w:val="restart"/>
          </w:tcPr>
          <w:p w14:paraId="75AFB514" w14:textId="77777777" w:rsidR="00B34CAF" w:rsidRPr="00B34CAF" w:rsidRDefault="00B34CAF" w:rsidP="00B34CAF">
            <w:pPr>
              <w:spacing w:after="0" w:line="24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sz w:val="24"/>
                <w:szCs w:val="24"/>
                <w:lang w:eastAsia="ru-RU"/>
              </w:rPr>
              <w:t xml:space="preserve">Тема 1.2. </w:t>
            </w:r>
            <w:r w:rsidRPr="00B34CAF">
              <w:rPr>
                <w:rFonts w:ascii="Times New Roman" w:eastAsia="Times New Roman" w:hAnsi="Times New Roman" w:cs="Times New Roman"/>
                <w:sz w:val="20"/>
                <w:szCs w:val="20"/>
                <w:lang w:eastAsia="ru-RU"/>
              </w:rPr>
              <w:t>Технология проведения ремонта парового котла</w:t>
            </w:r>
          </w:p>
          <w:p w14:paraId="70C2C3FD" w14:textId="77777777" w:rsidR="00B34CAF" w:rsidRPr="00B34CAF" w:rsidRDefault="00B34CAF" w:rsidP="00B34CAF">
            <w:pPr>
              <w:spacing w:after="200" w:line="240" w:lineRule="auto"/>
              <w:rPr>
                <w:rFonts w:ascii="Times New Roman" w:eastAsia="Times New Roman" w:hAnsi="Times New Roman" w:cs="Times New Roman"/>
                <w:b/>
                <w:bCs/>
                <w:lang w:eastAsia="ru-RU"/>
              </w:rPr>
            </w:pPr>
          </w:p>
          <w:p w14:paraId="7AE5A755"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575173C5" w14:textId="77777777" w:rsidR="00B34CAF" w:rsidRPr="00B34CAF" w:rsidRDefault="00B34CAF" w:rsidP="00B34CAF">
            <w:pPr>
              <w:suppressAutoHyphen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Merge w:val="restart"/>
          </w:tcPr>
          <w:p w14:paraId="6AD32B3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18</w:t>
            </w:r>
          </w:p>
          <w:p w14:paraId="422D2D2D"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p w14:paraId="5A2AF5A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val="restart"/>
          </w:tcPr>
          <w:p w14:paraId="3D20085A"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ПК 3.2</w:t>
            </w:r>
          </w:p>
          <w:p w14:paraId="10ED2D01"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ПК 3.3</w:t>
            </w:r>
          </w:p>
          <w:p w14:paraId="75E43DB3"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ОК 02</w:t>
            </w:r>
          </w:p>
          <w:p w14:paraId="50200106"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i/>
                <w:iCs/>
                <w:lang w:eastAsia="ru-RU"/>
              </w:rPr>
              <w:t>ОК 04</w:t>
            </w:r>
          </w:p>
        </w:tc>
        <w:tc>
          <w:tcPr>
            <w:tcW w:w="414" w:type="pct"/>
            <w:vMerge w:val="restart"/>
          </w:tcPr>
          <w:p w14:paraId="76D42CE7"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Н 3.2.01</w:t>
            </w:r>
          </w:p>
          <w:p w14:paraId="44CB7F12"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У 3.2.01</w:t>
            </w:r>
          </w:p>
          <w:p w14:paraId="4DD6B7C5"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 3.2.03</w:t>
            </w:r>
          </w:p>
          <w:p w14:paraId="4154DF6D"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 3.2.04</w:t>
            </w:r>
          </w:p>
          <w:p w14:paraId="700C30C9" w14:textId="77777777" w:rsidR="00B34CAF" w:rsidRPr="00B34CAF" w:rsidRDefault="00B34CAF" w:rsidP="00B34CAF">
            <w:pPr>
              <w:spacing w:after="0" w:line="240" w:lineRule="auto"/>
              <w:rPr>
                <w:rFonts w:ascii="Times New Roman" w:eastAsia="Calibri" w:hAnsi="Times New Roman" w:cs="Times New Roman"/>
                <w:i/>
                <w:iCs/>
                <w:sz w:val="24"/>
                <w:szCs w:val="24"/>
              </w:rPr>
            </w:pPr>
          </w:p>
          <w:p w14:paraId="1EB88735"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Н 3.3.01</w:t>
            </w:r>
          </w:p>
          <w:p w14:paraId="2827BD38"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У 3.3.01</w:t>
            </w:r>
          </w:p>
          <w:p w14:paraId="1792D354"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 3.3.01</w:t>
            </w:r>
          </w:p>
          <w:p w14:paraId="76C20A04"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З 3.3.02</w:t>
            </w:r>
          </w:p>
          <w:p w14:paraId="0D0726C1"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p>
          <w:p w14:paraId="666671C8"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02.01</w:t>
            </w:r>
          </w:p>
          <w:p w14:paraId="0328044A"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02.03</w:t>
            </w:r>
          </w:p>
          <w:p w14:paraId="31393D50"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02.02</w:t>
            </w:r>
          </w:p>
          <w:p w14:paraId="7BF1E2E7"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02.04</w:t>
            </w:r>
          </w:p>
          <w:p w14:paraId="099ABBA5"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p>
          <w:p w14:paraId="101D6902"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04.02</w:t>
            </w:r>
          </w:p>
          <w:p w14:paraId="535230D1" w14:textId="77777777" w:rsidR="00B34CAF" w:rsidRPr="00B34CAF" w:rsidRDefault="00B34CAF" w:rsidP="00B34CAF">
            <w:pPr>
              <w:suppressAutoHyphens/>
              <w:spacing w:after="0" w:line="240" w:lineRule="auto"/>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04.05</w:t>
            </w:r>
          </w:p>
          <w:p w14:paraId="13279985"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04.02</w:t>
            </w:r>
          </w:p>
        </w:tc>
      </w:tr>
      <w:tr w:rsidR="00B34CAF" w:rsidRPr="00B34CAF" w14:paraId="260C0429" w14:textId="77777777" w:rsidTr="00B34CAF">
        <w:trPr>
          <w:trHeight w:val="2325"/>
        </w:trPr>
        <w:tc>
          <w:tcPr>
            <w:tcW w:w="751" w:type="pct"/>
            <w:vMerge/>
          </w:tcPr>
          <w:p w14:paraId="3CE9250C"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573F006B"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w:t>
            </w:r>
            <w:r w:rsidRPr="00B34CAF">
              <w:rPr>
                <w:rFonts w:ascii="Calibri" w:eastAsia="Times New Roman" w:hAnsi="Calibri" w:cs="Times New Roman"/>
                <w:lang w:eastAsia="ru-RU"/>
              </w:rPr>
              <w:t xml:space="preserve"> </w:t>
            </w:r>
            <w:r w:rsidRPr="00B34CAF">
              <w:rPr>
                <w:rFonts w:ascii="Times New Roman" w:eastAsia="Times New Roman" w:hAnsi="Times New Roman" w:cs="Times New Roman"/>
                <w:lang w:eastAsia="ru-RU"/>
              </w:rPr>
              <w:tab/>
              <w:t xml:space="preserve"> Виды дефектов, проверка состояния поверхностей нагрева. Способы ремонта. Ремонт поверхностей нагрева без демонтажа, ремонт заменой. Изготовление элементов поверхностей нагрева. </w:t>
            </w:r>
          </w:p>
        </w:tc>
        <w:tc>
          <w:tcPr>
            <w:tcW w:w="624" w:type="pct"/>
            <w:vMerge/>
            <w:vAlign w:val="center"/>
          </w:tcPr>
          <w:p w14:paraId="26FFF88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44EDAC28" w14:textId="77777777" w:rsidR="00B34CAF" w:rsidRPr="00B34CAF" w:rsidRDefault="00B34CAF" w:rsidP="00B34CAF">
            <w:pPr>
              <w:suppressAutoHyphens/>
              <w:spacing w:after="0" w:line="240" w:lineRule="auto"/>
              <w:rPr>
                <w:rFonts w:ascii="Times New Roman" w:eastAsia="Times New Roman" w:hAnsi="Times New Roman" w:cs="Times New Roman"/>
                <w:b/>
                <w:i/>
                <w:iCs/>
                <w:highlight w:val="yellow"/>
                <w:lang w:eastAsia="ru-RU"/>
              </w:rPr>
            </w:pPr>
          </w:p>
        </w:tc>
        <w:tc>
          <w:tcPr>
            <w:tcW w:w="414" w:type="pct"/>
            <w:vMerge/>
          </w:tcPr>
          <w:p w14:paraId="6CF249F4" w14:textId="77777777" w:rsidR="00B34CAF" w:rsidRPr="00B34CAF" w:rsidRDefault="00B34CAF" w:rsidP="00B34CAF">
            <w:pPr>
              <w:suppressAutoHyphens/>
              <w:spacing w:after="0" w:line="240" w:lineRule="auto"/>
              <w:rPr>
                <w:rFonts w:ascii="Times New Roman" w:eastAsia="Times New Roman" w:hAnsi="Times New Roman" w:cs="Times New Roman"/>
                <w:b/>
                <w:i/>
                <w:iCs/>
                <w:highlight w:val="yellow"/>
                <w:lang w:eastAsia="ru-RU"/>
              </w:rPr>
            </w:pPr>
          </w:p>
        </w:tc>
      </w:tr>
      <w:tr w:rsidR="00B34CAF" w:rsidRPr="00B34CAF" w14:paraId="6D8432AF" w14:textId="77777777" w:rsidTr="00B34CAF">
        <w:tc>
          <w:tcPr>
            <w:tcW w:w="751" w:type="pct"/>
            <w:vMerge/>
          </w:tcPr>
          <w:p w14:paraId="36086FBD"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CB36D23"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w:t>
            </w:r>
            <w:r w:rsidRPr="00B34CAF">
              <w:rPr>
                <w:rFonts w:ascii="Times New Roman" w:eastAsia="Times New Roman" w:hAnsi="Times New Roman" w:cs="Times New Roman"/>
                <w:lang w:eastAsia="ru-RU"/>
              </w:rPr>
              <w:tab/>
              <w:t>Сварочные работы при ремонте. Документация на  ремонт и контроль качества ремонтных работ.</w:t>
            </w:r>
          </w:p>
        </w:tc>
        <w:tc>
          <w:tcPr>
            <w:tcW w:w="624" w:type="pct"/>
            <w:vAlign w:val="center"/>
          </w:tcPr>
          <w:p w14:paraId="0A6EE2DC"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5B01D13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6FC4D74A"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r>
      <w:tr w:rsidR="00B34CAF" w:rsidRPr="00B34CAF" w14:paraId="7B88E7E7" w14:textId="77777777" w:rsidTr="00B34CAF">
        <w:trPr>
          <w:trHeight w:val="825"/>
        </w:trPr>
        <w:tc>
          <w:tcPr>
            <w:tcW w:w="751" w:type="pct"/>
            <w:vMerge/>
          </w:tcPr>
          <w:p w14:paraId="039946B5"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2A3A4D38"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w:t>
            </w:r>
            <w:r w:rsidRPr="00B34CAF">
              <w:rPr>
                <w:rFonts w:ascii="Times New Roman" w:eastAsia="Times New Roman" w:hAnsi="Times New Roman" w:cs="Times New Roman"/>
                <w:lang w:eastAsia="ru-RU"/>
              </w:rPr>
              <w:tab/>
              <w:t xml:space="preserve">Особенности ремонта экранов, </w:t>
            </w:r>
            <w:proofErr w:type="spellStart"/>
            <w:r w:rsidRPr="00B34CAF">
              <w:rPr>
                <w:rFonts w:ascii="Times New Roman" w:eastAsia="Times New Roman" w:hAnsi="Times New Roman" w:cs="Times New Roman"/>
                <w:lang w:eastAsia="ru-RU"/>
              </w:rPr>
              <w:t>газоплотных</w:t>
            </w:r>
            <w:proofErr w:type="spellEnd"/>
            <w:r w:rsidRPr="00B34CAF">
              <w:rPr>
                <w:rFonts w:ascii="Times New Roman" w:eastAsia="Times New Roman" w:hAnsi="Times New Roman" w:cs="Times New Roman"/>
                <w:lang w:eastAsia="ru-RU"/>
              </w:rPr>
              <w:t xml:space="preserve"> панелей, пароперегревателей, экономайзеров. Ремонт барабанов и </w:t>
            </w:r>
            <w:proofErr w:type="spellStart"/>
            <w:r w:rsidRPr="00B34CAF">
              <w:rPr>
                <w:rFonts w:ascii="Times New Roman" w:eastAsia="Times New Roman" w:hAnsi="Times New Roman" w:cs="Times New Roman"/>
                <w:lang w:eastAsia="ru-RU"/>
              </w:rPr>
              <w:t>внутрибарабанных</w:t>
            </w:r>
            <w:proofErr w:type="spellEnd"/>
            <w:r w:rsidRPr="00B34CAF">
              <w:rPr>
                <w:rFonts w:ascii="Times New Roman" w:eastAsia="Times New Roman" w:hAnsi="Times New Roman" w:cs="Times New Roman"/>
                <w:lang w:eastAsia="ru-RU"/>
              </w:rPr>
              <w:t xml:space="preserve"> сепарационных устройств. Технология устранения дефектов. Технические условия на ремонт барабанов.</w:t>
            </w:r>
          </w:p>
        </w:tc>
        <w:tc>
          <w:tcPr>
            <w:tcW w:w="624" w:type="pct"/>
            <w:vAlign w:val="center"/>
          </w:tcPr>
          <w:p w14:paraId="19B1316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3DC181B4" w14:textId="77777777" w:rsidR="00B34CAF" w:rsidRPr="00B34CAF" w:rsidRDefault="00B34CAF" w:rsidP="00B34CAF">
            <w:pPr>
              <w:spacing w:after="200" w:line="276" w:lineRule="auto"/>
              <w:rPr>
                <w:rFonts w:ascii="Calibri" w:eastAsia="Times New Roman" w:hAnsi="Calibri" w:cs="Times New Roman"/>
                <w:lang w:eastAsia="ru-RU"/>
              </w:rPr>
            </w:pPr>
          </w:p>
        </w:tc>
        <w:tc>
          <w:tcPr>
            <w:tcW w:w="414" w:type="pct"/>
            <w:vMerge/>
          </w:tcPr>
          <w:p w14:paraId="4399BA32" w14:textId="77777777" w:rsidR="00B34CAF" w:rsidRPr="00B34CAF" w:rsidRDefault="00B34CAF" w:rsidP="00B34CAF">
            <w:pPr>
              <w:spacing w:after="200" w:line="276" w:lineRule="auto"/>
              <w:rPr>
                <w:rFonts w:ascii="Calibri" w:eastAsia="Times New Roman" w:hAnsi="Calibri" w:cs="Times New Roman"/>
                <w:lang w:eastAsia="ru-RU"/>
              </w:rPr>
            </w:pPr>
          </w:p>
        </w:tc>
      </w:tr>
      <w:tr w:rsidR="00B34CAF" w:rsidRPr="00B34CAF" w14:paraId="4C61308A" w14:textId="77777777" w:rsidTr="00B34CAF">
        <w:trPr>
          <w:trHeight w:val="825"/>
        </w:trPr>
        <w:tc>
          <w:tcPr>
            <w:tcW w:w="751" w:type="pct"/>
            <w:vMerge/>
          </w:tcPr>
          <w:p w14:paraId="4E357DA8"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5226FDE"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w:t>
            </w:r>
            <w:r w:rsidRPr="00B34CAF">
              <w:rPr>
                <w:rFonts w:ascii="Times New Roman" w:eastAsia="Times New Roman" w:hAnsi="Times New Roman" w:cs="Times New Roman"/>
                <w:lang w:eastAsia="ru-RU"/>
              </w:rPr>
              <w:tab/>
              <w:t>Виды, характер, причины повреждений и дефектов пылеугольных, газовых горелок и мазутных форсунок. Способы контроля, разборка, проверка состояния и устранение дефектов. Испытание форсунок на стендах.</w:t>
            </w:r>
          </w:p>
        </w:tc>
        <w:tc>
          <w:tcPr>
            <w:tcW w:w="624" w:type="pct"/>
            <w:vAlign w:val="center"/>
          </w:tcPr>
          <w:p w14:paraId="452A8FA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CD7061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01262B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AA279AD" w14:textId="77777777" w:rsidTr="00B34CAF">
        <w:trPr>
          <w:trHeight w:val="825"/>
        </w:trPr>
        <w:tc>
          <w:tcPr>
            <w:tcW w:w="751" w:type="pct"/>
            <w:vMerge/>
          </w:tcPr>
          <w:p w14:paraId="478FEADC"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731D3C2"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w:t>
            </w:r>
            <w:r w:rsidRPr="00B34CAF">
              <w:rPr>
                <w:rFonts w:ascii="Times New Roman" w:eastAsia="Times New Roman" w:hAnsi="Times New Roman" w:cs="Times New Roman"/>
                <w:lang w:eastAsia="ru-RU"/>
              </w:rPr>
              <w:tab/>
              <w:t>Ремонт топочных устройств. Виды, характер, причины повреждений и дефектов топочных устройств. Способы дефектации и контроля. Технологии устранения дефектов. Проверка состояния топочных устройств</w:t>
            </w:r>
          </w:p>
        </w:tc>
        <w:tc>
          <w:tcPr>
            <w:tcW w:w="624" w:type="pct"/>
            <w:vAlign w:val="center"/>
          </w:tcPr>
          <w:p w14:paraId="4D95B18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2C7C822"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45557626"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r>
      <w:tr w:rsidR="00B34CAF" w:rsidRPr="00B34CAF" w14:paraId="36DCFDEE" w14:textId="77777777" w:rsidTr="00B34CAF">
        <w:trPr>
          <w:trHeight w:val="825"/>
        </w:trPr>
        <w:tc>
          <w:tcPr>
            <w:tcW w:w="751" w:type="pct"/>
            <w:vMerge/>
          </w:tcPr>
          <w:p w14:paraId="4622EBF1"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44C24D66"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w:t>
            </w:r>
            <w:r w:rsidRPr="00B34CAF">
              <w:rPr>
                <w:rFonts w:ascii="Times New Roman" w:eastAsia="Times New Roman" w:hAnsi="Times New Roman" w:cs="Times New Roman"/>
                <w:lang w:eastAsia="ru-RU"/>
              </w:rPr>
              <w:tab/>
              <w:t>Дефекты трубчатых воздухоподогревателей. Способы контроля плотности воздухоподогревателя. Технические условия на ремонт трубчатых воздухоподогревателей. Документация на ремонт трубчатых воздухоподогревателей.</w:t>
            </w:r>
          </w:p>
        </w:tc>
        <w:tc>
          <w:tcPr>
            <w:tcW w:w="624" w:type="pct"/>
            <w:vAlign w:val="center"/>
          </w:tcPr>
          <w:p w14:paraId="6D201B8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3CC928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5A1D734C"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r>
      <w:tr w:rsidR="00B34CAF" w:rsidRPr="00B34CAF" w14:paraId="3AB79A0A" w14:textId="77777777" w:rsidTr="00B34CAF">
        <w:trPr>
          <w:trHeight w:val="825"/>
        </w:trPr>
        <w:tc>
          <w:tcPr>
            <w:tcW w:w="751" w:type="pct"/>
            <w:vMerge/>
          </w:tcPr>
          <w:p w14:paraId="57066CB3"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2C84F5AE"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7.</w:t>
            </w:r>
            <w:r w:rsidRPr="00B34CAF">
              <w:rPr>
                <w:rFonts w:ascii="Times New Roman" w:eastAsia="Times New Roman" w:hAnsi="Times New Roman" w:cs="Times New Roman"/>
                <w:lang w:eastAsia="ru-RU"/>
              </w:rPr>
              <w:tab/>
              <w:t>Характерные виды повреждений и дефектов регенеративных воздухоподогревателей (РВП), их причины, способы определения. Ремонт ротора РВП, замена нагревательных пластин (набивки), ремонт обечайки ротора. Ремонт уплотнений РВП. Ремонт подшипников и привода. Обкатка РВП после ремонта. Требования нормативно-</w:t>
            </w:r>
            <w:r w:rsidRPr="00B34CAF">
              <w:rPr>
                <w:rFonts w:ascii="Times New Roman" w:eastAsia="Times New Roman" w:hAnsi="Times New Roman" w:cs="Times New Roman"/>
                <w:lang w:eastAsia="ru-RU"/>
              </w:rPr>
              <w:lastRenderedPageBreak/>
              <w:t>технической документации на ремонт РВП.</w:t>
            </w:r>
          </w:p>
        </w:tc>
        <w:tc>
          <w:tcPr>
            <w:tcW w:w="624" w:type="pct"/>
            <w:vAlign w:val="center"/>
          </w:tcPr>
          <w:p w14:paraId="03D1E83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lastRenderedPageBreak/>
              <w:t>2</w:t>
            </w:r>
          </w:p>
        </w:tc>
        <w:tc>
          <w:tcPr>
            <w:tcW w:w="404" w:type="pct"/>
            <w:vMerge/>
          </w:tcPr>
          <w:p w14:paraId="26C6047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15A6CA9D" w14:textId="77777777" w:rsidR="00B34CAF" w:rsidRPr="00B34CAF" w:rsidRDefault="00B34CAF" w:rsidP="00B34CAF">
            <w:pPr>
              <w:spacing w:after="0" w:line="240" w:lineRule="auto"/>
              <w:rPr>
                <w:rFonts w:ascii="Times New Roman" w:eastAsia="Calibri" w:hAnsi="Times New Roman" w:cs="Times New Roman"/>
                <w:i/>
                <w:iCs/>
                <w:sz w:val="24"/>
                <w:szCs w:val="24"/>
              </w:rPr>
            </w:pPr>
          </w:p>
        </w:tc>
      </w:tr>
      <w:tr w:rsidR="00B34CAF" w:rsidRPr="00B34CAF" w14:paraId="6D4DFBF0" w14:textId="77777777" w:rsidTr="00B34CAF">
        <w:trPr>
          <w:trHeight w:val="825"/>
        </w:trPr>
        <w:tc>
          <w:tcPr>
            <w:tcW w:w="751" w:type="pct"/>
            <w:vMerge/>
          </w:tcPr>
          <w:p w14:paraId="309D4388"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1C348057"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8.</w:t>
            </w:r>
            <w:r w:rsidRPr="00B34CAF">
              <w:rPr>
                <w:rFonts w:ascii="Times New Roman" w:eastAsia="Times New Roman" w:hAnsi="Times New Roman" w:cs="Times New Roman"/>
                <w:lang w:eastAsia="ru-RU"/>
              </w:rPr>
              <w:tab/>
              <w:t>Повреждения и дефекты каркаса парового котла. Способы ремонта и восстановления. Виды теплоизоляционных и обмуровочных материалов. Демонтаж тепловой изоляции и ее восстановление, требования к качеству тепловой изоляции.  Виды обмуровки паровых котлов. Приготовление и укладка жароупорных и теплоизоляционных материалов и уплотнительных обмазок. Требования к качеству обмуровки.</w:t>
            </w:r>
          </w:p>
        </w:tc>
        <w:tc>
          <w:tcPr>
            <w:tcW w:w="624" w:type="pct"/>
            <w:vAlign w:val="center"/>
          </w:tcPr>
          <w:p w14:paraId="252C4B7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F58077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5F236E5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211DD294" w14:textId="77777777" w:rsidTr="00B34CAF">
        <w:trPr>
          <w:trHeight w:val="825"/>
        </w:trPr>
        <w:tc>
          <w:tcPr>
            <w:tcW w:w="751" w:type="pct"/>
            <w:vMerge/>
          </w:tcPr>
          <w:p w14:paraId="63C726B0"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6A241B8E"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9.</w:t>
            </w:r>
            <w:r w:rsidRPr="00B34CAF">
              <w:rPr>
                <w:rFonts w:ascii="Times New Roman" w:eastAsia="Times New Roman" w:hAnsi="Times New Roman" w:cs="Times New Roman"/>
                <w:lang w:eastAsia="ru-RU"/>
              </w:rPr>
              <w:tab/>
              <w:t xml:space="preserve">Ремонт предохранительных, взрывных клапанов, гарнитуры котла, газоходов и воздуховодов. Дефекты </w:t>
            </w:r>
            <w:proofErr w:type="spellStart"/>
            <w:r w:rsidRPr="00B34CAF">
              <w:rPr>
                <w:rFonts w:ascii="Times New Roman" w:eastAsia="Times New Roman" w:hAnsi="Times New Roman" w:cs="Times New Roman"/>
                <w:lang w:eastAsia="ru-RU"/>
              </w:rPr>
              <w:t>обдувочных</w:t>
            </w:r>
            <w:proofErr w:type="spellEnd"/>
            <w:r w:rsidRPr="00B34CAF">
              <w:rPr>
                <w:rFonts w:ascii="Times New Roman" w:eastAsia="Times New Roman" w:hAnsi="Times New Roman" w:cs="Times New Roman"/>
                <w:lang w:eastAsia="ru-RU"/>
              </w:rPr>
              <w:t xml:space="preserve"> аппаратов и способы их устранения.</w:t>
            </w:r>
          </w:p>
        </w:tc>
        <w:tc>
          <w:tcPr>
            <w:tcW w:w="624" w:type="pct"/>
            <w:vAlign w:val="center"/>
          </w:tcPr>
          <w:p w14:paraId="06420CD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EF2C642"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2AC900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4E82A14" w14:textId="77777777" w:rsidTr="00B34CAF">
        <w:tc>
          <w:tcPr>
            <w:tcW w:w="751" w:type="pct"/>
            <w:vMerge/>
          </w:tcPr>
          <w:p w14:paraId="10244B8A"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shd w:val="clear" w:color="auto" w:fill="FFFFFF"/>
          </w:tcPr>
          <w:p w14:paraId="5B72A374" w14:textId="77777777" w:rsidR="00B34CAF" w:rsidRPr="00B34CAF" w:rsidRDefault="00B34CAF" w:rsidP="00B34CAF">
            <w:pPr>
              <w:spacing w:after="0" w:line="0" w:lineRule="atLeast"/>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14:paraId="57F58D6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6</w:t>
            </w:r>
          </w:p>
        </w:tc>
        <w:tc>
          <w:tcPr>
            <w:tcW w:w="404" w:type="pct"/>
            <w:vMerge/>
          </w:tcPr>
          <w:p w14:paraId="023F8B3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5ACC265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62EBF3E" w14:textId="77777777" w:rsidTr="00B34CAF">
        <w:tc>
          <w:tcPr>
            <w:tcW w:w="751" w:type="pct"/>
            <w:vMerge/>
          </w:tcPr>
          <w:p w14:paraId="39A33AE0"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461675A5"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w:t>
            </w:r>
            <w:r w:rsidRPr="00B34CAF">
              <w:rPr>
                <w:rFonts w:ascii="Times New Roman" w:eastAsia="Times New Roman" w:hAnsi="Times New Roman" w:cs="Times New Roman"/>
                <w:lang w:eastAsia="ru-RU"/>
              </w:rPr>
              <w:tab/>
              <w:t>Выполнение такелажных работ при ремонте поверхностей нагрева котлов</w:t>
            </w:r>
          </w:p>
          <w:p w14:paraId="66AC25B6" w14:textId="77777777" w:rsidR="00B34CAF" w:rsidRPr="00B34CAF" w:rsidRDefault="00B34CAF" w:rsidP="00B34CAF">
            <w:pPr>
              <w:tabs>
                <w:tab w:val="left" w:pos="195"/>
              </w:tabs>
              <w:suppressAutoHyphens/>
              <w:spacing w:after="0" w:line="240" w:lineRule="auto"/>
              <w:rPr>
                <w:rFonts w:ascii="Times New Roman" w:eastAsia="Times New Roman" w:hAnsi="Times New Roman" w:cs="Times New Roman"/>
                <w:bCs/>
                <w:lang w:eastAsia="ru-RU"/>
              </w:rPr>
            </w:pPr>
          </w:p>
        </w:tc>
        <w:tc>
          <w:tcPr>
            <w:tcW w:w="624" w:type="pct"/>
            <w:vAlign w:val="center"/>
          </w:tcPr>
          <w:p w14:paraId="752FB11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1AA0132"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31FCB16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11A23BA2" w14:textId="77777777" w:rsidTr="00B34CAF">
        <w:tc>
          <w:tcPr>
            <w:tcW w:w="751" w:type="pct"/>
            <w:vMerge/>
          </w:tcPr>
          <w:p w14:paraId="0A6B8CE9"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5B0982E3"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w:t>
            </w:r>
            <w:r w:rsidRPr="00B34CAF">
              <w:rPr>
                <w:rFonts w:ascii="Times New Roman" w:eastAsia="Times New Roman" w:hAnsi="Times New Roman" w:cs="Times New Roman"/>
                <w:lang w:eastAsia="ru-RU"/>
              </w:rPr>
              <w:tab/>
              <w:t>Механизация работ при ремонте поверхностей нагрева котлов</w:t>
            </w:r>
          </w:p>
          <w:p w14:paraId="16EF19CE"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p>
        </w:tc>
        <w:tc>
          <w:tcPr>
            <w:tcW w:w="624" w:type="pct"/>
            <w:vAlign w:val="center"/>
          </w:tcPr>
          <w:p w14:paraId="6DBDB76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2327DE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615E942"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428EDE0" w14:textId="77777777" w:rsidTr="00B34CAF">
        <w:tc>
          <w:tcPr>
            <w:tcW w:w="751" w:type="pct"/>
            <w:vMerge/>
          </w:tcPr>
          <w:p w14:paraId="17D6613D"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165D1B28"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w:t>
            </w:r>
            <w:r w:rsidRPr="00B34CAF">
              <w:rPr>
                <w:rFonts w:ascii="Times New Roman" w:eastAsia="Times New Roman" w:hAnsi="Times New Roman" w:cs="Times New Roman"/>
                <w:lang w:eastAsia="ru-RU"/>
              </w:rPr>
              <w:tab/>
              <w:t>Выполнение такелажных работ и механизация работ при ремонте поверхностей нагрева котлов</w:t>
            </w:r>
          </w:p>
        </w:tc>
        <w:tc>
          <w:tcPr>
            <w:tcW w:w="624" w:type="pct"/>
            <w:vAlign w:val="center"/>
          </w:tcPr>
          <w:p w14:paraId="0CE797A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BB1145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43663C6D"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9E9241D" w14:textId="77777777" w:rsidTr="00B34CAF">
        <w:tc>
          <w:tcPr>
            <w:tcW w:w="751" w:type="pct"/>
            <w:vMerge/>
          </w:tcPr>
          <w:p w14:paraId="713A80C4"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shd w:val="clear" w:color="auto" w:fill="FFFFFF"/>
          </w:tcPr>
          <w:p w14:paraId="6C6AC999" w14:textId="77777777" w:rsidR="00B34CAF" w:rsidRPr="00B34CAF" w:rsidRDefault="00B34CAF" w:rsidP="00B34CAF">
            <w:pPr>
              <w:spacing w:after="0" w:line="0" w:lineRule="atLeast"/>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14:paraId="57C4F01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16</w:t>
            </w:r>
          </w:p>
        </w:tc>
        <w:tc>
          <w:tcPr>
            <w:tcW w:w="404" w:type="pct"/>
            <w:vMerge/>
          </w:tcPr>
          <w:p w14:paraId="393B5F6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5C88D7F"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5DAF288" w14:textId="77777777" w:rsidTr="00B34CAF">
        <w:tc>
          <w:tcPr>
            <w:tcW w:w="751" w:type="pct"/>
            <w:vMerge/>
          </w:tcPr>
          <w:p w14:paraId="301B6AB7"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26D9C3D3"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Определение потребности в трубах и сварочных материалах на замену поверхности нагрева котла.</w:t>
            </w:r>
          </w:p>
          <w:p w14:paraId="0B3A4B39"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56648DD1"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AA16909"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4D475D81"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r>
      <w:tr w:rsidR="00B34CAF" w:rsidRPr="00B34CAF" w14:paraId="0BB02993" w14:textId="77777777" w:rsidTr="00B34CAF">
        <w:tc>
          <w:tcPr>
            <w:tcW w:w="751" w:type="pct"/>
            <w:vMerge/>
          </w:tcPr>
          <w:p w14:paraId="7B972EFC"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1F262BE"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Проведение ремонта горелочных устройств по технологической карте.</w:t>
            </w:r>
          </w:p>
          <w:p w14:paraId="7AC3141F"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28E7E84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3C64E0B"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49ACF7ED"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1FE864F5" w14:textId="77777777" w:rsidTr="00B34CAF">
        <w:tc>
          <w:tcPr>
            <w:tcW w:w="751" w:type="pct"/>
            <w:vMerge/>
          </w:tcPr>
          <w:p w14:paraId="0037A427"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1A12509"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Расчет и выбор стропов по весу поднимаемого груза. Отбраковка стальных канатов.</w:t>
            </w:r>
          </w:p>
          <w:p w14:paraId="4E16C54D"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5A9C0CF0"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FA9379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9C684F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69EEC0F" w14:textId="77777777" w:rsidTr="00B34CAF">
        <w:tc>
          <w:tcPr>
            <w:tcW w:w="751" w:type="pct"/>
            <w:vMerge/>
          </w:tcPr>
          <w:p w14:paraId="3175C154"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D868172"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Разработка такелажной схемы при демонтаже и монтаже секций, трубчатых воздухоподогревателей.</w:t>
            </w:r>
          </w:p>
          <w:p w14:paraId="7C20A24A"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0AFEF3B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1D8464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110D4F1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6F82CDE" w14:textId="77777777" w:rsidTr="00B34CAF">
        <w:tc>
          <w:tcPr>
            <w:tcW w:w="751" w:type="pct"/>
            <w:vMerge/>
          </w:tcPr>
          <w:p w14:paraId="59D2CDB8"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72AF69F"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Составление формуляра на ремонт поверхности нагрева котлов.</w:t>
            </w:r>
          </w:p>
          <w:p w14:paraId="1643DF05"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44CF9191"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A103DD7"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C215CF7"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1F4D1BD" w14:textId="77777777" w:rsidTr="00B34CAF">
        <w:tc>
          <w:tcPr>
            <w:tcW w:w="751" w:type="pct"/>
            <w:vMerge/>
          </w:tcPr>
          <w:p w14:paraId="29DE493F"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4FACAE75"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6.</w:t>
            </w:r>
            <w:r w:rsidRPr="00B34CAF">
              <w:rPr>
                <w:rFonts w:ascii="Times New Roman" w:eastAsia="Times New Roman" w:hAnsi="Times New Roman" w:cs="Times New Roman"/>
                <w:bCs/>
                <w:lang w:eastAsia="ru-RU"/>
              </w:rPr>
              <w:tab/>
              <w:t>Составление схемы устройства плаза для изготовления труб заданной конфигурации.</w:t>
            </w:r>
          </w:p>
          <w:p w14:paraId="2EAD9DAA"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5586507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CC9803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794833B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C27AE0D" w14:textId="77777777" w:rsidTr="00B34CAF">
        <w:tc>
          <w:tcPr>
            <w:tcW w:w="751" w:type="pct"/>
            <w:vMerge/>
          </w:tcPr>
          <w:p w14:paraId="081F2CFC"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2F0D738C"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7.</w:t>
            </w:r>
            <w:r w:rsidRPr="00B34CAF">
              <w:rPr>
                <w:rFonts w:ascii="Times New Roman" w:eastAsia="Times New Roman" w:hAnsi="Times New Roman" w:cs="Times New Roman"/>
                <w:bCs/>
                <w:lang w:eastAsia="ru-RU"/>
              </w:rPr>
              <w:tab/>
              <w:t>Выбор по справочной литературе обмуровочных и теплоизоляционных материалов в зависимости от характера выполняемой работы.</w:t>
            </w:r>
          </w:p>
          <w:p w14:paraId="32169DF3"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28B62FD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lastRenderedPageBreak/>
              <w:t>2</w:t>
            </w:r>
          </w:p>
        </w:tc>
        <w:tc>
          <w:tcPr>
            <w:tcW w:w="404" w:type="pct"/>
            <w:vMerge/>
          </w:tcPr>
          <w:p w14:paraId="70555C22"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15BC842F"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06BAD7C" w14:textId="77777777" w:rsidTr="00B34CAF">
        <w:tc>
          <w:tcPr>
            <w:tcW w:w="751" w:type="pct"/>
            <w:vMerge/>
          </w:tcPr>
          <w:p w14:paraId="194D24A8"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F84054B"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8.</w:t>
            </w:r>
            <w:r w:rsidRPr="00B34CAF">
              <w:rPr>
                <w:rFonts w:ascii="Times New Roman" w:eastAsia="Times New Roman" w:hAnsi="Times New Roman" w:cs="Times New Roman"/>
                <w:bCs/>
                <w:lang w:eastAsia="ru-RU"/>
              </w:rPr>
              <w:tab/>
              <w:t>Определение способов проверки деталей и узлов парового котла.</w:t>
            </w:r>
          </w:p>
        </w:tc>
        <w:tc>
          <w:tcPr>
            <w:tcW w:w="624" w:type="pct"/>
            <w:vAlign w:val="center"/>
          </w:tcPr>
          <w:p w14:paraId="46CBD3E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48E287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2CB2BF8F"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FED1259" w14:textId="77777777" w:rsidTr="00B34CAF">
        <w:tc>
          <w:tcPr>
            <w:tcW w:w="751" w:type="pct"/>
            <w:vMerge w:val="restart"/>
          </w:tcPr>
          <w:p w14:paraId="1DEB5467" w14:textId="77777777" w:rsidR="00B34CAF" w:rsidRPr="00B34CAF" w:rsidRDefault="00B34CAF" w:rsidP="00B34CAF">
            <w:pPr>
              <w:spacing w:after="20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Тема 1.3. Технология ремонта вспомогательного оборудования паровых котлов</w:t>
            </w:r>
          </w:p>
        </w:tc>
        <w:tc>
          <w:tcPr>
            <w:tcW w:w="2807" w:type="pct"/>
          </w:tcPr>
          <w:p w14:paraId="6811AB8A" w14:textId="77777777" w:rsidR="00B34CAF" w:rsidRPr="00B34CAF" w:rsidRDefault="00B34CAF" w:rsidP="00B34CAF">
            <w:pPr>
              <w:tabs>
                <w:tab w:val="left" w:pos="195"/>
              </w:tabs>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08EEA8D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14</w:t>
            </w:r>
          </w:p>
        </w:tc>
        <w:tc>
          <w:tcPr>
            <w:tcW w:w="404" w:type="pct"/>
            <w:vMerge w:val="restart"/>
          </w:tcPr>
          <w:p w14:paraId="46D04CE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3.1</w:t>
            </w:r>
          </w:p>
          <w:p w14:paraId="4022D2A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3.3</w:t>
            </w:r>
          </w:p>
          <w:p w14:paraId="12F7DB8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p w14:paraId="49ADD735"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 03</w:t>
            </w:r>
          </w:p>
        </w:tc>
        <w:tc>
          <w:tcPr>
            <w:tcW w:w="414" w:type="pct"/>
            <w:vMerge w:val="restart"/>
          </w:tcPr>
          <w:p w14:paraId="2D25EE3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3.1.01</w:t>
            </w:r>
          </w:p>
          <w:p w14:paraId="232F6A6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3.1.01</w:t>
            </w:r>
          </w:p>
          <w:p w14:paraId="6D1299E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3.1.02</w:t>
            </w:r>
          </w:p>
          <w:p w14:paraId="7DA74FF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3.1.01</w:t>
            </w:r>
          </w:p>
          <w:p w14:paraId="16B3AC2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3.1.03</w:t>
            </w:r>
          </w:p>
          <w:p w14:paraId="05DFD33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76B5F12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3.3.01</w:t>
            </w:r>
          </w:p>
          <w:p w14:paraId="3CF0D2F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3.3.01</w:t>
            </w:r>
          </w:p>
          <w:p w14:paraId="7DD9FBF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3.3.03</w:t>
            </w:r>
          </w:p>
          <w:p w14:paraId="2EA3E8F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612DAC24"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3031BB7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Уо.02.03</w:t>
            </w:r>
          </w:p>
          <w:p w14:paraId="7EF0BA22" w14:textId="77777777" w:rsidR="00B34CAF" w:rsidRPr="00B34CAF" w:rsidRDefault="00B34CAF" w:rsidP="00B34CAF">
            <w:pPr>
              <w:suppressAutoHyphens/>
              <w:spacing w:after="200" w:line="276"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Зо.02.02</w:t>
            </w:r>
          </w:p>
          <w:p w14:paraId="7421B39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03.01</w:t>
            </w:r>
          </w:p>
          <w:p w14:paraId="4BF4AB9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03.02</w:t>
            </w:r>
          </w:p>
          <w:p w14:paraId="0468593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03.01</w:t>
            </w:r>
          </w:p>
          <w:p w14:paraId="323348C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03.03</w:t>
            </w:r>
          </w:p>
          <w:p w14:paraId="747BE42A"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03.04</w:t>
            </w:r>
          </w:p>
        </w:tc>
      </w:tr>
      <w:tr w:rsidR="00B34CAF" w:rsidRPr="00B34CAF" w14:paraId="60A99FD0" w14:textId="77777777" w:rsidTr="00B34CAF">
        <w:trPr>
          <w:trHeight w:val="907"/>
        </w:trPr>
        <w:tc>
          <w:tcPr>
            <w:tcW w:w="751" w:type="pct"/>
            <w:vMerge/>
          </w:tcPr>
          <w:p w14:paraId="54E5BA2C"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C23FBA9"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w:t>
            </w:r>
            <w:r w:rsidRPr="00B34CAF">
              <w:rPr>
                <w:rFonts w:ascii="Times New Roman" w:eastAsia="Times New Roman" w:hAnsi="Times New Roman" w:cs="Times New Roman"/>
                <w:lang w:eastAsia="ru-RU"/>
              </w:rPr>
              <w:tab/>
              <w:t xml:space="preserve">Виды, характер и причины повреждений и дефектов  тягодутьевых машин (ТДМ). Порядок разборки и сборки ТДМ. Ремонт узлов, роторов, замена рабочих лопаток дымососов. </w:t>
            </w:r>
          </w:p>
        </w:tc>
        <w:tc>
          <w:tcPr>
            <w:tcW w:w="624" w:type="pct"/>
            <w:vAlign w:val="center"/>
          </w:tcPr>
          <w:p w14:paraId="5B7A356B" w14:textId="77777777" w:rsidR="00B34CAF" w:rsidRPr="00B34CAF" w:rsidRDefault="00B34CAF" w:rsidP="00B34CAF">
            <w:pPr>
              <w:suppressAutoHyphens/>
              <w:spacing w:after="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A603E75"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5949009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6B8A0003" w14:textId="77777777" w:rsidTr="00B34CAF">
        <w:tc>
          <w:tcPr>
            <w:tcW w:w="751" w:type="pct"/>
            <w:vMerge/>
          </w:tcPr>
          <w:p w14:paraId="6664D669"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458270E8"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w:t>
            </w:r>
            <w:r w:rsidRPr="00B34CAF">
              <w:rPr>
                <w:rFonts w:ascii="Times New Roman" w:eastAsia="Times New Roman" w:hAnsi="Times New Roman" w:cs="Times New Roman"/>
                <w:lang w:eastAsia="ru-RU"/>
              </w:rPr>
              <w:tab/>
              <w:t>Ремонт всасывающих карманов, корпусов, диффузоров, направляющих аппаратов.</w:t>
            </w:r>
          </w:p>
        </w:tc>
        <w:tc>
          <w:tcPr>
            <w:tcW w:w="624" w:type="pct"/>
            <w:vAlign w:val="center"/>
          </w:tcPr>
          <w:p w14:paraId="38324A4D" w14:textId="77777777" w:rsidR="00B34CAF" w:rsidRPr="00B34CAF" w:rsidRDefault="00B34CAF" w:rsidP="00B34CAF">
            <w:pPr>
              <w:suppressAutoHyphens/>
              <w:spacing w:after="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C593387"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51AADCB"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3547549D" w14:textId="77777777" w:rsidTr="00B34CAF">
        <w:tc>
          <w:tcPr>
            <w:tcW w:w="751" w:type="pct"/>
            <w:vMerge/>
          </w:tcPr>
          <w:p w14:paraId="282F66EE"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D8C8B68"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w:t>
            </w:r>
            <w:r w:rsidRPr="00B34CAF">
              <w:rPr>
                <w:rFonts w:ascii="Times New Roman" w:eastAsia="Times New Roman" w:hAnsi="Times New Roman" w:cs="Times New Roman"/>
                <w:lang w:eastAsia="ru-RU"/>
              </w:rPr>
              <w:tab/>
              <w:t>Особенности центровки и балансировки центробежных  и осевых тягодутьевых машин. Нормативно-техническая документация на ремонт ТДМ.</w:t>
            </w:r>
          </w:p>
        </w:tc>
        <w:tc>
          <w:tcPr>
            <w:tcW w:w="624" w:type="pct"/>
            <w:vAlign w:val="center"/>
          </w:tcPr>
          <w:p w14:paraId="53CCF18B" w14:textId="77777777" w:rsidR="00B34CAF" w:rsidRPr="00B34CAF" w:rsidRDefault="00B34CAF" w:rsidP="00B34CAF">
            <w:pPr>
              <w:suppressAutoHyphens/>
              <w:spacing w:after="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85B366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5E426C7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C6E66DA" w14:textId="77777777" w:rsidTr="00B34CAF">
        <w:tc>
          <w:tcPr>
            <w:tcW w:w="751" w:type="pct"/>
            <w:vMerge/>
          </w:tcPr>
          <w:p w14:paraId="0C85E6E7"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7F7D38F"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w:t>
            </w:r>
            <w:r w:rsidRPr="00B34CAF">
              <w:rPr>
                <w:rFonts w:ascii="Times New Roman" w:eastAsia="Times New Roman" w:hAnsi="Times New Roman" w:cs="Times New Roman"/>
                <w:lang w:eastAsia="ru-RU"/>
              </w:rPr>
              <w:tab/>
              <w:t xml:space="preserve">Виды повреждений и дефектов оборудования систем пылеприготовления. Ремонт шаровых барабанных мельниц (ШБМ). Разборка и сборка, замена венца, сборка зубчатого зацепления. Замена брони барабана. Ремонт коренных подшипников Ремонт молотковых мельниц (ММ). Замена брони бил и </w:t>
            </w:r>
            <w:proofErr w:type="spellStart"/>
            <w:r w:rsidRPr="00B34CAF">
              <w:rPr>
                <w:rFonts w:ascii="Times New Roman" w:eastAsia="Times New Roman" w:hAnsi="Times New Roman" w:cs="Times New Roman"/>
                <w:lang w:eastAsia="ru-RU"/>
              </w:rPr>
              <w:t>билодержателей</w:t>
            </w:r>
            <w:proofErr w:type="spellEnd"/>
            <w:r w:rsidRPr="00B34CAF">
              <w:rPr>
                <w:rFonts w:ascii="Times New Roman" w:eastAsia="Times New Roman" w:hAnsi="Times New Roman" w:cs="Times New Roman"/>
                <w:lang w:eastAsia="ru-RU"/>
              </w:rPr>
              <w:t>. Ремонт ММ с выкаткой ротора и заменой дисков. Центровка и балансировка роторов ММ. Ремонт питателей пыли и сырого угля систем пылеприготовления. Составление документации по ремонту оборудования систем пылеприготовления.</w:t>
            </w:r>
          </w:p>
        </w:tc>
        <w:tc>
          <w:tcPr>
            <w:tcW w:w="624" w:type="pct"/>
            <w:vAlign w:val="center"/>
          </w:tcPr>
          <w:p w14:paraId="497BCBCC" w14:textId="77777777" w:rsidR="00B34CAF" w:rsidRPr="00B34CAF" w:rsidRDefault="00B34CAF" w:rsidP="00B34CAF">
            <w:pPr>
              <w:suppressAutoHyphens/>
              <w:spacing w:after="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6</w:t>
            </w:r>
          </w:p>
        </w:tc>
        <w:tc>
          <w:tcPr>
            <w:tcW w:w="404" w:type="pct"/>
            <w:vMerge/>
          </w:tcPr>
          <w:p w14:paraId="2D46297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77B1008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6516809" w14:textId="77777777" w:rsidTr="00B34CAF">
        <w:tc>
          <w:tcPr>
            <w:tcW w:w="751" w:type="pct"/>
            <w:vMerge/>
          </w:tcPr>
          <w:p w14:paraId="126CA65E"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6D373093"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w:t>
            </w:r>
            <w:r w:rsidRPr="00B34CAF">
              <w:rPr>
                <w:rFonts w:ascii="Times New Roman" w:eastAsia="Times New Roman" w:hAnsi="Times New Roman" w:cs="Times New Roman"/>
                <w:lang w:eastAsia="ru-RU"/>
              </w:rPr>
              <w:tab/>
              <w:t>Особенности ремонта золоулавливающих установок различных типов.</w:t>
            </w:r>
          </w:p>
        </w:tc>
        <w:tc>
          <w:tcPr>
            <w:tcW w:w="624" w:type="pct"/>
            <w:vAlign w:val="center"/>
          </w:tcPr>
          <w:p w14:paraId="794F5BB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47EF72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45DCE53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36F4F562" w14:textId="77777777" w:rsidTr="00B34CAF">
        <w:trPr>
          <w:trHeight w:val="385"/>
        </w:trPr>
        <w:tc>
          <w:tcPr>
            <w:tcW w:w="751" w:type="pct"/>
            <w:vMerge/>
          </w:tcPr>
          <w:p w14:paraId="3C10F5F0"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shd w:val="clear" w:color="auto" w:fill="FFFFFF"/>
          </w:tcPr>
          <w:p w14:paraId="71B7DBC4" w14:textId="77777777" w:rsidR="00B34CAF" w:rsidRPr="00B34CAF" w:rsidRDefault="00B34CAF" w:rsidP="00B34CAF">
            <w:pPr>
              <w:spacing w:after="0" w:line="0" w:lineRule="atLeast"/>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14:paraId="3576D76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20</w:t>
            </w:r>
          </w:p>
        </w:tc>
        <w:tc>
          <w:tcPr>
            <w:tcW w:w="404" w:type="pct"/>
            <w:vMerge/>
          </w:tcPr>
          <w:p w14:paraId="2B32652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475F881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1DEC97B6" w14:textId="77777777" w:rsidTr="00B34CAF">
        <w:tc>
          <w:tcPr>
            <w:tcW w:w="751" w:type="pct"/>
            <w:vMerge/>
          </w:tcPr>
          <w:p w14:paraId="6E768352"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5398CF02"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Составление и заполнение формуляра на ремонт тягодутьевого оборудования.</w:t>
            </w:r>
          </w:p>
        </w:tc>
        <w:tc>
          <w:tcPr>
            <w:tcW w:w="624" w:type="pct"/>
            <w:vAlign w:val="center"/>
          </w:tcPr>
          <w:p w14:paraId="284A610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87A546A"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180549CA"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r>
      <w:tr w:rsidR="00B34CAF" w:rsidRPr="00B34CAF" w14:paraId="50710818" w14:textId="77777777" w:rsidTr="00B34CAF">
        <w:tc>
          <w:tcPr>
            <w:tcW w:w="751" w:type="pct"/>
            <w:vMerge/>
          </w:tcPr>
          <w:p w14:paraId="1884E5FB"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D777EE3"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Определение способов  центровки и балансировки центробежных и осевых тягодутьевых машин.</w:t>
            </w:r>
          </w:p>
        </w:tc>
        <w:tc>
          <w:tcPr>
            <w:tcW w:w="624" w:type="pct"/>
            <w:vAlign w:val="center"/>
          </w:tcPr>
          <w:p w14:paraId="2C4BA6D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D4CD19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712346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1EBBC73B" w14:textId="77777777" w:rsidTr="00B34CAF">
        <w:tc>
          <w:tcPr>
            <w:tcW w:w="751" w:type="pct"/>
            <w:vMerge/>
          </w:tcPr>
          <w:p w14:paraId="1B504ECC"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2EBA5EC"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Составление и заполнение формуляра на ремонт регенеративных воздухоподогревателей.</w:t>
            </w:r>
          </w:p>
        </w:tc>
        <w:tc>
          <w:tcPr>
            <w:tcW w:w="624" w:type="pct"/>
            <w:vAlign w:val="center"/>
          </w:tcPr>
          <w:p w14:paraId="55494951"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78E888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219B18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6DCF8AA" w14:textId="77777777" w:rsidTr="00B34CAF">
        <w:tc>
          <w:tcPr>
            <w:tcW w:w="751" w:type="pct"/>
            <w:vMerge/>
          </w:tcPr>
          <w:p w14:paraId="24D6F7B4"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65E982FD"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Составление документации по ремонту ротора РВП, замене нагревательных пластин (набивки), ремонту обечайки ротора.</w:t>
            </w:r>
          </w:p>
        </w:tc>
        <w:tc>
          <w:tcPr>
            <w:tcW w:w="624" w:type="pct"/>
            <w:vAlign w:val="center"/>
          </w:tcPr>
          <w:p w14:paraId="4A531281"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FF9BC9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5AC51C5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CD84BB3" w14:textId="77777777" w:rsidTr="00B34CAF">
        <w:tc>
          <w:tcPr>
            <w:tcW w:w="751" w:type="pct"/>
            <w:vMerge/>
          </w:tcPr>
          <w:p w14:paraId="763C8166"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A3D18A0"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Составление документации по ремонту оборудования системы пылеприготовления.</w:t>
            </w:r>
          </w:p>
        </w:tc>
        <w:tc>
          <w:tcPr>
            <w:tcW w:w="624" w:type="pct"/>
            <w:vAlign w:val="center"/>
          </w:tcPr>
          <w:p w14:paraId="64E65B4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447E87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5ADEFE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DE99628" w14:textId="77777777" w:rsidTr="00B34CAF">
        <w:tc>
          <w:tcPr>
            <w:tcW w:w="751" w:type="pct"/>
            <w:vMerge/>
          </w:tcPr>
          <w:p w14:paraId="10DCFE60"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9177588"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6.</w:t>
            </w:r>
            <w:r w:rsidRPr="00B34CAF">
              <w:rPr>
                <w:rFonts w:ascii="Times New Roman" w:eastAsia="Times New Roman" w:hAnsi="Times New Roman" w:cs="Times New Roman"/>
                <w:bCs/>
                <w:lang w:eastAsia="ru-RU"/>
              </w:rPr>
              <w:tab/>
              <w:t xml:space="preserve">Определение способов устранения дефектов </w:t>
            </w:r>
            <w:proofErr w:type="spellStart"/>
            <w:r w:rsidRPr="00B34CAF">
              <w:rPr>
                <w:rFonts w:ascii="Times New Roman" w:eastAsia="Times New Roman" w:hAnsi="Times New Roman" w:cs="Times New Roman"/>
                <w:bCs/>
                <w:lang w:eastAsia="ru-RU"/>
              </w:rPr>
              <w:t>углеразмольных</w:t>
            </w:r>
            <w:proofErr w:type="spellEnd"/>
            <w:r w:rsidRPr="00B34CAF">
              <w:rPr>
                <w:rFonts w:ascii="Times New Roman" w:eastAsia="Times New Roman" w:hAnsi="Times New Roman" w:cs="Times New Roman"/>
                <w:bCs/>
                <w:lang w:eastAsia="ru-RU"/>
              </w:rPr>
              <w:t xml:space="preserve"> мельниц.</w:t>
            </w:r>
          </w:p>
        </w:tc>
        <w:tc>
          <w:tcPr>
            <w:tcW w:w="624" w:type="pct"/>
            <w:vAlign w:val="center"/>
          </w:tcPr>
          <w:p w14:paraId="64048EE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DEB7CC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6E1F9D7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2B1CAEB9" w14:textId="77777777" w:rsidTr="00B34CAF">
        <w:tc>
          <w:tcPr>
            <w:tcW w:w="751" w:type="pct"/>
            <w:vMerge/>
          </w:tcPr>
          <w:p w14:paraId="15325CF8"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482540CD"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7.</w:t>
            </w:r>
            <w:r w:rsidRPr="00B34CAF">
              <w:rPr>
                <w:rFonts w:ascii="Times New Roman" w:eastAsia="Times New Roman" w:hAnsi="Times New Roman" w:cs="Times New Roman"/>
                <w:bCs/>
                <w:lang w:eastAsia="ru-RU"/>
              </w:rPr>
              <w:tab/>
              <w:t>Составление схемы измерений при центровки зубчатых зацеплений шаровой барабанной мельницы.</w:t>
            </w:r>
          </w:p>
        </w:tc>
        <w:tc>
          <w:tcPr>
            <w:tcW w:w="624" w:type="pct"/>
            <w:vAlign w:val="center"/>
          </w:tcPr>
          <w:p w14:paraId="5833E6D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5A2BB54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59D713B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AFC5FFF" w14:textId="77777777" w:rsidTr="00B34CAF">
        <w:tc>
          <w:tcPr>
            <w:tcW w:w="751" w:type="pct"/>
            <w:vMerge/>
          </w:tcPr>
          <w:p w14:paraId="0667B51E"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539C056E"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8.</w:t>
            </w:r>
            <w:r w:rsidRPr="00B34CAF">
              <w:rPr>
                <w:rFonts w:ascii="Times New Roman" w:eastAsia="Times New Roman" w:hAnsi="Times New Roman" w:cs="Times New Roman"/>
                <w:bCs/>
                <w:lang w:eastAsia="ru-RU"/>
              </w:rPr>
              <w:tab/>
              <w:t>Составление технологической последовательности на ремонт молотковых мельниц (ММ).</w:t>
            </w:r>
          </w:p>
        </w:tc>
        <w:tc>
          <w:tcPr>
            <w:tcW w:w="624" w:type="pct"/>
            <w:vAlign w:val="center"/>
          </w:tcPr>
          <w:p w14:paraId="23893C6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2DE32E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1537D5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3B576DE3" w14:textId="77777777" w:rsidTr="00B34CAF">
        <w:tc>
          <w:tcPr>
            <w:tcW w:w="751" w:type="pct"/>
            <w:vMerge/>
          </w:tcPr>
          <w:p w14:paraId="3EFBC155"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5B34BD75"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9.</w:t>
            </w:r>
            <w:r w:rsidRPr="00B34CAF">
              <w:rPr>
                <w:rFonts w:ascii="Times New Roman" w:eastAsia="Times New Roman" w:hAnsi="Times New Roman" w:cs="Times New Roman"/>
                <w:bCs/>
                <w:lang w:eastAsia="ru-RU"/>
              </w:rPr>
              <w:tab/>
              <w:t>Составление технологической последовательности на ремонт шаровой барабанной мельницы.</w:t>
            </w:r>
          </w:p>
        </w:tc>
        <w:tc>
          <w:tcPr>
            <w:tcW w:w="624" w:type="pct"/>
            <w:vAlign w:val="center"/>
          </w:tcPr>
          <w:p w14:paraId="11551AB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8EE4622"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805388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12BDC1A" w14:textId="77777777" w:rsidTr="00B34CAF">
        <w:tc>
          <w:tcPr>
            <w:tcW w:w="751" w:type="pct"/>
            <w:vMerge/>
          </w:tcPr>
          <w:p w14:paraId="241F7030"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651FA94B"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10.</w:t>
            </w:r>
            <w:r w:rsidRPr="00B34CAF">
              <w:rPr>
                <w:rFonts w:ascii="Times New Roman" w:eastAsia="Times New Roman" w:hAnsi="Times New Roman" w:cs="Times New Roman"/>
                <w:bCs/>
                <w:lang w:eastAsia="ru-RU"/>
              </w:rPr>
              <w:tab/>
              <w:t>Составление технологической последовательности на  ремонт  питателей  пыли и сырого угля систем пылеприготовления.</w:t>
            </w:r>
          </w:p>
        </w:tc>
        <w:tc>
          <w:tcPr>
            <w:tcW w:w="624" w:type="pct"/>
            <w:vAlign w:val="center"/>
          </w:tcPr>
          <w:p w14:paraId="0AAE838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3F7BCD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2152B5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9498308" w14:textId="77777777" w:rsidTr="00B34CAF">
        <w:tc>
          <w:tcPr>
            <w:tcW w:w="751" w:type="pct"/>
            <w:vMerge w:val="restart"/>
          </w:tcPr>
          <w:p w14:paraId="3AA7C031"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
                <w:bCs/>
                <w:sz w:val="20"/>
                <w:szCs w:val="20"/>
                <w:lang w:eastAsia="ru-RU"/>
              </w:rPr>
              <w:t>Тема 1.4.</w:t>
            </w:r>
          </w:p>
          <w:p w14:paraId="5084DD42" w14:textId="77777777" w:rsidR="00B34CAF" w:rsidRPr="00B34CAF" w:rsidRDefault="00B34CAF" w:rsidP="00B34CAF">
            <w:pPr>
              <w:spacing w:after="20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Cs/>
                <w:sz w:val="20"/>
                <w:szCs w:val="20"/>
                <w:lang w:eastAsia="ru-RU"/>
              </w:rPr>
              <w:t>Нормативно-техническая документация на проведения ремонтных работ паровых турбин</w:t>
            </w:r>
          </w:p>
        </w:tc>
        <w:tc>
          <w:tcPr>
            <w:tcW w:w="2807" w:type="pct"/>
          </w:tcPr>
          <w:p w14:paraId="1429156E"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0727D86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val="restart"/>
          </w:tcPr>
          <w:p w14:paraId="1EA4DCA7"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3.1</w:t>
            </w:r>
          </w:p>
          <w:p w14:paraId="35B1BD39"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3.2</w:t>
            </w:r>
          </w:p>
          <w:p w14:paraId="7EB50347"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3.3</w:t>
            </w:r>
          </w:p>
          <w:p w14:paraId="014BB741"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02</w:t>
            </w:r>
          </w:p>
          <w:p w14:paraId="50C1E0D9"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04</w:t>
            </w:r>
          </w:p>
          <w:p w14:paraId="38DBD36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r w:rsidRPr="00B34CAF">
              <w:rPr>
                <w:rFonts w:ascii="Times New Roman" w:eastAsia="Calibri" w:hAnsi="Times New Roman" w:cs="Times New Roman"/>
                <w:i/>
                <w:iCs/>
                <w:sz w:val="24"/>
                <w:szCs w:val="24"/>
              </w:rPr>
              <w:t>ОК 09</w:t>
            </w:r>
          </w:p>
        </w:tc>
        <w:tc>
          <w:tcPr>
            <w:tcW w:w="414" w:type="pct"/>
            <w:vMerge w:val="restart"/>
          </w:tcPr>
          <w:p w14:paraId="644AE5C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3.1.01</w:t>
            </w:r>
          </w:p>
          <w:p w14:paraId="285E9DD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3.1.01</w:t>
            </w:r>
          </w:p>
          <w:p w14:paraId="50DA666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 xml:space="preserve">У 3.1.03 </w:t>
            </w:r>
          </w:p>
          <w:p w14:paraId="6597255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3.1.01</w:t>
            </w:r>
          </w:p>
          <w:p w14:paraId="7280E6C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3.1.03</w:t>
            </w:r>
          </w:p>
          <w:p w14:paraId="56224E8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7D2AD8E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3.2.01</w:t>
            </w:r>
          </w:p>
          <w:p w14:paraId="6FD0ADB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3.2.01</w:t>
            </w:r>
          </w:p>
          <w:p w14:paraId="33A48F7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 xml:space="preserve">З 3.2.01 </w:t>
            </w:r>
          </w:p>
          <w:p w14:paraId="4B2056D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3.2.04</w:t>
            </w:r>
          </w:p>
          <w:p w14:paraId="32B0600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3361CCC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3.3.01</w:t>
            </w:r>
          </w:p>
          <w:p w14:paraId="49F9EA6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3.3.01</w:t>
            </w:r>
          </w:p>
          <w:p w14:paraId="13A136E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 xml:space="preserve">З 3.3.01 </w:t>
            </w:r>
          </w:p>
          <w:p w14:paraId="2AC4D19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3.3.03</w:t>
            </w:r>
          </w:p>
          <w:p w14:paraId="5BA9E0E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1F26D81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Уо.02.03</w:t>
            </w:r>
          </w:p>
          <w:p w14:paraId="303CA4B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Зо.02.02</w:t>
            </w:r>
          </w:p>
          <w:p w14:paraId="21883A2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022BC80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Уо.04.02</w:t>
            </w:r>
          </w:p>
          <w:p w14:paraId="64A68B6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Зо.04.02</w:t>
            </w:r>
          </w:p>
          <w:p w14:paraId="643F428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69E8A19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Уо.09.01</w:t>
            </w:r>
          </w:p>
          <w:p w14:paraId="1C8C088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Зо.09.01</w:t>
            </w:r>
          </w:p>
          <w:p w14:paraId="4330FC3D"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r>
      <w:tr w:rsidR="00B34CAF" w:rsidRPr="00B34CAF" w14:paraId="31FB133A" w14:textId="77777777" w:rsidTr="00B34CAF">
        <w:tc>
          <w:tcPr>
            <w:tcW w:w="751" w:type="pct"/>
            <w:vMerge/>
          </w:tcPr>
          <w:p w14:paraId="24349FB3"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11DF6F0C"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 xml:space="preserve">Термины и определения по ремонту и техническому обслуживанию турбин. Объемы  типовых ремонтных работ. Последовательность и содержание ремонтных работ. </w:t>
            </w:r>
          </w:p>
          <w:p w14:paraId="43B3CABE"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Планирование, подготовка, и проведение ремонта. Отчетная документация по ремонту паровых турбин. Виды аварий и неполадок на турбинной установке, их причины. Способы предупреждения и устранения неисправностей в работе турбинной установки.</w:t>
            </w:r>
          </w:p>
          <w:p w14:paraId="6375BB61"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Требования к организации рабочего места и безопасности труда при выводе оборудования в ремонт. Наряд-допуск. Нормативно-техническая документация по проведению ремонтных работ. Контроль качества выполненных ремонтных работ турбинного оборудования.</w:t>
            </w:r>
          </w:p>
        </w:tc>
        <w:tc>
          <w:tcPr>
            <w:tcW w:w="624" w:type="pct"/>
            <w:vAlign w:val="center"/>
          </w:tcPr>
          <w:p w14:paraId="36A268B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F97B3E2"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49DCAD8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0189E9E9" w14:textId="77777777" w:rsidTr="00B34CAF">
        <w:tc>
          <w:tcPr>
            <w:tcW w:w="751" w:type="pct"/>
            <w:vMerge/>
          </w:tcPr>
          <w:p w14:paraId="081D6E77"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shd w:val="clear" w:color="auto" w:fill="FFFFFF"/>
          </w:tcPr>
          <w:p w14:paraId="6C238F43" w14:textId="77777777" w:rsidR="00B34CAF" w:rsidRPr="00B34CAF" w:rsidRDefault="00B34CAF" w:rsidP="00B34CAF">
            <w:pPr>
              <w:spacing w:after="0" w:line="0" w:lineRule="atLeast"/>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14:paraId="2B3BFAD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tcPr>
          <w:p w14:paraId="371313E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71EF39D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8408D80" w14:textId="77777777" w:rsidTr="00B34CAF">
        <w:trPr>
          <w:trHeight w:val="1800"/>
        </w:trPr>
        <w:tc>
          <w:tcPr>
            <w:tcW w:w="751" w:type="pct"/>
            <w:vMerge/>
          </w:tcPr>
          <w:p w14:paraId="22DF412D"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69D4114C"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Составление плана приемки турбин из ремонта.</w:t>
            </w:r>
          </w:p>
          <w:p w14:paraId="07A86D90"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637FDA1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3ADFA29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06C5D3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7174132" w14:textId="77777777" w:rsidTr="00B34CAF">
        <w:tc>
          <w:tcPr>
            <w:tcW w:w="751" w:type="pct"/>
            <w:vMerge/>
          </w:tcPr>
          <w:p w14:paraId="6F8139C5"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4B922557"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Составление отчетной документации по ремонту турбин.</w:t>
            </w:r>
          </w:p>
        </w:tc>
        <w:tc>
          <w:tcPr>
            <w:tcW w:w="624" w:type="pct"/>
            <w:vAlign w:val="center"/>
          </w:tcPr>
          <w:p w14:paraId="40AF4E4D"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05BB5B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7956195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6F7FABA" w14:textId="77777777" w:rsidTr="00B34CAF">
        <w:tc>
          <w:tcPr>
            <w:tcW w:w="751" w:type="pct"/>
            <w:vMerge w:val="restart"/>
          </w:tcPr>
          <w:p w14:paraId="522D21A9"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
                <w:bCs/>
                <w:sz w:val="20"/>
                <w:szCs w:val="20"/>
                <w:lang w:eastAsia="ru-RU"/>
              </w:rPr>
              <w:t>Тема 1.5.</w:t>
            </w:r>
          </w:p>
          <w:p w14:paraId="28712C09"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Cs/>
                <w:sz w:val="20"/>
                <w:szCs w:val="20"/>
                <w:lang w:eastAsia="ru-RU"/>
              </w:rPr>
              <w:t>Технология ремонта паровых турбин</w:t>
            </w:r>
          </w:p>
        </w:tc>
        <w:tc>
          <w:tcPr>
            <w:tcW w:w="2807" w:type="pct"/>
          </w:tcPr>
          <w:p w14:paraId="18B30E5E"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283AEF5C"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30</w:t>
            </w:r>
          </w:p>
        </w:tc>
        <w:tc>
          <w:tcPr>
            <w:tcW w:w="404" w:type="pct"/>
            <w:vMerge w:val="restart"/>
          </w:tcPr>
          <w:p w14:paraId="77FD73A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3.3</w:t>
            </w:r>
          </w:p>
          <w:p w14:paraId="514A1E8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p w14:paraId="23826462"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ОК03</w:t>
            </w:r>
          </w:p>
        </w:tc>
        <w:tc>
          <w:tcPr>
            <w:tcW w:w="414" w:type="pct"/>
            <w:vMerge w:val="restart"/>
          </w:tcPr>
          <w:p w14:paraId="5C51CBA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3.3.01</w:t>
            </w:r>
          </w:p>
          <w:p w14:paraId="48FFC85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3.3.01</w:t>
            </w:r>
          </w:p>
          <w:p w14:paraId="17B6CF8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З 3.3.03</w:t>
            </w:r>
          </w:p>
          <w:p w14:paraId="5B4396C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02.02</w:t>
            </w:r>
          </w:p>
          <w:p w14:paraId="4AFB2C8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02.03</w:t>
            </w:r>
          </w:p>
          <w:p w14:paraId="20E701C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lastRenderedPageBreak/>
              <w:t>Зо</w:t>
            </w:r>
            <w:proofErr w:type="spellEnd"/>
            <w:r w:rsidRPr="00B34CAF">
              <w:rPr>
                <w:rFonts w:ascii="Times New Roman" w:eastAsia="Times New Roman" w:hAnsi="Times New Roman" w:cs="Times New Roman"/>
                <w:i/>
                <w:lang w:eastAsia="ru-RU"/>
              </w:rPr>
              <w:t xml:space="preserve"> 02.04</w:t>
            </w:r>
          </w:p>
          <w:p w14:paraId="593C93A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02.05</w:t>
            </w:r>
          </w:p>
          <w:p w14:paraId="03FA1FE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2DA6A26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03.01</w:t>
            </w:r>
          </w:p>
          <w:p w14:paraId="6CB1402D"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03.02</w:t>
            </w:r>
          </w:p>
        </w:tc>
      </w:tr>
      <w:tr w:rsidR="00B34CAF" w:rsidRPr="00B34CAF" w14:paraId="3D429607" w14:textId="77777777" w:rsidTr="00B34CAF">
        <w:tc>
          <w:tcPr>
            <w:tcW w:w="751" w:type="pct"/>
            <w:vMerge/>
          </w:tcPr>
          <w:p w14:paraId="525A9F7D"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9A56A27"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 xml:space="preserve">Виды, характерные причины повреждений и дефектов статорных частей турбин, способы дефектации. Вскрытие цилиндров. </w:t>
            </w:r>
          </w:p>
        </w:tc>
        <w:tc>
          <w:tcPr>
            <w:tcW w:w="624" w:type="pct"/>
            <w:vAlign w:val="center"/>
          </w:tcPr>
          <w:p w14:paraId="59E6620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64AF310"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345BB52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0B863B5B" w14:textId="77777777" w:rsidTr="00B34CAF">
        <w:tc>
          <w:tcPr>
            <w:tcW w:w="751" w:type="pct"/>
            <w:vMerge/>
          </w:tcPr>
          <w:p w14:paraId="3E826F19"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2CECE2C8"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Контроль технического состояния корпусов, устранение дефектов корпусов. Обеспечение плотности разъемов корпуса.</w:t>
            </w:r>
          </w:p>
        </w:tc>
        <w:tc>
          <w:tcPr>
            <w:tcW w:w="624" w:type="pct"/>
            <w:vAlign w:val="center"/>
          </w:tcPr>
          <w:p w14:paraId="16C4DE30"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98C8E8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4043FE7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4768A7E2" w14:textId="77777777" w:rsidTr="00B34CAF">
        <w:tc>
          <w:tcPr>
            <w:tcW w:w="751" w:type="pct"/>
            <w:vMerge/>
          </w:tcPr>
          <w:p w14:paraId="379FCBE7"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085E3F74"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Проверка тепловых зазоров и остаточного прогиба диафрагм. Проверка размеров внутренних расточек диафрагм и обойм. Устранение неисправностей диафрагм и обойм.</w:t>
            </w:r>
          </w:p>
        </w:tc>
        <w:tc>
          <w:tcPr>
            <w:tcW w:w="624" w:type="pct"/>
            <w:vAlign w:val="center"/>
          </w:tcPr>
          <w:p w14:paraId="22B4F32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2E0C08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534634E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2DB63B1F" w14:textId="77777777" w:rsidTr="00B34CAF">
        <w:tc>
          <w:tcPr>
            <w:tcW w:w="751" w:type="pct"/>
            <w:vMerge/>
          </w:tcPr>
          <w:p w14:paraId="14FD6FC2"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59B5131B"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Виды, характер, причины повреждений и дефектов подшипников турбин. Разборка и контроль технического состояния подшипников: вскрытие крышки и проверка корпуса, проверка натяга и зазоров.</w:t>
            </w:r>
          </w:p>
        </w:tc>
        <w:tc>
          <w:tcPr>
            <w:tcW w:w="624" w:type="pct"/>
            <w:vAlign w:val="center"/>
          </w:tcPr>
          <w:p w14:paraId="12AAE46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10904FB"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1210E88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3661D85E" w14:textId="77777777" w:rsidTr="00B34CAF">
        <w:tc>
          <w:tcPr>
            <w:tcW w:w="751" w:type="pct"/>
            <w:vMerge/>
          </w:tcPr>
          <w:p w14:paraId="4306DC31"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93A2C06"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Проверка осевого разбега ротора. Разборка и проверка обойм и вкладыша подшипника. Ремонт баббитовой заливки вкладышей.</w:t>
            </w:r>
          </w:p>
        </w:tc>
        <w:tc>
          <w:tcPr>
            <w:tcW w:w="624" w:type="pct"/>
            <w:vAlign w:val="center"/>
          </w:tcPr>
          <w:p w14:paraId="47B7D56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28351CB"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2E5D67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22622C30" w14:textId="77777777" w:rsidTr="00B34CAF">
        <w:tc>
          <w:tcPr>
            <w:tcW w:w="751" w:type="pct"/>
            <w:vMerge/>
          </w:tcPr>
          <w:p w14:paraId="62B66404"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0A27CD71"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6.</w:t>
            </w:r>
            <w:r w:rsidRPr="00B34CAF">
              <w:rPr>
                <w:rFonts w:ascii="Times New Roman" w:eastAsia="Times New Roman" w:hAnsi="Times New Roman" w:cs="Times New Roman"/>
                <w:bCs/>
                <w:lang w:eastAsia="ru-RU"/>
              </w:rPr>
              <w:tab/>
              <w:t>Виды, характерные причины повреждений и дефектов роторов турбин. Выемка и укладка ротора. Балансировка роторов турбин. Маятниковая проверка. Контроль состояния элементов ротора и лопаточного аппарата. Снятие и насадка дисков на вал. Замена лопаточного аппарата.</w:t>
            </w:r>
          </w:p>
        </w:tc>
        <w:tc>
          <w:tcPr>
            <w:tcW w:w="624" w:type="pct"/>
            <w:vAlign w:val="center"/>
          </w:tcPr>
          <w:p w14:paraId="34010F50"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7B550C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71E968B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1180FF03" w14:textId="77777777" w:rsidTr="00B34CAF">
        <w:tc>
          <w:tcPr>
            <w:tcW w:w="751" w:type="pct"/>
            <w:vMerge/>
          </w:tcPr>
          <w:p w14:paraId="2B45F7D8"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3641DB1B"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7.</w:t>
            </w:r>
            <w:r w:rsidRPr="00B34CAF">
              <w:rPr>
                <w:rFonts w:ascii="Times New Roman" w:eastAsia="Times New Roman" w:hAnsi="Times New Roman" w:cs="Times New Roman"/>
                <w:bCs/>
                <w:lang w:eastAsia="ru-RU"/>
              </w:rPr>
              <w:tab/>
              <w:t xml:space="preserve">Проверка радиального и торцевого биения фланцев полумуфт. Ремонт </w:t>
            </w:r>
            <w:proofErr w:type="spellStart"/>
            <w:r w:rsidRPr="00B34CAF">
              <w:rPr>
                <w:rFonts w:ascii="Times New Roman" w:eastAsia="Times New Roman" w:hAnsi="Times New Roman" w:cs="Times New Roman"/>
                <w:bCs/>
                <w:lang w:eastAsia="ru-RU"/>
              </w:rPr>
              <w:t>валоповоротного</w:t>
            </w:r>
            <w:proofErr w:type="spellEnd"/>
            <w:r w:rsidRPr="00B34CAF">
              <w:rPr>
                <w:rFonts w:ascii="Times New Roman" w:eastAsia="Times New Roman" w:hAnsi="Times New Roman" w:cs="Times New Roman"/>
                <w:bCs/>
                <w:lang w:eastAsia="ru-RU"/>
              </w:rPr>
              <w:t xml:space="preserve"> устройства (ВПУ). </w:t>
            </w:r>
          </w:p>
        </w:tc>
        <w:tc>
          <w:tcPr>
            <w:tcW w:w="624" w:type="pct"/>
            <w:vAlign w:val="center"/>
          </w:tcPr>
          <w:p w14:paraId="177F792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0574E3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06082A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098F2B50" w14:textId="77777777" w:rsidTr="00B34CAF">
        <w:tc>
          <w:tcPr>
            <w:tcW w:w="751" w:type="pct"/>
            <w:vMerge/>
          </w:tcPr>
          <w:p w14:paraId="1CC3CE5D"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1ED09771"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8.</w:t>
            </w:r>
            <w:r w:rsidRPr="00B34CAF">
              <w:rPr>
                <w:rFonts w:ascii="Times New Roman" w:eastAsia="Times New Roman" w:hAnsi="Times New Roman" w:cs="Times New Roman"/>
                <w:bCs/>
                <w:lang w:eastAsia="ru-RU"/>
              </w:rPr>
              <w:tab/>
              <w:t>Центровка проточной части турбины. Задачи центровки турбин. Центровка валопровода: замер уклона шеек, проверка положения ротора по расточкам масляных уплотнений, проверка центровки по полумуфтам.</w:t>
            </w:r>
          </w:p>
        </w:tc>
        <w:tc>
          <w:tcPr>
            <w:tcW w:w="624" w:type="pct"/>
            <w:vAlign w:val="center"/>
          </w:tcPr>
          <w:p w14:paraId="434E84F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364F08E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1115BA0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1D06DAAA" w14:textId="77777777" w:rsidTr="00B34CAF">
        <w:tc>
          <w:tcPr>
            <w:tcW w:w="751" w:type="pct"/>
            <w:vMerge/>
          </w:tcPr>
          <w:p w14:paraId="547D6471"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69832EB8"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9.</w:t>
            </w:r>
            <w:r w:rsidRPr="00B34CAF">
              <w:rPr>
                <w:rFonts w:ascii="Times New Roman" w:eastAsia="Times New Roman" w:hAnsi="Times New Roman" w:cs="Times New Roman"/>
                <w:bCs/>
                <w:lang w:eastAsia="ru-RU"/>
              </w:rPr>
              <w:tab/>
              <w:t>Способы проверки зазоров в проточной части и уплотнениях. Восстановление радиальных зазоров в уплотнениях. Изменение входных осевых зазоров ступеней. Определение парового разбега ротора.</w:t>
            </w:r>
          </w:p>
        </w:tc>
        <w:tc>
          <w:tcPr>
            <w:tcW w:w="624" w:type="pct"/>
            <w:vAlign w:val="center"/>
          </w:tcPr>
          <w:p w14:paraId="68A449B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1AD01DF"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652D7C4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7F958C16" w14:textId="77777777" w:rsidTr="00B34CAF">
        <w:tc>
          <w:tcPr>
            <w:tcW w:w="751" w:type="pct"/>
            <w:vMerge/>
          </w:tcPr>
          <w:p w14:paraId="2AFF6ED2"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244B3792"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10.</w:t>
            </w:r>
            <w:r w:rsidRPr="00B34CAF">
              <w:rPr>
                <w:rFonts w:ascii="Times New Roman" w:eastAsia="Times New Roman" w:hAnsi="Times New Roman" w:cs="Times New Roman"/>
                <w:bCs/>
                <w:lang w:eastAsia="ru-RU"/>
              </w:rPr>
              <w:tab/>
              <w:t>Ремонт опор с подшипниками качения.  Виды повреждений, причины. Способы дефектации и устранения дефектов. Способы монтажа и демонтажа. Контроль качества при разборке механизма. Техника безопасности при выполнении ремонтных работ.</w:t>
            </w:r>
          </w:p>
        </w:tc>
        <w:tc>
          <w:tcPr>
            <w:tcW w:w="624" w:type="pct"/>
            <w:vAlign w:val="center"/>
          </w:tcPr>
          <w:p w14:paraId="749FA83D"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C0621F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2512F7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3B21A34C" w14:textId="77777777" w:rsidTr="00B34CAF">
        <w:tc>
          <w:tcPr>
            <w:tcW w:w="751" w:type="pct"/>
            <w:vMerge/>
          </w:tcPr>
          <w:p w14:paraId="272C353C"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66031856"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11.</w:t>
            </w:r>
            <w:r w:rsidRPr="00B34CAF">
              <w:rPr>
                <w:rFonts w:ascii="Times New Roman" w:eastAsia="Times New Roman" w:hAnsi="Times New Roman" w:cs="Times New Roman"/>
                <w:bCs/>
                <w:lang w:eastAsia="ru-RU"/>
              </w:rPr>
              <w:tab/>
              <w:t>Ремонт подшипников скольжения. Виды повреждений, причины. Способы дефектации и устранения дефектов. Замена баббита вкладышей. Контроль качества разборки и сборки подшипников. Техника безопасности при выполнении ремонтных работ.</w:t>
            </w:r>
          </w:p>
        </w:tc>
        <w:tc>
          <w:tcPr>
            <w:tcW w:w="624" w:type="pct"/>
            <w:vAlign w:val="center"/>
          </w:tcPr>
          <w:p w14:paraId="1FC9776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EF6944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24A3CDF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2D489A8A" w14:textId="77777777" w:rsidTr="00B34CAF">
        <w:tc>
          <w:tcPr>
            <w:tcW w:w="751" w:type="pct"/>
            <w:vMerge/>
          </w:tcPr>
          <w:p w14:paraId="14826C49"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6A80DF8B"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12.</w:t>
            </w:r>
            <w:r w:rsidRPr="00B34CAF">
              <w:rPr>
                <w:rFonts w:ascii="Times New Roman" w:eastAsia="Times New Roman" w:hAnsi="Times New Roman" w:cs="Times New Roman"/>
                <w:bCs/>
                <w:lang w:eastAsia="ru-RU"/>
              </w:rPr>
              <w:tab/>
              <w:t>Ремонт зубчатых зацеплений. Условия нормальной работы зубчатых колес. Контроль качества сборки зубчатых зацеплений. Основные операции и технические требования при ремонте зубчатых передач.</w:t>
            </w:r>
          </w:p>
        </w:tc>
        <w:tc>
          <w:tcPr>
            <w:tcW w:w="624" w:type="pct"/>
            <w:vAlign w:val="center"/>
          </w:tcPr>
          <w:p w14:paraId="6D0CCC1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EFE33BF"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1913F27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76AB1812" w14:textId="77777777" w:rsidTr="00B34CAF">
        <w:tc>
          <w:tcPr>
            <w:tcW w:w="751" w:type="pct"/>
            <w:vMerge/>
          </w:tcPr>
          <w:p w14:paraId="555D7088"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CB2E76C"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13.</w:t>
            </w:r>
            <w:r w:rsidRPr="00B34CAF">
              <w:rPr>
                <w:rFonts w:ascii="Times New Roman" w:eastAsia="Times New Roman" w:hAnsi="Times New Roman" w:cs="Times New Roman"/>
                <w:bCs/>
                <w:lang w:eastAsia="ru-RU"/>
              </w:rPr>
              <w:tab/>
              <w:t>Ремонт соединительных муфт. Дефекты различных типов муфт. Способы дефектации и устранения дефектов. Контроль качества ремонта соединительных муфт, технические требования на их ремонт.</w:t>
            </w:r>
          </w:p>
        </w:tc>
        <w:tc>
          <w:tcPr>
            <w:tcW w:w="624" w:type="pct"/>
            <w:vAlign w:val="center"/>
          </w:tcPr>
          <w:p w14:paraId="7665082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CF6ABF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E30F17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288D4374" w14:textId="77777777" w:rsidTr="00B34CAF">
        <w:tc>
          <w:tcPr>
            <w:tcW w:w="751" w:type="pct"/>
            <w:vMerge/>
          </w:tcPr>
          <w:p w14:paraId="1CC76832"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28F5112B"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14.</w:t>
            </w:r>
            <w:r w:rsidRPr="00B34CAF">
              <w:rPr>
                <w:rFonts w:ascii="Times New Roman" w:eastAsia="Times New Roman" w:hAnsi="Times New Roman" w:cs="Times New Roman"/>
                <w:bCs/>
                <w:lang w:eastAsia="ru-RU"/>
              </w:rPr>
              <w:tab/>
              <w:t xml:space="preserve">Центровка вращающихся механизмов. Инструменты, приборы и приспособления для центровки. Измерения, запись замеров. Расчеты для устранения </w:t>
            </w:r>
            <w:proofErr w:type="spellStart"/>
            <w:r w:rsidRPr="00B34CAF">
              <w:rPr>
                <w:rFonts w:ascii="Times New Roman" w:eastAsia="Times New Roman" w:hAnsi="Times New Roman" w:cs="Times New Roman"/>
                <w:bCs/>
                <w:lang w:eastAsia="ru-RU"/>
              </w:rPr>
              <w:t>расцентровки</w:t>
            </w:r>
            <w:proofErr w:type="spellEnd"/>
            <w:r w:rsidRPr="00B34CAF">
              <w:rPr>
                <w:rFonts w:ascii="Times New Roman" w:eastAsia="Times New Roman" w:hAnsi="Times New Roman" w:cs="Times New Roman"/>
                <w:bCs/>
                <w:lang w:eastAsia="ru-RU"/>
              </w:rPr>
              <w:t xml:space="preserve"> по полумуфтам.</w:t>
            </w:r>
          </w:p>
        </w:tc>
        <w:tc>
          <w:tcPr>
            <w:tcW w:w="624" w:type="pct"/>
            <w:vAlign w:val="center"/>
          </w:tcPr>
          <w:p w14:paraId="5CA071A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2348450"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3C49B7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3C7266E7" w14:textId="77777777" w:rsidTr="00B34CAF">
        <w:tc>
          <w:tcPr>
            <w:tcW w:w="751" w:type="pct"/>
            <w:vMerge/>
          </w:tcPr>
          <w:p w14:paraId="4E619274"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103C59C4"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15.</w:t>
            </w:r>
            <w:r w:rsidRPr="00B34CAF">
              <w:rPr>
                <w:rFonts w:ascii="Times New Roman" w:eastAsia="Times New Roman" w:hAnsi="Times New Roman" w:cs="Times New Roman"/>
                <w:bCs/>
                <w:lang w:eastAsia="ru-RU"/>
              </w:rPr>
              <w:tab/>
              <w:t>Балансировка роторов вращающихся механизмов. Статический момент, динамическая неуравновешенность, плоскость коррекции, дисбаланс. Статическая и динамическая балансировка.</w:t>
            </w:r>
          </w:p>
        </w:tc>
        <w:tc>
          <w:tcPr>
            <w:tcW w:w="624" w:type="pct"/>
            <w:vAlign w:val="center"/>
          </w:tcPr>
          <w:p w14:paraId="764C5DB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AB4011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169A671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6DD4B654" w14:textId="77777777" w:rsidTr="00B34CAF">
        <w:tc>
          <w:tcPr>
            <w:tcW w:w="751" w:type="pct"/>
            <w:vMerge/>
          </w:tcPr>
          <w:p w14:paraId="0BE27B92"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shd w:val="clear" w:color="auto" w:fill="FFFFFF"/>
          </w:tcPr>
          <w:p w14:paraId="0AAB46BE" w14:textId="77777777" w:rsidR="00B34CAF" w:rsidRPr="00B34CAF" w:rsidRDefault="00B34CAF" w:rsidP="00B34CAF">
            <w:pPr>
              <w:spacing w:after="0" w:line="0" w:lineRule="atLeast"/>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14:paraId="67C58B10"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074CCD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3BE225E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C99129C" w14:textId="77777777" w:rsidTr="00B34CAF">
        <w:tc>
          <w:tcPr>
            <w:tcW w:w="751" w:type="pct"/>
            <w:vMerge/>
          </w:tcPr>
          <w:p w14:paraId="1463A330"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4D7826DA"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 xml:space="preserve">Определение </w:t>
            </w:r>
            <w:proofErr w:type="spellStart"/>
            <w:r w:rsidRPr="00B34CAF">
              <w:rPr>
                <w:rFonts w:ascii="Times New Roman" w:eastAsia="Times New Roman" w:hAnsi="Times New Roman" w:cs="Times New Roman"/>
                <w:bCs/>
                <w:lang w:eastAsia="ru-RU"/>
              </w:rPr>
              <w:t>коленчатости</w:t>
            </w:r>
            <w:proofErr w:type="spellEnd"/>
            <w:r w:rsidRPr="00B34CAF">
              <w:rPr>
                <w:rFonts w:ascii="Times New Roman" w:eastAsia="Times New Roman" w:hAnsi="Times New Roman" w:cs="Times New Roman"/>
                <w:bCs/>
                <w:lang w:eastAsia="ru-RU"/>
              </w:rPr>
              <w:t xml:space="preserve"> в соединении полумуфт графический методом.</w:t>
            </w:r>
          </w:p>
        </w:tc>
        <w:tc>
          <w:tcPr>
            <w:tcW w:w="624" w:type="pct"/>
            <w:vAlign w:val="center"/>
          </w:tcPr>
          <w:p w14:paraId="15775ECD"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F7C9DA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AB854C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4B3158F4" w14:textId="77777777" w:rsidTr="00B34CAF">
        <w:tc>
          <w:tcPr>
            <w:tcW w:w="751" w:type="pct"/>
            <w:vMerge/>
          </w:tcPr>
          <w:p w14:paraId="776BCCFA"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shd w:val="clear" w:color="auto" w:fill="FFFFFF"/>
          </w:tcPr>
          <w:p w14:paraId="7DA378A5" w14:textId="77777777" w:rsidR="00B34CAF" w:rsidRPr="00B34CAF" w:rsidRDefault="00B34CAF" w:rsidP="00B34CAF">
            <w:pPr>
              <w:spacing w:after="0" w:line="0" w:lineRule="atLeast"/>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14:paraId="03584C7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32</w:t>
            </w:r>
          </w:p>
        </w:tc>
        <w:tc>
          <w:tcPr>
            <w:tcW w:w="404" w:type="pct"/>
            <w:vMerge/>
          </w:tcPr>
          <w:p w14:paraId="6D79B10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7088CD1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14DC784" w14:textId="77777777" w:rsidTr="00B34CAF">
        <w:tc>
          <w:tcPr>
            <w:tcW w:w="751" w:type="pct"/>
            <w:vMerge/>
          </w:tcPr>
          <w:p w14:paraId="3F2E61E1"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716DDB63"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Составление документации на ремонт статорных частей турбины.</w:t>
            </w:r>
          </w:p>
        </w:tc>
        <w:tc>
          <w:tcPr>
            <w:tcW w:w="624" w:type="pct"/>
            <w:vAlign w:val="center"/>
          </w:tcPr>
          <w:p w14:paraId="1E865F5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403BE75"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3EAE5709"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r>
      <w:tr w:rsidR="00B34CAF" w:rsidRPr="00B34CAF" w14:paraId="594FBB42" w14:textId="77777777" w:rsidTr="00B34CAF">
        <w:tc>
          <w:tcPr>
            <w:tcW w:w="751" w:type="pct"/>
            <w:vMerge/>
          </w:tcPr>
          <w:p w14:paraId="5FEBE539"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77C5A67A"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Выполнение расчетов при затяжке крепежа корпусов турбин.</w:t>
            </w:r>
          </w:p>
        </w:tc>
        <w:tc>
          <w:tcPr>
            <w:tcW w:w="624" w:type="pct"/>
            <w:vAlign w:val="center"/>
          </w:tcPr>
          <w:p w14:paraId="7490904D"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8FCCF1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45A1553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F25C592" w14:textId="77777777" w:rsidTr="00B34CAF">
        <w:tc>
          <w:tcPr>
            <w:tcW w:w="751" w:type="pct"/>
            <w:vMerge/>
          </w:tcPr>
          <w:p w14:paraId="62CFB25C"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54FA5607"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Описание порядка разборки, выемки, осмотра и проверки состояния диафрагм и обойм.</w:t>
            </w:r>
          </w:p>
        </w:tc>
        <w:tc>
          <w:tcPr>
            <w:tcW w:w="624" w:type="pct"/>
            <w:vAlign w:val="center"/>
          </w:tcPr>
          <w:p w14:paraId="22C325E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339112B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5F86BDA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47BE272" w14:textId="77777777" w:rsidTr="00B34CAF">
        <w:tc>
          <w:tcPr>
            <w:tcW w:w="751" w:type="pct"/>
            <w:vMerge/>
          </w:tcPr>
          <w:p w14:paraId="77194415"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1F55D5DD"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Выполнение расчетов при восстановлении зазоров диафрагм.</w:t>
            </w:r>
          </w:p>
        </w:tc>
        <w:tc>
          <w:tcPr>
            <w:tcW w:w="624" w:type="pct"/>
            <w:vAlign w:val="center"/>
          </w:tcPr>
          <w:p w14:paraId="3AFA390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C6BA9A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39581DC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67367B7" w14:textId="77777777" w:rsidTr="00B34CAF">
        <w:tc>
          <w:tcPr>
            <w:tcW w:w="751" w:type="pct"/>
            <w:vMerge/>
          </w:tcPr>
          <w:p w14:paraId="1FAADFE5"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795C1BAB"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Составление документации по ремонту подшипников турбин.</w:t>
            </w:r>
          </w:p>
        </w:tc>
        <w:tc>
          <w:tcPr>
            <w:tcW w:w="624" w:type="pct"/>
            <w:vAlign w:val="center"/>
          </w:tcPr>
          <w:p w14:paraId="5D9E7A4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3C5420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61827FF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35B21560" w14:textId="77777777" w:rsidTr="00B34CAF">
        <w:trPr>
          <w:trHeight w:val="398"/>
        </w:trPr>
        <w:tc>
          <w:tcPr>
            <w:tcW w:w="751" w:type="pct"/>
            <w:vMerge/>
          </w:tcPr>
          <w:p w14:paraId="745EBA88"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7126F88D"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6.</w:t>
            </w:r>
            <w:r w:rsidRPr="00B34CAF">
              <w:rPr>
                <w:rFonts w:ascii="Times New Roman" w:eastAsia="Times New Roman" w:hAnsi="Times New Roman" w:cs="Times New Roman"/>
                <w:bCs/>
                <w:lang w:eastAsia="ru-RU"/>
              </w:rPr>
              <w:tab/>
              <w:t xml:space="preserve">Расчет необходимого количества баббита при </w:t>
            </w:r>
            <w:proofErr w:type="spellStart"/>
            <w:r w:rsidRPr="00B34CAF">
              <w:rPr>
                <w:rFonts w:ascii="Times New Roman" w:eastAsia="Times New Roman" w:hAnsi="Times New Roman" w:cs="Times New Roman"/>
                <w:bCs/>
                <w:lang w:eastAsia="ru-RU"/>
              </w:rPr>
              <w:t>перезаливке</w:t>
            </w:r>
            <w:proofErr w:type="spellEnd"/>
            <w:r w:rsidRPr="00B34CAF">
              <w:rPr>
                <w:rFonts w:ascii="Times New Roman" w:eastAsia="Times New Roman" w:hAnsi="Times New Roman" w:cs="Times New Roman"/>
                <w:bCs/>
                <w:lang w:eastAsia="ru-RU"/>
              </w:rPr>
              <w:t xml:space="preserve"> вкладыша подшипника.</w:t>
            </w:r>
          </w:p>
        </w:tc>
        <w:tc>
          <w:tcPr>
            <w:tcW w:w="624" w:type="pct"/>
            <w:vAlign w:val="center"/>
          </w:tcPr>
          <w:p w14:paraId="7F1A30E1"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AD22B1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5BCBD4DD"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9FF9B6D" w14:textId="77777777" w:rsidTr="00B34CAF">
        <w:tc>
          <w:tcPr>
            <w:tcW w:w="751" w:type="pct"/>
            <w:vMerge/>
          </w:tcPr>
          <w:p w14:paraId="0BEADDB8"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4C488727"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7.</w:t>
            </w:r>
            <w:r w:rsidRPr="00B34CAF">
              <w:rPr>
                <w:rFonts w:ascii="Times New Roman" w:eastAsia="Times New Roman" w:hAnsi="Times New Roman" w:cs="Times New Roman"/>
                <w:bCs/>
                <w:lang w:eastAsia="ru-RU"/>
              </w:rPr>
              <w:tab/>
              <w:t>Составление технологической последовательности на ремонт колодок и корпуса подшипника.</w:t>
            </w:r>
          </w:p>
        </w:tc>
        <w:tc>
          <w:tcPr>
            <w:tcW w:w="624" w:type="pct"/>
            <w:vAlign w:val="center"/>
          </w:tcPr>
          <w:p w14:paraId="1575BC8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0CF882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14A7F21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A8A6DB1" w14:textId="77777777" w:rsidTr="00B34CAF">
        <w:tc>
          <w:tcPr>
            <w:tcW w:w="751" w:type="pct"/>
            <w:vMerge/>
          </w:tcPr>
          <w:p w14:paraId="2DFA5F1E"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791FD66A"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8.</w:t>
            </w:r>
            <w:r w:rsidRPr="00B34CAF">
              <w:rPr>
                <w:rFonts w:ascii="Times New Roman" w:eastAsia="Times New Roman" w:hAnsi="Times New Roman" w:cs="Times New Roman"/>
                <w:bCs/>
                <w:lang w:eastAsia="ru-RU"/>
              </w:rPr>
              <w:tab/>
              <w:t>Определение особенности центровки двух роторов, имеющих три опоры.</w:t>
            </w:r>
          </w:p>
        </w:tc>
        <w:tc>
          <w:tcPr>
            <w:tcW w:w="624" w:type="pct"/>
            <w:vAlign w:val="center"/>
          </w:tcPr>
          <w:p w14:paraId="55719C8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28E3F1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2617CFC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DE5FC3B" w14:textId="77777777" w:rsidTr="00B34CAF">
        <w:tc>
          <w:tcPr>
            <w:tcW w:w="751" w:type="pct"/>
            <w:vMerge/>
          </w:tcPr>
          <w:p w14:paraId="2B9F07D4"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0EFC127B"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9.</w:t>
            </w:r>
            <w:r w:rsidRPr="00B34CAF">
              <w:rPr>
                <w:rFonts w:ascii="Times New Roman" w:eastAsia="Times New Roman" w:hAnsi="Times New Roman" w:cs="Times New Roman"/>
                <w:bCs/>
                <w:lang w:eastAsia="ru-RU"/>
              </w:rPr>
              <w:tab/>
              <w:t>Составление технологической последовательности оптического метода центровки валопровода и проточной части.</w:t>
            </w:r>
          </w:p>
        </w:tc>
        <w:tc>
          <w:tcPr>
            <w:tcW w:w="624" w:type="pct"/>
            <w:vAlign w:val="center"/>
          </w:tcPr>
          <w:p w14:paraId="775DB09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04C0AE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604C65B0"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FF240E8" w14:textId="77777777" w:rsidTr="00B34CAF">
        <w:tc>
          <w:tcPr>
            <w:tcW w:w="751" w:type="pct"/>
            <w:vMerge/>
          </w:tcPr>
          <w:p w14:paraId="2B0A67D5"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493E2EB8"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10.</w:t>
            </w:r>
            <w:r w:rsidRPr="00B34CAF">
              <w:rPr>
                <w:rFonts w:ascii="Times New Roman" w:eastAsia="Times New Roman" w:hAnsi="Times New Roman" w:cs="Times New Roman"/>
                <w:bCs/>
                <w:lang w:eastAsia="ru-RU"/>
              </w:rPr>
              <w:tab/>
              <w:t>Расчет центровки валопровода по полумуфтам многоцилиндровой турбины графоаналитическим методом.</w:t>
            </w:r>
          </w:p>
        </w:tc>
        <w:tc>
          <w:tcPr>
            <w:tcW w:w="624" w:type="pct"/>
            <w:vAlign w:val="center"/>
          </w:tcPr>
          <w:p w14:paraId="7193289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35897B0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7641A8B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17D5C7F" w14:textId="77777777" w:rsidTr="00B34CAF">
        <w:tc>
          <w:tcPr>
            <w:tcW w:w="751" w:type="pct"/>
            <w:vMerge/>
          </w:tcPr>
          <w:p w14:paraId="1BB0E89D"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6CD88AD3"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11.</w:t>
            </w:r>
            <w:r w:rsidRPr="00B34CAF">
              <w:rPr>
                <w:rFonts w:ascii="Times New Roman" w:eastAsia="Times New Roman" w:hAnsi="Times New Roman" w:cs="Times New Roman"/>
                <w:bCs/>
                <w:lang w:eastAsia="ru-RU"/>
              </w:rPr>
              <w:tab/>
              <w:t>Выполнение расчетов по восстановлению зазоров проточной части турбин.</w:t>
            </w:r>
          </w:p>
        </w:tc>
        <w:tc>
          <w:tcPr>
            <w:tcW w:w="624" w:type="pct"/>
            <w:vAlign w:val="center"/>
          </w:tcPr>
          <w:p w14:paraId="4A52BEE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372A6A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4070C68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27D0F252" w14:textId="77777777" w:rsidTr="00B34CAF">
        <w:tc>
          <w:tcPr>
            <w:tcW w:w="751" w:type="pct"/>
            <w:vMerge/>
          </w:tcPr>
          <w:p w14:paraId="01524F1B"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4DB15F8D"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12.</w:t>
            </w:r>
            <w:r w:rsidRPr="00B34CAF">
              <w:rPr>
                <w:rFonts w:ascii="Times New Roman" w:eastAsia="Times New Roman" w:hAnsi="Times New Roman" w:cs="Times New Roman"/>
                <w:bCs/>
                <w:lang w:eastAsia="ru-RU"/>
              </w:rPr>
              <w:tab/>
              <w:t xml:space="preserve">Составление технологической последовательности ремонта  соединительных муфт.  </w:t>
            </w:r>
          </w:p>
        </w:tc>
        <w:tc>
          <w:tcPr>
            <w:tcW w:w="624" w:type="pct"/>
            <w:vAlign w:val="center"/>
          </w:tcPr>
          <w:p w14:paraId="28AB8C8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583ACFF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6349F88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7B9EE14F" w14:textId="77777777" w:rsidTr="00B34CAF">
        <w:tc>
          <w:tcPr>
            <w:tcW w:w="751" w:type="pct"/>
            <w:vMerge/>
          </w:tcPr>
          <w:p w14:paraId="15ECF701"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3ECC9238"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13.</w:t>
            </w:r>
            <w:r w:rsidRPr="00B34CAF">
              <w:rPr>
                <w:rFonts w:ascii="Times New Roman" w:eastAsia="Times New Roman" w:hAnsi="Times New Roman" w:cs="Times New Roman"/>
                <w:bCs/>
                <w:lang w:eastAsia="ru-RU"/>
              </w:rPr>
              <w:tab/>
            </w:r>
            <w:proofErr w:type="gramStart"/>
            <w:r w:rsidRPr="00B34CAF">
              <w:rPr>
                <w:rFonts w:ascii="Times New Roman" w:eastAsia="Times New Roman" w:hAnsi="Times New Roman" w:cs="Times New Roman"/>
                <w:bCs/>
                <w:lang w:eastAsia="ru-RU"/>
              </w:rPr>
              <w:t>Определение  и</w:t>
            </w:r>
            <w:proofErr w:type="gramEnd"/>
            <w:r w:rsidRPr="00B34CAF">
              <w:rPr>
                <w:rFonts w:ascii="Times New Roman" w:eastAsia="Times New Roman" w:hAnsi="Times New Roman" w:cs="Times New Roman"/>
                <w:bCs/>
                <w:lang w:eastAsia="ru-RU"/>
              </w:rPr>
              <w:t xml:space="preserve"> выбор методов контроля качества ремонта соединительных муфт.</w:t>
            </w:r>
          </w:p>
        </w:tc>
        <w:tc>
          <w:tcPr>
            <w:tcW w:w="624" w:type="pct"/>
            <w:vAlign w:val="center"/>
          </w:tcPr>
          <w:p w14:paraId="4912324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5A20AA8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323A24B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B18182D" w14:textId="77777777" w:rsidTr="00B34CAF">
        <w:tc>
          <w:tcPr>
            <w:tcW w:w="751" w:type="pct"/>
            <w:vMerge/>
          </w:tcPr>
          <w:p w14:paraId="19367E53"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5A98FBE9"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14.</w:t>
            </w:r>
            <w:r w:rsidRPr="00B34CAF">
              <w:rPr>
                <w:rFonts w:ascii="Times New Roman" w:eastAsia="Times New Roman" w:hAnsi="Times New Roman" w:cs="Times New Roman"/>
                <w:bCs/>
                <w:lang w:eastAsia="ru-RU"/>
              </w:rPr>
              <w:tab/>
              <w:t>Примерный расчет центровки валопровода по полумуфтам.</w:t>
            </w:r>
          </w:p>
        </w:tc>
        <w:tc>
          <w:tcPr>
            <w:tcW w:w="624" w:type="pct"/>
            <w:vAlign w:val="center"/>
          </w:tcPr>
          <w:p w14:paraId="3A04F79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B9BC69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521F053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6A7C65F" w14:textId="77777777" w:rsidTr="00B34CAF">
        <w:tc>
          <w:tcPr>
            <w:tcW w:w="751" w:type="pct"/>
            <w:vMerge/>
          </w:tcPr>
          <w:p w14:paraId="3664403A"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3F00CEA8"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15.</w:t>
            </w:r>
            <w:r w:rsidRPr="00B34CAF">
              <w:rPr>
                <w:rFonts w:ascii="Times New Roman" w:eastAsia="Times New Roman" w:hAnsi="Times New Roman" w:cs="Times New Roman"/>
                <w:bCs/>
                <w:lang w:eastAsia="ru-RU"/>
              </w:rPr>
              <w:tab/>
              <w:t>Определение вибрационных характеристик лопаточного аппарата.</w:t>
            </w:r>
          </w:p>
        </w:tc>
        <w:tc>
          <w:tcPr>
            <w:tcW w:w="624" w:type="pct"/>
            <w:vAlign w:val="center"/>
          </w:tcPr>
          <w:p w14:paraId="1D04D7D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5DD9915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7EA9E44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E57549D" w14:textId="77777777" w:rsidTr="00B34CAF">
        <w:tc>
          <w:tcPr>
            <w:tcW w:w="751" w:type="pct"/>
            <w:vMerge/>
          </w:tcPr>
          <w:p w14:paraId="7D71FC1B"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18E19099"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16.</w:t>
            </w:r>
            <w:r w:rsidRPr="00B34CAF">
              <w:rPr>
                <w:rFonts w:ascii="Times New Roman" w:eastAsia="Times New Roman" w:hAnsi="Times New Roman" w:cs="Times New Roman"/>
                <w:bCs/>
                <w:lang w:eastAsia="ru-RU"/>
              </w:rPr>
              <w:tab/>
              <w:t>Заполнение формуляров проверки проточной части турбины.</w:t>
            </w:r>
          </w:p>
        </w:tc>
        <w:tc>
          <w:tcPr>
            <w:tcW w:w="624" w:type="pct"/>
            <w:vAlign w:val="center"/>
          </w:tcPr>
          <w:p w14:paraId="2074E991"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0312B0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394D879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1C84B039" w14:textId="77777777" w:rsidTr="00B34CAF">
        <w:tc>
          <w:tcPr>
            <w:tcW w:w="751" w:type="pct"/>
            <w:vMerge w:val="restart"/>
          </w:tcPr>
          <w:p w14:paraId="2756040C"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
                <w:bCs/>
                <w:sz w:val="20"/>
                <w:szCs w:val="20"/>
                <w:lang w:eastAsia="ru-RU"/>
              </w:rPr>
              <w:lastRenderedPageBreak/>
              <w:t>Тема 1.6.</w:t>
            </w:r>
          </w:p>
          <w:p w14:paraId="29E60153"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r w:rsidRPr="00B34CAF">
              <w:rPr>
                <w:rFonts w:ascii="Times New Roman" w:eastAsia="Times New Roman" w:hAnsi="Times New Roman" w:cs="Times New Roman"/>
                <w:bCs/>
                <w:sz w:val="20"/>
                <w:szCs w:val="20"/>
                <w:lang w:eastAsia="ru-RU"/>
              </w:rPr>
              <w:t>Технология ремонта вспомогательного оборудования</w:t>
            </w:r>
            <w:r w:rsidRPr="00B34CAF">
              <w:rPr>
                <w:rFonts w:ascii="Times New Roman" w:eastAsia="Times New Roman" w:hAnsi="Times New Roman" w:cs="Times New Roman"/>
                <w:sz w:val="20"/>
                <w:szCs w:val="20"/>
                <w:lang w:eastAsia="ru-RU"/>
              </w:rPr>
              <w:t xml:space="preserve"> </w:t>
            </w:r>
            <w:r w:rsidRPr="00B34CAF">
              <w:rPr>
                <w:rFonts w:ascii="Times New Roman" w:eastAsia="Times New Roman" w:hAnsi="Times New Roman" w:cs="Times New Roman"/>
                <w:bCs/>
                <w:sz w:val="20"/>
                <w:szCs w:val="20"/>
                <w:lang w:eastAsia="ru-RU"/>
              </w:rPr>
              <w:t>турбин</w:t>
            </w:r>
          </w:p>
        </w:tc>
        <w:tc>
          <w:tcPr>
            <w:tcW w:w="2807" w:type="pct"/>
          </w:tcPr>
          <w:p w14:paraId="77CD9322"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
                <w:bCs/>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2492723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6</w:t>
            </w:r>
          </w:p>
        </w:tc>
        <w:tc>
          <w:tcPr>
            <w:tcW w:w="404" w:type="pct"/>
            <w:vMerge w:val="restart"/>
          </w:tcPr>
          <w:p w14:paraId="2134935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3.2</w:t>
            </w:r>
          </w:p>
          <w:p w14:paraId="7905C8B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3.3</w:t>
            </w:r>
          </w:p>
          <w:p w14:paraId="6DF14F2B"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 02</w:t>
            </w:r>
          </w:p>
        </w:tc>
        <w:tc>
          <w:tcPr>
            <w:tcW w:w="414" w:type="pct"/>
            <w:vMerge w:val="restart"/>
          </w:tcPr>
          <w:p w14:paraId="5D77243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3.2.01</w:t>
            </w:r>
          </w:p>
          <w:p w14:paraId="3EB5856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3.2.01</w:t>
            </w:r>
          </w:p>
          <w:p w14:paraId="54CCCE4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 xml:space="preserve">З 3.2.01 </w:t>
            </w:r>
          </w:p>
          <w:p w14:paraId="5012B3F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3.2.04</w:t>
            </w:r>
          </w:p>
          <w:p w14:paraId="788FD93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418CC07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3.3.01</w:t>
            </w:r>
          </w:p>
          <w:p w14:paraId="4FC0529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3.3.01</w:t>
            </w:r>
          </w:p>
          <w:p w14:paraId="202D885B" w14:textId="77777777" w:rsidR="00B34CAF" w:rsidRPr="00B34CAF" w:rsidRDefault="00B34CAF" w:rsidP="00B34CAF">
            <w:pPr>
              <w:suppressAutoHyphens/>
              <w:spacing w:after="200" w:line="276"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3.3.03</w:t>
            </w:r>
          </w:p>
          <w:p w14:paraId="0DD4DD8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02.04</w:t>
            </w:r>
          </w:p>
          <w:p w14:paraId="3A4469E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02.07</w:t>
            </w:r>
          </w:p>
          <w:p w14:paraId="6D9F8A2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02.02</w:t>
            </w:r>
          </w:p>
        </w:tc>
      </w:tr>
      <w:tr w:rsidR="00B34CAF" w:rsidRPr="00B34CAF" w14:paraId="6604E833" w14:textId="77777777" w:rsidTr="00B34CAF">
        <w:tc>
          <w:tcPr>
            <w:tcW w:w="751" w:type="pct"/>
            <w:vMerge/>
          </w:tcPr>
          <w:p w14:paraId="29694676"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46C0E8D8"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 xml:space="preserve">Виды повреждений и дефектов узлов систем регулирования и </w:t>
            </w:r>
            <w:proofErr w:type="spellStart"/>
            <w:r w:rsidRPr="00B34CAF">
              <w:rPr>
                <w:rFonts w:ascii="Times New Roman" w:eastAsia="Times New Roman" w:hAnsi="Times New Roman" w:cs="Times New Roman"/>
                <w:bCs/>
                <w:lang w:eastAsia="ru-RU"/>
              </w:rPr>
              <w:t>маслоснабжения</w:t>
            </w:r>
            <w:proofErr w:type="spellEnd"/>
            <w:r w:rsidRPr="00B34CAF">
              <w:rPr>
                <w:rFonts w:ascii="Times New Roman" w:eastAsia="Times New Roman" w:hAnsi="Times New Roman" w:cs="Times New Roman"/>
                <w:bCs/>
                <w:lang w:eastAsia="ru-RU"/>
              </w:rPr>
              <w:t xml:space="preserve"> турбин.  Технология ремонта датчиков  регуляторов скорости и давления, автоматов безопасности. Ремонт сервомоторов. Ремонт регулирующих и стопорных клапанов системы парораспределения.  Ремонт узлов маслосистем, очистка системы </w:t>
            </w:r>
            <w:proofErr w:type="spellStart"/>
            <w:r w:rsidRPr="00B34CAF">
              <w:rPr>
                <w:rFonts w:ascii="Times New Roman" w:eastAsia="Times New Roman" w:hAnsi="Times New Roman" w:cs="Times New Roman"/>
                <w:bCs/>
                <w:lang w:eastAsia="ru-RU"/>
              </w:rPr>
              <w:t>маслоснабжения</w:t>
            </w:r>
            <w:proofErr w:type="spellEnd"/>
            <w:r w:rsidRPr="00B34CAF">
              <w:rPr>
                <w:rFonts w:ascii="Times New Roman" w:eastAsia="Times New Roman" w:hAnsi="Times New Roman" w:cs="Times New Roman"/>
                <w:bCs/>
                <w:lang w:eastAsia="ru-RU"/>
              </w:rPr>
              <w:t xml:space="preserve">. </w:t>
            </w:r>
          </w:p>
        </w:tc>
        <w:tc>
          <w:tcPr>
            <w:tcW w:w="624" w:type="pct"/>
            <w:vAlign w:val="center"/>
          </w:tcPr>
          <w:p w14:paraId="71B1875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2A25C37"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69B87F9F"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1652F7F1" w14:textId="77777777" w:rsidTr="00B34CAF">
        <w:tc>
          <w:tcPr>
            <w:tcW w:w="751" w:type="pct"/>
            <w:vMerge/>
          </w:tcPr>
          <w:p w14:paraId="654CECE1"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53285359"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 xml:space="preserve">Виды повреждений и дефектов вспомогательного оборудования турбин. Технология ремонта конденсаторов, эжекторов, подогревателей высокого и низкого давления (ПНД и ПВД). </w:t>
            </w:r>
          </w:p>
        </w:tc>
        <w:tc>
          <w:tcPr>
            <w:tcW w:w="624" w:type="pct"/>
            <w:vAlign w:val="center"/>
          </w:tcPr>
          <w:p w14:paraId="4D124E7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525993A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51827F1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0205E16" w14:textId="77777777" w:rsidTr="00B34CAF">
        <w:tc>
          <w:tcPr>
            <w:tcW w:w="751" w:type="pct"/>
            <w:vMerge/>
          </w:tcPr>
          <w:p w14:paraId="07FE96D2"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4CECA797"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Технология ремонта насосов: наружный осмотр, разборка и сборка насоса с горизонтальным разъемом корпуса, насосов секционного типа, вертикальных осевых насосов. Проверка технического состояния узлов и деталей насосов, центровка валов электродвигателя и насоса.</w:t>
            </w:r>
          </w:p>
        </w:tc>
        <w:tc>
          <w:tcPr>
            <w:tcW w:w="624" w:type="pct"/>
            <w:vAlign w:val="center"/>
          </w:tcPr>
          <w:p w14:paraId="2DE639A0"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43D8CE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7854968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9E3E61C" w14:textId="77777777" w:rsidTr="00B34CAF">
        <w:tc>
          <w:tcPr>
            <w:tcW w:w="751" w:type="pct"/>
            <w:vMerge/>
          </w:tcPr>
          <w:p w14:paraId="54C65B1E"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shd w:val="clear" w:color="auto" w:fill="FFFFFF"/>
          </w:tcPr>
          <w:p w14:paraId="58A261AB" w14:textId="77777777" w:rsidR="00B34CAF" w:rsidRPr="00B34CAF" w:rsidRDefault="00B34CAF" w:rsidP="00B34CAF">
            <w:pPr>
              <w:spacing w:after="0" w:line="0" w:lineRule="atLeast"/>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В том числе практических и лабораторных занятий</w:t>
            </w:r>
          </w:p>
        </w:tc>
        <w:tc>
          <w:tcPr>
            <w:tcW w:w="624" w:type="pct"/>
            <w:vAlign w:val="center"/>
          </w:tcPr>
          <w:p w14:paraId="6889B9C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12</w:t>
            </w:r>
          </w:p>
        </w:tc>
        <w:tc>
          <w:tcPr>
            <w:tcW w:w="404" w:type="pct"/>
            <w:vMerge/>
          </w:tcPr>
          <w:p w14:paraId="06AA0821"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440689D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2BB114EF" w14:textId="77777777" w:rsidTr="00B34CAF">
        <w:tc>
          <w:tcPr>
            <w:tcW w:w="751" w:type="pct"/>
            <w:vMerge/>
          </w:tcPr>
          <w:p w14:paraId="46FF9F8E"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5798ED31"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 xml:space="preserve">Заполнение ремонтных формуляров при контроле состояния узлов и элементов систем регулирования и </w:t>
            </w:r>
            <w:proofErr w:type="spellStart"/>
            <w:r w:rsidRPr="00B34CAF">
              <w:rPr>
                <w:rFonts w:ascii="Times New Roman" w:eastAsia="Times New Roman" w:hAnsi="Times New Roman" w:cs="Times New Roman"/>
                <w:bCs/>
                <w:lang w:eastAsia="ru-RU"/>
              </w:rPr>
              <w:t>маслоснабжения</w:t>
            </w:r>
            <w:proofErr w:type="spellEnd"/>
            <w:r w:rsidRPr="00B34CAF">
              <w:rPr>
                <w:rFonts w:ascii="Times New Roman" w:eastAsia="Times New Roman" w:hAnsi="Times New Roman" w:cs="Times New Roman"/>
                <w:bCs/>
                <w:lang w:eastAsia="ru-RU"/>
              </w:rPr>
              <w:t xml:space="preserve"> турбин.</w:t>
            </w:r>
          </w:p>
        </w:tc>
        <w:tc>
          <w:tcPr>
            <w:tcW w:w="624" w:type="pct"/>
            <w:vAlign w:val="center"/>
          </w:tcPr>
          <w:p w14:paraId="20D04C2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205C4A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6256817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C70E06A" w14:textId="77777777" w:rsidTr="00B34CAF">
        <w:tc>
          <w:tcPr>
            <w:tcW w:w="751" w:type="pct"/>
            <w:vMerge/>
          </w:tcPr>
          <w:p w14:paraId="437CEDD7"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2ABD22DB"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Составление технологической последовательности ремонта конденсатора.</w:t>
            </w:r>
          </w:p>
        </w:tc>
        <w:tc>
          <w:tcPr>
            <w:tcW w:w="624" w:type="pct"/>
            <w:vAlign w:val="center"/>
          </w:tcPr>
          <w:p w14:paraId="34EEE58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BE942B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4EB04C6D"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r>
      <w:tr w:rsidR="00B34CAF" w:rsidRPr="00B34CAF" w14:paraId="6B5061A2" w14:textId="77777777" w:rsidTr="00B34CAF">
        <w:tc>
          <w:tcPr>
            <w:tcW w:w="751" w:type="pct"/>
            <w:vMerge/>
          </w:tcPr>
          <w:p w14:paraId="715E3525"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4629C932"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Расчет сопротивления трубной системы конденсаторов.</w:t>
            </w:r>
          </w:p>
        </w:tc>
        <w:tc>
          <w:tcPr>
            <w:tcW w:w="624" w:type="pct"/>
            <w:vAlign w:val="center"/>
          </w:tcPr>
          <w:p w14:paraId="4C186DA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032E45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1B6E236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5437F12" w14:textId="77777777" w:rsidTr="00B34CAF">
        <w:tc>
          <w:tcPr>
            <w:tcW w:w="751" w:type="pct"/>
            <w:vMerge/>
          </w:tcPr>
          <w:p w14:paraId="05BE676F"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492D03B"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 xml:space="preserve">Составление технологической последовательности сборки и разборки насосов. </w:t>
            </w:r>
          </w:p>
        </w:tc>
        <w:tc>
          <w:tcPr>
            <w:tcW w:w="624" w:type="pct"/>
            <w:vAlign w:val="center"/>
          </w:tcPr>
          <w:p w14:paraId="3F4B6F81"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C017C4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700AB15F"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246D817" w14:textId="77777777" w:rsidTr="00B34CAF">
        <w:tc>
          <w:tcPr>
            <w:tcW w:w="751" w:type="pct"/>
            <w:vMerge/>
          </w:tcPr>
          <w:p w14:paraId="696ED597"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5C04EBF4"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Заполнение формуляра на ремонт различных типов насосов.</w:t>
            </w:r>
          </w:p>
        </w:tc>
        <w:tc>
          <w:tcPr>
            <w:tcW w:w="624" w:type="pct"/>
            <w:vAlign w:val="center"/>
          </w:tcPr>
          <w:p w14:paraId="43DCD14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95537E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254E921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FD2CBC2" w14:textId="77777777" w:rsidTr="00B34CAF">
        <w:tc>
          <w:tcPr>
            <w:tcW w:w="751" w:type="pct"/>
            <w:vMerge/>
          </w:tcPr>
          <w:p w14:paraId="02DCC77F"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6ADDFE25"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6.</w:t>
            </w:r>
            <w:r w:rsidRPr="00B34CAF">
              <w:rPr>
                <w:rFonts w:ascii="Times New Roman" w:eastAsia="Times New Roman" w:hAnsi="Times New Roman" w:cs="Times New Roman"/>
                <w:bCs/>
                <w:lang w:eastAsia="ru-RU"/>
              </w:rPr>
              <w:tab/>
              <w:t>Составление документации по ремонту вспомогательного оборудования.</w:t>
            </w:r>
          </w:p>
        </w:tc>
        <w:tc>
          <w:tcPr>
            <w:tcW w:w="624" w:type="pct"/>
            <w:vAlign w:val="center"/>
          </w:tcPr>
          <w:p w14:paraId="616BB55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C18008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3FD8160D"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C1BE33C" w14:textId="77777777" w:rsidTr="00B34CAF">
        <w:trPr>
          <w:trHeight w:val="1068"/>
        </w:trPr>
        <w:tc>
          <w:tcPr>
            <w:tcW w:w="3558" w:type="pct"/>
            <w:gridSpan w:val="2"/>
          </w:tcPr>
          <w:p w14:paraId="34DFC5EB" w14:textId="77777777" w:rsidR="00B34CAF" w:rsidRPr="00B34CAF" w:rsidRDefault="00B34CAF" w:rsidP="00B34CAF">
            <w:pPr>
              <w:spacing w:after="0" w:line="24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w:t>
            </w:r>
            <w:r w:rsidRPr="00B34CAF">
              <w:rPr>
                <w:rFonts w:ascii="Times New Roman" w:eastAsia="Calibri" w:hAnsi="Times New Roman" w:cs="Times New Roman"/>
                <w:b/>
                <w:bCs/>
                <w:sz w:val="20"/>
                <w:szCs w:val="20"/>
                <w:lang w:eastAsia="ru-RU"/>
              </w:rPr>
              <w:t>ПМ 1.</w:t>
            </w:r>
            <w:r w:rsidRPr="00B34CAF">
              <w:rPr>
                <w:rFonts w:ascii="Times New Roman" w:eastAsia="Times New Roman" w:hAnsi="Times New Roman" w:cs="Times New Roman"/>
                <w:i/>
                <w:sz w:val="20"/>
                <w:szCs w:val="20"/>
                <w:lang w:eastAsia="ru-RU"/>
              </w:rPr>
              <w:t xml:space="preserve"> </w:t>
            </w:r>
            <w:r w:rsidRPr="00B34CAF">
              <w:rPr>
                <w:rFonts w:ascii="Times New Roman" w:eastAsia="Times New Roman" w:hAnsi="Times New Roman" w:cs="Times New Roman"/>
                <w:sz w:val="20"/>
                <w:szCs w:val="20"/>
                <w:lang w:eastAsia="ru-RU"/>
              </w:rPr>
              <w:t>Выполнение расчетов,  работа с учебной и специальной технической литературой, оформление практических работ, отчетов и подготовка к их защите. Выполнение творческих работ, выполнение индивидуальных заданий.</w:t>
            </w:r>
          </w:p>
          <w:p w14:paraId="07B88631"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Calibri" w:hAnsi="Times New Roman" w:cs="Times New Roman"/>
                <w:sz w:val="20"/>
                <w:szCs w:val="20"/>
              </w:rPr>
              <w:t>Система сетевого планирования ремонта теплоэнергетического оборудования – составление сетевого графика на  ремонт горелочных устройств.</w:t>
            </w:r>
          </w:p>
          <w:p w14:paraId="4D00B3A8"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Calibri" w:hAnsi="Times New Roman" w:cs="Times New Roman"/>
                <w:sz w:val="20"/>
                <w:szCs w:val="20"/>
              </w:rPr>
              <w:t>Теплоизоляционные материалы, применяемые для изоляции паровых котлов</w:t>
            </w:r>
          </w:p>
          <w:p w14:paraId="2EF9142A"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Calibri" w:hAnsi="Times New Roman" w:cs="Times New Roman"/>
                <w:sz w:val="20"/>
                <w:szCs w:val="20"/>
              </w:rPr>
              <w:t>Монтаж  и демонтаж тепловой изоляции.</w:t>
            </w:r>
          </w:p>
          <w:p w14:paraId="24876AD2"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Составление формуляров на ремонт дымососов и дутьевых вентиляторов.</w:t>
            </w:r>
          </w:p>
          <w:p w14:paraId="7A19D2C7"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Работа с документацией на ремонт оборудования парового котла.</w:t>
            </w:r>
          </w:p>
          <w:p w14:paraId="4BB809FD"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Calibri" w:hAnsi="Times New Roman" w:cs="Times New Roman"/>
                <w:sz w:val="20"/>
                <w:szCs w:val="20"/>
              </w:rPr>
              <w:t xml:space="preserve">Ремонт подшипниковых опор и привода регенеративных воздухоподогревателей. Заполнение формуляров, дефектных </w:t>
            </w:r>
            <w:r w:rsidRPr="00B34CAF">
              <w:rPr>
                <w:rFonts w:ascii="Times New Roman" w:eastAsia="Calibri" w:hAnsi="Times New Roman" w:cs="Times New Roman"/>
                <w:sz w:val="20"/>
                <w:szCs w:val="20"/>
              </w:rPr>
              <w:lastRenderedPageBreak/>
              <w:t>ведомостей. Составление плана проведения ремонтных работ.</w:t>
            </w:r>
          </w:p>
          <w:p w14:paraId="6E6405C0"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Calibri" w:hAnsi="Times New Roman" w:cs="Times New Roman"/>
                <w:sz w:val="20"/>
                <w:szCs w:val="20"/>
              </w:rPr>
              <w:t>Ремонт</w:t>
            </w:r>
            <w:r w:rsidRPr="00B34CAF">
              <w:rPr>
                <w:rFonts w:ascii="Times New Roman" w:eastAsia="Calibri" w:hAnsi="Times New Roman" w:cs="Times New Roman"/>
                <w:color w:val="FF0000"/>
                <w:sz w:val="20"/>
                <w:szCs w:val="20"/>
              </w:rPr>
              <w:t xml:space="preserve"> </w:t>
            </w:r>
            <w:r w:rsidRPr="00B34CAF">
              <w:rPr>
                <w:rFonts w:ascii="Times New Roman" w:eastAsia="Calibri" w:hAnsi="Times New Roman" w:cs="Times New Roman"/>
                <w:sz w:val="20"/>
                <w:szCs w:val="20"/>
              </w:rPr>
              <w:t>подшипников мельниц. Заполнение формуляров, дефектных ведомостей. Составление плана проведения ремонтных работ.</w:t>
            </w:r>
          </w:p>
          <w:p w14:paraId="0E3D8499"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Calibri" w:hAnsi="Times New Roman" w:cs="Times New Roman"/>
                <w:sz w:val="20"/>
                <w:szCs w:val="20"/>
              </w:rPr>
              <w:t xml:space="preserve">Ремонт питателей угольной пыли на  ТЭЦ. </w:t>
            </w:r>
          </w:p>
          <w:p w14:paraId="6914A025"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Балансировка роторов вращающихся механизмов котлов. Составление технических условий на ремонт.</w:t>
            </w:r>
          </w:p>
          <w:p w14:paraId="57509EFB"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 xml:space="preserve">Схемы измерений при проведении центровки зубчатых зацеплений </w:t>
            </w:r>
            <w:proofErr w:type="spellStart"/>
            <w:r w:rsidRPr="00B34CAF">
              <w:rPr>
                <w:rFonts w:ascii="Times New Roman" w:eastAsia="Times New Roman" w:hAnsi="Times New Roman" w:cs="Times New Roman"/>
                <w:sz w:val="20"/>
                <w:szCs w:val="20"/>
              </w:rPr>
              <w:t>щаровой</w:t>
            </w:r>
            <w:proofErr w:type="spellEnd"/>
            <w:r w:rsidRPr="00B34CAF">
              <w:rPr>
                <w:rFonts w:ascii="Times New Roman" w:eastAsia="Times New Roman" w:hAnsi="Times New Roman" w:cs="Times New Roman"/>
                <w:sz w:val="20"/>
                <w:szCs w:val="20"/>
              </w:rPr>
              <w:t xml:space="preserve"> барабанной мельницы – расстановка контрольных точек для проведения замеров центровки зубчатых зацеплений шаровой барабанной мельницы.</w:t>
            </w:r>
          </w:p>
          <w:p w14:paraId="4AEFE078"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Проведение проверки размеров внутренних расточек диафрагм и обойм.</w:t>
            </w:r>
          </w:p>
          <w:p w14:paraId="6F833AE6"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 xml:space="preserve">Ремонт колодок упорного подшипника и проверка осевого разбега ротора </w:t>
            </w:r>
          </w:p>
          <w:p w14:paraId="18778B8F"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 xml:space="preserve">Оптический метод при центровочных работах на роторах </w:t>
            </w:r>
          </w:p>
          <w:p w14:paraId="3D31A61F"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 xml:space="preserve">Уменьшение и увеличение входных осевых зазоров ступеней </w:t>
            </w:r>
          </w:p>
          <w:p w14:paraId="34BEBD71"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 xml:space="preserve">Ремонт систем регулирования турбин </w:t>
            </w:r>
          </w:p>
          <w:p w14:paraId="14766B26"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 xml:space="preserve">Ремонт сетевых подогревателей </w:t>
            </w:r>
          </w:p>
          <w:p w14:paraId="1DF95524"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 xml:space="preserve">Ремонт регулирующих и стопорных клапанов </w:t>
            </w:r>
          </w:p>
          <w:p w14:paraId="014412BC" w14:textId="77777777" w:rsidR="00B34CAF" w:rsidRPr="00B34CAF" w:rsidRDefault="00B34CAF" w:rsidP="00671B53">
            <w:pPr>
              <w:numPr>
                <w:ilvl w:val="0"/>
                <w:numId w:val="3"/>
              </w:numPr>
              <w:spacing w:after="0" w:line="240" w:lineRule="auto"/>
              <w:rPr>
                <w:rFonts w:ascii="Times New Roman" w:eastAsia="Calibri" w:hAnsi="Times New Roman" w:cs="Times New Roman"/>
                <w:sz w:val="20"/>
                <w:szCs w:val="20"/>
              </w:rPr>
            </w:pPr>
            <w:r w:rsidRPr="00B34CAF">
              <w:rPr>
                <w:rFonts w:ascii="Times New Roman" w:eastAsia="Times New Roman" w:hAnsi="Times New Roman" w:cs="Times New Roman"/>
                <w:sz w:val="20"/>
                <w:szCs w:val="20"/>
              </w:rPr>
              <w:t>Современные методы центровки деталей статора турбин</w:t>
            </w:r>
          </w:p>
        </w:tc>
        <w:tc>
          <w:tcPr>
            <w:tcW w:w="624" w:type="pct"/>
            <w:vAlign w:val="center"/>
          </w:tcPr>
          <w:p w14:paraId="2B8F62C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lastRenderedPageBreak/>
              <w:t>105</w:t>
            </w:r>
          </w:p>
        </w:tc>
        <w:tc>
          <w:tcPr>
            <w:tcW w:w="404" w:type="pct"/>
          </w:tcPr>
          <w:p w14:paraId="36CE4EA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3.2</w:t>
            </w:r>
          </w:p>
          <w:p w14:paraId="23AB5B0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3.3</w:t>
            </w:r>
          </w:p>
          <w:p w14:paraId="7FCF15B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 02</w:t>
            </w:r>
          </w:p>
        </w:tc>
        <w:tc>
          <w:tcPr>
            <w:tcW w:w="414" w:type="pct"/>
          </w:tcPr>
          <w:p w14:paraId="4681245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3.2.01</w:t>
            </w:r>
          </w:p>
          <w:p w14:paraId="635ADD4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3.2.01</w:t>
            </w:r>
          </w:p>
          <w:p w14:paraId="2FE7492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 xml:space="preserve">З 3.2.01 </w:t>
            </w:r>
          </w:p>
          <w:p w14:paraId="56ED3F2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3.2.04</w:t>
            </w:r>
          </w:p>
          <w:p w14:paraId="669C453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1417E92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3.3.01</w:t>
            </w:r>
          </w:p>
          <w:p w14:paraId="74577FE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3.3.01</w:t>
            </w:r>
          </w:p>
          <w:p w14:paraId="5BD20CB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3.3.03</w:t>
            </w:r>
          </w:p>
          <w:p w14:paraId="243DCB6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71B1E85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lastRenderedPageBreak/>
              <w:t>Уо</w:t>
            </w:r>
            <w:proofErr w:type="spellEnd"/>
            <w:r w:rsidRPr="00B34CAF">
              <w:rPr>
                <w:rFonts w:ascii="Times New Roman" w:eastAsia="Times New Roman" w:hAnsi="Times New Roman" w:cs="Times New Roman"/>
                <w:i/>
                <w:lang w:eastAsia="ru-RU"/>
              </w:rPr>
              <w:t xml:space="preserve"> 02.04</w:t>
            </w:r>
          </w:p>
          <w:p w14:paraId="512C3AD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02.07</w:t>
            </w:r>
          </w:p>
          <w:p w14:paraId="28D9F1B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02.02</w:t>
            </w:r>
          </w:p>
        </w:tc>
      </w:tr>
      <w:tr w:rsidR="00B34CAF" w:rsidRPr="00B34CAF" w14:paraId="72D72F89" w14:textId="77777777" w:rsidTr="00B34CAF">
        <w:tc>
          <w:tcPr>
            <w:tcW w:w="3558" w:type="pct"/>
            <w:gridSpan w:val="2"/>
          </w:tcPr>
          <w:p w14:paraId="64E94D23"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lastRenderedPageBreak/>
              <w:t>Учебная практика раздела 1</w:t>
            </w:r>
          </w:p>
          <w:p w14:paraId="65411779"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Виды работ </w:t>
            </w:r>
          </w:p>
          <w:p w14:paraId="0D2E5C0B" w14:textId="77777777" w:rsidR="00B34CAF" w:rsidRPr="00B34CAF" w:rsidRDefault="00B34CAF" w:rsidP="00671B53">
            <w:pPr>
              <w:numPr>
                <w:ilvl w:val="0"/>
                <w:numId w:val="4"/>
              </w:numPr>
              <w:spacing w:after="0" w:line="240" w:lineRule="auto"/>
              <w:contextualSpacing/>
              <w:rPr>
                <w:rFonts w:ascii="Times New Roman" w:eastAsia="Calibri" w:hAnsi="Times New Roman" w:cs="Times New Roman"/>
                <w:sz w:val="20"/>
                <w:szCs w:val="20"/>
              </w:rPr>
            </w:pPr>
            <w:r w:rsidRPr="00B34CAF">
              <w:rPr>
                <w:rFonts w:ascii="Times New Roman" w:eastAsia="Calibri" w:hAnsi="Times New Roman" w:cs="Times New Roman"/>
                <w:sz w:val="20"/>
                <w:szCs w:val="20"/>
              </w:rPr>
              <w:t xml:space="preserve">Измерение деталей штангенциркулем и линейкой. Разметка осевых линий. </w:t>
            </w:r>
            <w:proofErr w:type="spellStart"/>
            <w:r w:rsidRPr="00B34CAF">
              <w:rPr>
                <w:rFonts w:ascii="Times New Roman" w:eastAsia="Calibri" w:hAnsi="Times New Roman" w:cs="Times New Roman"/>
                <w:sz w:val="20"/>
                <w:szCs w:val="20"/>
              </w:rPr>
              <w:t>Кернение</w:t>
            </w:r>
            <w:proofErr w:type="spellEnd"/>
            <w:r w:rsidRPr="00B34CAF">
              <w:rPr>
                <w:rFonts w:ascii="Times New Roman" w:eastAsia="Calibri" w:hAnsi="Times New Roman" w:cs="Times New Roman"/>
                <w:sz w:val="20"/>
                <w:szCs w:val="20"/>
              </w:rPr>
              <w:t>. Разметка по шаблонам и чертежам. Рубка и резка листового материала</w:t>
            </w:r>
          </w:p>
          <w:p w14:paraId="468DD8BA" w14:textId="77777777" w:rsidR="00B34CAF" w:rsidRPr="00B34CAF" w:rsidRDefault="00B34CAF" w:rsidP="00671B53">
            <w:pPr>
              <w:numPr>
                <w:ilvl w:val="0"/>
                <w:numId w:val="4"/>
              </w:numPr>
              <w:spacing w:after="0" w:line="240" w:lineRule="auto"/>
              <w:contextualSpacing/>
              <w:rPr>
                <w:rFonts w:ascii="Times New Roman" w:eastAsia="Calibri" w:hAnsi="Times New Roman" w:cs="Times New Roman"/>
                <w:sz w:val="20"/>
                <w:szCs w:val="20"/>
              </w:rPr>
            </w:pPr>
            <w:r w:rsidRPr="00B34CAF">
              <w:rPr>
                <w:rFonts w:ascii="Times New Roman" w:eastAsia="Calibri" w:hAnsi="Times New Roman" w:cs="Times New Roman"/>
                <w:sz w:val="20"/>
                <w:szCs w:val="20"/>
              </w:rPr>
              <w:t>Гибка кромок листовой стали.</w:t>
            </w:r>
          </w:p>
          <w:p w14:paraId="4AC04364" w14:textId="77777777" w:rsidR="00B34CAF" w:rsidRPr="00B34CAF" w:rsidRDefault="00B34CAF" w:rsidP="00671B53">
            <w:pPr>
              <w:numPr>
                <w:ilvl w:val="0"/>
                <w:numId w:val="4"/>
              </w:numPr>
              <w:spacing w:after="0" w:line="240" w:lineRule="auto"/>
              <w:contextualSpacing/>
              <w:rPr>
                <w:rFonts w:ascii="Times New Roman" w:eastAsia="Calibri" w:hAnsi="Times New Roman" w:cs="Times New Roman"/>
                <w:sz w:val="20"/>
                <w:szCs w:val="20"/>
              </w:rPr>
            </w:pPr>
            <w:r w:rsidRPr="00B34CAF">
              <w:rPr>
                <w:rFonts w:ascii="Times New Roman" w:eastAsia="Calibri" w:hAnsi="Times New Roman" w:cs="Times New Roman"/>
                <w:sz w:val="20"/>
                <w:szCs w:val="20"/>
              </w:rPr>
              <w:t>Опиливание поверхностей и фасок на них. Сверление отверстий по разметке и кондуктору. Рассверливание отверстий.</w:t>
            </w:r>
          </w:p>
          <w:p w14:paraId="4CE63BC7" w14:textId="77777777" w:rsidR="00B34CAF" w:rsidRPr="00B34CAF" w:rsidRDefault="00B34CAF" w:rsidP="00671B53">
            <w:pPr>
              <w:numPr>
                <w:ilvl w:val="0"/>
                <w:numId w:val="4"/>
              </w:numPr>
              <w:spacing w:after="0" w:line="240" w:lineRule="auto"/>
              <w:contextualSpacing/>
              <w:rPr>
                <w:rFonts w:ascii="Times New Roman" w:eastAsia="Calibri" w:hAnsi="Times New Roman" w:cs="Times New Roman"/>
                <w:sz w:val="20"/>
                <w:szCs w:val="20"/>
              </w:rPr>
            </w:pPr>
            <w:r w:rsidRPr="00B34CAF">
              <w:rPr>
                <w:rFonts w:ascii="Times New Roman" w:eastAsia="Calibri" w:hAnsi="Times New Roman" w:cs="Times New Roman"/>
                <w:sz w:val="20"/>
                <w:szCs w:val="20"/>
              </w:rPr>
              <w:t>Составление баланса рабочего дня электрогазосварщика 5 разряда. Составление затрат рабочего времени (наименование операций).</w:t>
            </w:r>
          </w:p>
          <w:p w14:paraId="37902313" w14:textId="77777777" w:rsidR="00B34CAF" w:rsidRPr="00B34CAF" w:rsidRDefault="00B34CAF" w:rsidP="00671B53">
            <w:pPr>
              <w:numPr>
                <w:ilvl w:val="0"/>
                <w:numId w:val="4"/>
              </w:numPr>
              <w:spacing w:after="0" w:line="240" w:lineRule="auto"/>
              <w:contextualSpacing/>
              <w:rPr>
                <w:rFonts w:ascii="Times New Roman" w:eastAsia="Calibri" w:hAnsi="Times New Roman" w:cs="Times New Roman"/>
                <w:sz w:val="20"/>
                <w:szCs w:val="20"/>
              </w:rPr>
            </w:pPr>
            <w:r w:rsidRPr="00B34CAF">
              <w:rPr>
                <w:rFonts w:ascii="Times New Roman" w:eastAsia="Calibri" w:hAnsi="Times New Roman" w:cs="Times New Roman"/>
                <w:sz w:val="20"/>
                <w:szCs w:val="20"/>
              </w:rPr>
              <w:t>Составление перечня сварочных работ (покупные товарно-материальные ценности). Производственный процесс и цикл производства. Составление пооперационного графика цикла изготовления изделия «Трубы с отводом». Составление пооперационного графика ремонта барабанов, коллекторов, корпусов, камер, жаровых труб котлов.</w:t>
            </w:r>
          </w:p>
          <w:p w14:paraId="2F9E6B51" w14:textId="77777777" w:rsidR="00B34CAF" w:rsidRPr="00B34CAF" w:rsidRDefault="00B34CAF" w:rsidP="00671B53">
            <w:pPr>
              <w:numPr>
                <w:ilvl w:val="0"/>
                <w:numId w:val="4"/>
              </w:numPr>
              <w:spacing w:after="0" w:line="240" w:lineRule="auto"/>
              <w:contextualSpacing/>
              <w:rPr>
                <w:rFonts w:ascii="Times New Roman" w:eastAsia="Calibri" w:hAnsi="Times New Roman" w:cs="Times New Roman"/>
                <w:sz w:val="20"/>
                <w:szCs w:val="20"/>
              </w:rPr>
            </w:pPr>
            <w:r w:rsidRPr="00B34CAF">
              <w:rPr>
                <w:rFonts w:ascii="Times New Roman" w:eastAsia="Calibri" w:hAnsi="Times New Roman" w:cs="Times New Roman"/>
                <w:sz w:val="20"/>
                <w:szCs w:val="20"/>
              </w:rPr>
              <w:t>Составление пооперационного графика ремонта цилиндров турбин.</w:t>
            </w:r>
          </w:p>
          <w:p w14:paraId="6B87CCFA" w14:textId="77777777" w:rsidR="00B34CAF" w:rsidRPr="00B34CAF" w:rsidRDefault="00B34CAF" w:rsidP="00B34CAF">
            <w:pPr>
              <w:spacing w:after="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sz w:val="20"/>
                <w:szCs w:val="20"/>
                <w:lang w:eastAsia="ru-RU"/>
              </w:rPr>
              <w:t>Составление карты ремонта промышленного оборудования. Ремонт неподвижных соединений и трубопроводов. Ремонт деталей и механизмов производственного оборудования.</w:t>
            </w:r>
          </w:p>
        </w:tc>
        <w:tc>
          <w:tcPr>
            <w:tcW w:w="624" w:type="pct"/>
            <w:vAlign w:val="center"/>
          </w:tcPr>
          <w:p w14:paraId="53CF88C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36</w:t>
            </w:r>
          </w:p>
        </w:tc>
        <w:tc>
          <w:tcPr>
            <w:tcW w:w="404" w:type="pct"/>
          </w:tcPr>
          <w:p w14:paraId="5BBE50B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3.2</w:t>
            </w:r>
          </w:p>
          <w:p w14:paraId="2F2B7F4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3.3</w:t>
            </w:r>
          </w:p>
          <w:p w14:paraId="32BFB2B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 02</w:t>
            </w:r>
          </w:p>
        </w:tc>
        <w:tc>
          <w:tcPr>
            <w:tcW w:w="414" w:type="pct"/>
          </w:tcPr>
          <w:p w14:paraId="7F381F7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3.2.01</w:t>
            </w:r>
          </w:p>
          <w:p w14:paraId="271B5A1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3.2.01</w:t>
            </w:r>
          </w:p>
          <w:p w14:paraId="5F5CF48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 xml:space="preserve">З 3.2.01 </w:t>
            </w:r>
          </w:p>
          <w:p w14:paraId="0C1EEC9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3.2.04</w:t>
            </w:r>
          </w:p>
          <w:p w14:paraId="196814A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48EC5D4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3.3.01</w:t>
            </w:r>
          </w:p>
          <w:p w14:paraId="2EC318C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3.3.01</w:t>
            </w:r>
          </w:p>
          <w:p w14:paraId="0D9A55A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3.3.03</w:t>
            </w:r>
          </w:p>
          <w:p w14:paraId="74D576F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3C4270A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02.04</w:t>
            </w:r>
          </w:p>
          <w:p w14:paraId="5BE9492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02.07</w:t>
            </w:r>
          </w:p>
          <w:p w14:paraId="1FA75E3E"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02.02</w:t>
            </w:r>
          </w:p>
        </w:tc>
      </w:tr>
      <w:tr w:rsidR="00B34CAF" w:rsidRPr="00B34CAF" w14:paraId="4A2FEFC2" w14:textId="77777777" w:rsidTr="00B34CAF">
        <w:tc>
          <w:tcPr>
            <w:tcW w:w="3558" w:type="pct"/>
            <w:gridSpan w:val="2"/>
          </w:tcPr>
          <w:p w14:paraId="444791C1" w14:textId="77777777" w:rsidR="00B34CAF" w:rsidRPr="00B34CAF" w:rsidRDefault="00B34CAF" w:rsidP="00B34CAF">
            <w:pPr>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b/>
                <w:bCs/>
                <w:lang w:eastAsia="ru-RU"/>
              </w:rPr>
              <w:t>Производственная практика раздела 1</w:t>
            </w:r>
            <w:r w:rsidRPr="00B34CAF">
              <w:rPr>
                <w:rFonts w:ascii="Times New Roman" w:eastAsia="Times New Roman" w:hAnsi="Times New Roman" w:cs="Times New Roman"/>
                <w:b/>
                <w:lang w:eastAsia="ru-RU"/>
              </w:rPr>
              <w:t xml:space="preserve"> </w:t>
            </w:r>
            <w:r w:rsidRPr="00B34CAF">
              <w:rPr>
                <w:rFonts w:ascii="Times New Roman" w:eastAsia="Times New Roman" w:hAnsi="Times New Roman" w:cs="Times New Roman"/>
                <w:i/>
                <w:lang w:eastAsia="ru-RU"/>
              </w:rPr>
              <w:t>(если предусмотрено рассредоточенное прохождение практики)</w:t>
            </w:r>
          </w:p>
          <w:p w14:paraId="08AF840A"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Виды работ </w:t>
            </w:r>
          </w:p>
          <w:p w14:paraId="50692ED3"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 xml:space="preserve">Организация рабочего места для безопасного выполнения ремонтных работ; </w:t>
            </w:r>
          </w:p>
          <w:p w14:paraId="6E364185"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Составление и заполнение формуляров на ремонтные работы;</w:t>
            </w:r>
          </w:p>
          <w:p w14:paraId="327C8899"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Оформление наряда-допуска;</w:t>
            </w:r>
          </w:p>
          <w:p w14:paraId="6E912408"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Составление ведомости дефектов;</w:t>
            </w:r>
          </w:p>
          <w:p w14:paraId="51202790"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Чтение установочных и сборочных чертежей;</w:t>
            </w:r>
          </w:p>
          <w:p w14:paraId="599AA570"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Применение необходимых инструментов и приспособлений;</w:t>
            </w:r>
          </w:p>
          <w:p w14:paraId="1CC9A9A2"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Определение степени и причин износа оборудования;</w:t>
            </w:r>
          </w:p>
          <w:p w14:paraId="7F7D6D8F"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 xml:space="preserve">Выбор методов восстановления оборудования и его узлов; </w:t>
            </w:r>
          </w:p>
          <w:p w14:paraId="09E1129F"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 xml:space="preserve">Определять последовательность и содержание ремонтных работ; </w:t>
            </w:r>
          </w:p>
          <w:p w14:paraId="1A94010E"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Рассчитывать и выбирать стропа;</w:t>
            </w:r>
          </w:p>
          <w:p w14:paraId="3AF93EC4"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lastRenderedPageBreak/>
              <w:t>Выбирать необходимые инструменты, приспособления и материалы; разрабатывать график ремонтных работ;</w:t>
            </w:r>
          </w:p>
          <w:p w14:paraId="06E9C664"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Определять неисправности в работе теплоэнергетического оборудования, их причины и способы предупреждения;</w:t>
            </w:r>
          </w:p>
          <w:p w14:paraId="516C8DFE"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Определять потребности в инструменте и материалах при различных видах ремонта;</w:t>
            </w:r>
          </w:p>
          <w:p w14:paraId="4C9034CC"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Выбирать технологию ремонта в зависимости от характера дефекта;</w:t>
            </w:r>
          </w:p>
          <w:p w14:paraId="534642AF" w14:textId="77777777" w:rsidR="00B34CAF" w:rsidRPr="00B34CAF" w:rsidRDefault="00B34CAF" w:rsidP="00671B53">
            <w:pPr>
              <w:numPr>
                <w:ilvl w:val="0"/>
                <w:numId w:val="5"/>
              </w:numPr>
              <w:spacing w:after="0" w:line="240" w:lineRule="auto"/>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Контролировать качество выполненных ремонтных работ;</w:t>
            </w:r>
          </w:p>
          <w:p w14:paraId="497925D7" w14:textId="77777777" w:rsidR="00B34CAF" w:rsidRPr="00B34CAF" w:rsidRDefault="00B34CAF" w:rsidP="00B34CAF">
            <w:pPr>
              <w:spacing w:after="0" w:line="240" w:lineRule="auto"/>
              <w:ind w:left="394"/>
              <w:jc w:val="both"/>
              <w:rPr>
                <w:rFonts w:ascii="Times New Roman" w:eastAsia="Times New Roman" w:hAnsi="Times New Roman" w:cs="Times New Roman"/>
                <w:sz w:val="20"/>
                <w:szCs w:val="20"/>
                <w:lang w:eastAsia="ru-RU"/>
              </w:rPr>
            </w:pPr>
          </w:p>
          <w:p w14:paraId="47AD8305" w14:textId="77777777" w:rsidR="00B34CAF" w:rsidRPr="00B34CAF" w:rsidRDefault="00B34CAF" w:rsidP="00B34CAF">
            <w:pPr>
              <w:spacing w:after="0" w:line="240" w:lineRule="auto"/>
              <w:ind w:left="390" w:hanging="356"/>
              <w:contextualSpacing/>
              <w:jc w:val="both"/>
              <w:rPr>
                <w:rFonts w:ascii="Times New Roman" w:eastAsia="Calibri" w:hAnsi="Times New Roman" w:cs="Times New Roman"/>
                <w:b/>
                <w:bCs/>
                <w:sz w:val="20"/>
                <w:szCs w:val="20"/>
              </w:rPr>
            </w:pPr>
            <w:r w:rsidRPr="00B34CAF">
              <w:rPr>
                <w:rFonts w:ascii="Times New Roman" w:eastAsia="Calibri" w:hAnsi="Times New Roman" w:cs="Times New Roman"/>
                <w:b/>
                <w:bCs/>
                <w:sz w:val="20"/>
                <w:szCs w:val="20"/>
              </w:rPr>
              <w:t xml:space="preserve">Участие в одной или нескольких вспомогательных операциях при: </w:t>
            </w:r>
          </w:p>
          <w:p w14:paraId="66882F74" w14:textId="77777777" w:rsidR="00B34CAF" w:rsidRPr="00B34CAF" w:rsidRDefault="00B34CAF" w:rsidP="00B34CAF">
            <w:pPr>
              <w:spacing w:after="0" w:line="240" w:lineRule="auto"/>
              <w:ind w:left="390" w:hanging="356"/>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Выполнения операций вывода оборудования в ремонт;</w:t>
            </w:r>
          </w:p>
          <w:p w14:paraId="119170C7" w14:textId="77777777" w:rsidR="00B34CAF" w:rsidRPr="00B34CAF" w:rsidRDefault="00B34CAF" w:rsidP="00B34CAF">
            <w:pPr>
              <w:spacing w:after="0" w:line="240" w:lineRule="auto"/>
              <w:ind w:left="390" w:hanging="356"/>
              <w:jc w:val="both"/>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Сборки и разборки узлов и деталей теплоэнергетического оборудования, центровки деталей и узлов;</w:t>
            </w:r>
          </w:p>
          <w:p w14:paraId="13A02A88" w14:textId="77777777" w:rsidR="00B34CAF" w:rsidRPr="00B34CAF" w:rsidRDefault="00B34CAF" w:rsidP="00B34CAF">
            <w:pPr>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sz w:val="20"/>
                <w:szCs w:val="20"/>
                <w:lang w:eastAsia="ru-RU"/>
              </w:rPr>
              <w:t>Проверки узлов основного и вспомогательного оборудования после различных видов ремонта;</w:t>
            </w:r>
          </w:p>
        </w:tc>
        <w:tc>
          <w:tcPr>
            <w:tcW w:w="624" w:type="pct"/>
            <w:vAlign w:val="center"/>
          </w:tcPr>
          <w:p w14:paraId="028C6BA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lastRenderedPageBreak/>
              <w:t>108</w:t>
            </w:r>
          </w:p>
        </w:tc>
        <w:tc>
          <w:tcPr>
            <w:tcW w:w="404" w:type="pct"/>
          </w:tcPr>
          <w:p w14:paraId="600A29F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3.2</w:t>
            </w:r>
          </w:p>
          <w:p w14:paraId="00F8320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3.3</w:t>
            </w:r>
          </w:p>
          <w:p w14:paraId="4CA45D2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tc>
        <w:tc>
          <w:tcPr>
            <w:tcW w:w="414" w:type="pct"/>
          </w:tcPr>
          <w:p w14:paraId="5897ACB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3.2.01</w:t>
            </w:r>
          </w:p>
          <w:p w14:paraId="4DC9C93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3.2.01</w:t>
            </w:r>
          </w:p>
          <w:p w14:paraId="5139099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 xml:space="preserve">З 3.2.01 </w:t>
            </w:r>
          </w:p>
          <w:p w14:paraId="1430B73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3.2.04</w:t>
            </w:r>
          </w:p>
          <w:p w14:paraId="2BF0E9D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5448579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3.3.01</w:t>
            </w:r>
          </w:p>
          <w:p w14:paraId="76551E4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3.3.01</w:t>
            </w:r>
          </w:p>
          <w:p w14:paraId="3A78B07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3.3.03</w:t>
            </w:r>
          </w:p>
          <w:p w14:paraId="4316912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53CA9F44"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02.04</w:t>
            </w:r>
          </w:p>
          <w:p w14:paraId="1F4CCC5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02.07</w:t>
            </w:r>
          </w:p>
          <w:p w14:paraId="6048213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02.02</w:t>
            </w:r>
          </w:p>
        </w:tc>
      </w:tr>
      <w:tr w:rsidR="00B34CAF" w:rsidRPr="00B34CAF" w14:paraId="0E93D9A0" w14:textId="77777777" w:rsidTr="00B34CAF">
        <w:tc>
          <w:tcPr>
            <w:tcW w:w="3558" w:type="pct"/>
            <w:gridSpan w:val="2"/>
          </w:tcPr>
          <w:p w14:paraId="2C0DD412" w14:textId="77777777" w:rsidR="00B34CAF" w:rsidRPr="00B34CAF" w:rsidRDefault="00B34CAF" w:rsidP="00B34CAF">
            <w:pPr>
              <w:suppressAutoHyphens/>
              <w:spacing w:after="0" w:line="240" w:lineRule="auto"/>
              <w:jc w:val="both"/>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Курсовой проект (работа) </w:t>
            </w:r>
          </w:p>
          <w:p w14:paraId="298D9447" w14:textId="77777777" w:rsidR="00B34CAF" w:rsidRPr="00B34CAF" w:rsidRDefault="00B34CAF" w:rsidP="00B34CAF">
            <w:pPr>
              <w:suppressAutoHyphens/>
              <w:spacing w:after="0" w:line="240" w:lineRule="auto"/>
              <w:jc w:val="both"/>
              <w:rPr>
                <w:rFonts w:ascii="Times New Roman" w:eastAsia="Times New Roman" w:hAnsi="Times New Roman" w:cs="Times New Roman"/>
                <w:b/>
                <w:bCs/>
                <w:i/>
                <w:iCs/>
                <w:lang w:eastAsia="ru-RU"/>
              </w:rPr>
            </w:pPr>
            <w:r w:rsidRPr="00B34CAF">
              <w:rPr>
                <w:rFonts w:ascii="Times New Roman" w:eastAsia="Times New Roman" w:hAnsi="Times New Roman" w:cs="Times New Roman"/>
                <w:b/>
                <w:bCs/>
                <w:i/>
                <w:iCs/>
                <w:lang w:eastAsia="ru-RU"/>
              </w:rPr>
              <w:t xml:space="preserve"> является обязательным </w:t>
            </w:r>
          </w:p>
          <w:p w14:paraId="377E2430" w14:textId="77777777" w:rsidR="00B34CAF" w:rsidRPr="00B34CAF" w:rsidRDefault="00B34CAF" w:rsidP="00B34CAF">
            <w:pPr>
              <w:suppressAutoHyphens/>
              <w:spacing w:after="0" w:line="240" w:lineRule="auto"/>
              <w:jc w:val="both"/>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Тематика курсовых проектов (работ)</w:t>
            </w:r>
          </w:p>
          <w:p w14:paraId="7D3F0858" w14:textId="77777777" w:rsidR="00B34CAF" w:rsidRPr="00B34CAF" w:rsidRDefault="00B34CAF" w:rsidP="00B34CAF">
            <w:pPr>
              <w:suppressAutoHyphens/>
              <w:spacing w:after="0" w:line="240" w:lineRule="auto"/>
              <w:jc w:val="both"/>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1.  .………………………………………</w:t>
            </w:r>
          </w:p>
        </w:tc>
        <w:tc>
          <w:tcPr>
            <w:tcW w:w="624" w:type="pct"/>
            <w:vAlign w:val="center"/>
          </w:tcPr>
          <w:p w14:paraId="76302009" w14:textId="77777777" w:rsidR="00B34CAF" w:rsidRPr="00B34CAF" w:rsidRDefault="00B34CAF" w:rsidP="00B34CAF">
            <w:pPr>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w:t>
            </w:r>
          </w:p>
        </w:tc>
        <w:tc>
          <w:tcPr>
            <w:tcW w:w="404" w:type="pct"/>
          </w:tcPr>
          <w:p w14:paraId="2F49F414"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c>
          <w:tcPr>
            <w:tcW w:w="414" w:type="pct"/>
          </w:tcPr>
          <w:p w14:paraId="43257204"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r>
      <w:tr w:rsidR="00B34CAF" w:rsidRPr="00B34CAF" w14:paraId="5468341B" w14:textId="77777777" w:rsidTr="00B34CAF">
        <w:tc>
          <w:tcPr>
            <w:tcW w:w="3558" w:type="pct"/>
            <w:gridSpan w:val="2"/>
          </w:tcPr>
          <w:p w14:paraId="59107E41" w14:textId="77777777" w:rsidR="00B34CAF" w:rsidRPr="00B34CAF" w:rsidRDefault="00B34CAF" w:rsidP="00B34CAF">
            <w:pPr>
              <w:suppressAutoHyphens/>
              <w:spacing w:after="0" w:line="240" w:lineRule="auto"/>
              <w:jc w:val="both"/>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Производственная практика </w:t>
            </w:r>
            <w:r w:rsidRPr="00B34CAF">
              <w:rPr>
                <w:rFonts w:ascii="Times New Roman" w:eastAsia="Times New Roman" w:hAnsi="Times New Roman" w:cs="Times New Roman"/>
                <w:b/>
                <w:lang w:eastAsia="ru-RU"/>
              </w:rPr>
              <w:t>(</w:t>
            </w:r>
            <w:r w:rsidRPr="00B34CAF">
              <w:rPr>
                <w:rFonts w:ascii="Times New Roman" w:eastAsia="Times New Roman" w:hAnsi="Times New Roman" w:cs="Times New Roman"/>
                <w:b/>
                <w:bCs/>
                <w:lang w:eastAsia="ru-RU"/>
              </w:rPr>
              <w:t>если предусмотрена</w:t>
            </w:r>
            <w:r w:rsidRPr="00B34CAF">
              <w:rPr>
                <w:rFonts w:ascii="Times New Roman" w:eastAsia="Times New Roman" w:hAnsi="Times New Roman" w:cs="Times New Roman"/>
                <w:b/>
                <w:lang w:eastAsia="ru-RU"/>
              </w:rPr>
              <w:t xml:space="preserve"> итоговая (концентрированная) практика</w:t>
            </w:r>
            <w:r w:rsidRPr="00B34CAF">
              <w:rPr>
                <w:rFonts w:ascii="Times New Roman" w:eastAsia="Times New Roman" w:hAnsi="Times New Roman" w:cs="Times New Roman"/>
                <w:b/>
                <w:bCs/>
                <w:lang w:eastAsia="ru-RU"/>
              </w:rPr>
              <w:t>)</w:t>
            </w:r>
          </w:p>
          <w:p w14:paraId="68C8671E" w14:textId="77777777" w:rsidR="00B34CAF" w:rsidRPr="00B34CAF" w:rsidRDefault="00B34CAF" w:rsidP="00B34CAF">
            <w:pPr>
              <w:suppressAutoHyphens/>
              <w:spacing w:after="0" w:line="240" w:lineRule="auto"/>
              <w:jc w:val="both"/>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Виды работ </w:t>
            </w:r>
          </w:p>
          <w:p w14:paraId="6B28CC21" w14:textId="77777777" w:rsidR="00B34CAF" w:rsidRPr="00B34CAF" w:rsidRDefault="00B34CAF" w:rsidP="00B34CAF">
            <w:pPr>
              <w:suppressAutoHyphens/>
              <w:spacing w:after="0" w:line="240" w:lineRule="auto"/>
              <w:jc w:val="both"/>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1.  .………………………………………</w:t>
            </w:r>
          </w:p>
        </w:tc>
        <w:tc>
          <w:tcPr>
            <w:tcW w:w="624" w:type="pct"/>
            <w:vAlign w:val="center"/>
          </w:tcPr>
          <w:p w14:paraId="172BECDA" w14:textId="77777777" w:rsidR="00B34CAF" w:rsidRPr="00B34CAF" w:rsidRDefault="00B34CAF" w:rsidP="00B34CAF">
            <w:pPr>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w:t>
            </w:r>
          </w:p>
        </w:tc>
        <w:tc>
          <w:tcPr>
            <w:tcW w:w="404" w:type="pct"/>
          </w:tcPr>
          <w:p w14:paraId="0B2A192D"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c>
          <w:tcPr>
            <w:tcW w:w="414" w:type="pct"/>
          </w:tcPr>
          <w:p w14:paraId="69148CBE"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r>
      <w:tr w:rsidR="00B34CAF" w:rsidRPr="00B34CAF" w14:paraId="476BAECB" w14:textId="77777777" w:rsidTr="00B34CAF">
        <w:tc>
          <w:tcPr>
            <w:tcW w:w="3558" w:type="pct"/>
            <w:gridSpan w:val="2"/>
          </w:tcPr>
          <w:p w14:paraId="3CA3DCE8" w14:textId="77777777" w:rsidR="00B34CAF" w:rsidRPr="00B34CAF" w:rsidRDefault="00B34CAF" w:rsidP="00B34CAF">
            <w:pPr>
              <w:spacing w:after="0" w:line="276"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Всего</w:t>
            </w:r>
          </w:p>
        </w:tc>
        <w:tc>
          <w:tcPr>
            <w:tcW w:w="624" w:type="pct"/>
            <w:vAlign w:val="center"/>
          </w:tcPr>
          <w:p w14:paraId="755E75BD" w14:textId="77777777" w:rsidR="00B34CAF" w:rsidRPr="00B34CAF" w:rsidRDefault="00B34CAF" w:rsidP="00B34CAF">
            <w:pPr>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w:t>
            </w:r>
          </w:p>
        </w:tc>
        <w:tc>
          <w:tcPr>
            <w:tcW w:w="404" w:type="pct"/>
          </w:tcPr>
          <w:p w14:paraId="43D7BC1C"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c>
          <w:tcPr>
            <w:tcW w:w="414" w:type="pct"/>
          </w:tcPr>
          <w:p w14:paraId="4658601A"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r>
    </w:tbl>
    <w:p w14:paraId="091D8A6D" w14:textId="77777777" w:rsidR="00B34CAF" w:rsidRPr="00B34CAF" w:rsidRDefault="00B34CAF" w:rsidP="00B34CAF">
      <w:pPr>
        <w:suppressAutoHyphens/>
        <w:spacing w:after="200" w:line="276" w:lineRule="auto"/>
        <w:rPr>
          <w:rFonts w:ascii="Times New Roman" w:eastAsia="Times New Roman" w:hAnsi="Times New Roman" w:cs="Times New Roman"/>
          <w:i/>
          <w:lang w:eastAsia="ru-RU"/>
        </w:rPr>
      </w:pPr>
    </w:p>
    <w:p w14:paraId="4D54218F" w14:textId="77777777" w:rsidR="00B34CAF" w:rsidRPr="00B34CAF" w:rsidRDefault="00B34CAF" w:rsidP="00B34CAF">
      <w:pPr>
        <w:spacing w:after="200" w:line="276" w:lineRule="auto"/>
        <w:rPr>
          <w:rFonts w:ascii="Times New Roman" w:eastAsia="Times New Roman" w:hAnsi="Times New Roman" w:cs="Times New Roman"/>
          <w:i/>
          <w:lang w:eastAsia="ru-RU"/>
        </w:rPr>
        <w:sectPr w:rsidR="00B34CAF" w:rsidRPr="00B34CAF" w:rsidSect="00B34CAF">
          <w:pgSz w:w="16840" w:h="11907" w:orient="landscape"/>
          <w:pgMar w:top="851" w:right="1134" w:bottom="851" w:left="992" w:header="709" w:footer="709" w:gutter="0"/>
          <w:cols w:space="720"/>
        </w:sectPr>
      </w:pPr>
    </w:p>
    <w:p w14:paraId="2F983A00" w14:textId="77777777" w:rsidR="00B34CAF" w:rsidRPr="00B34CAF" w:rsidRDefault="00B34CAF" w:rsidP="00B34CAF">
      <w:pPr>
        <w:spacing w:after="0" w:line="276" w:lineRule="auto"/>
        <w:jc w:val="center"/>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7DF5DDAD" w14:textId="77777777" w:rsidR="00B34CAF" w:rsidRPr="00B34CAF" w:rsidRDefault="00B34CAF" w:rsidP="00B34CAF">
      <w:pPr>
        <w:spacing w:after="0" w:line="276" w:lineRule="auto"/>
        <w:ind w:firstLine="709"/>
        <w:rPr>
          <w:rFonts w:ascii="Times New Roman" w:eastAsia="Times New Roman" w:hAnsi="Times New Roman" w:cs="Times New Roman"/>
          <w:b/>
          <w:bCs/>
          <w:sz w:val="24"/>
          <w:szCs w:val="24"/>
          <w:lang w:eastAsia="ru-RU"/>
        </w:rPr>
      </w:pPr>
    </w:p>
    <w:p w14:paraId="5C462138" w14:textId="77777777" w:rsidR="00B34CAF" w:rsidRPr="00B34CAF" w:rsidRDefault="00B34CAF" w:rsidP="00B34CAF">
      <w:pPr>
        <w:spacing w:after="0" w:line="276" w:lineRule="auto"/>
        <w:ind w:firstLine="709"/>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0975466D"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Оборудование лаборатории ремонта теплоэнергетического оборудования: - комплект учебно-методической документации; - методические указания по выполнению практических занятий и лабораторных работ; - методические рекомендации по организации самостоятельной работы студентов; </w:t>
      </w:r>
    </w:p>
    <w:p w14:paraId="731B7858"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Оборудование полигона теплоэнергетического оборудования: - теплотехническое оборудование и его элементы; </w:t>
      </w:r>
    </w:p>
    <w:p w14:paraId="7FE4C35F"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Оборудование слесарно-механической мастерской и рабочих мест мастерской: - заготовки для выполнения слесарных работы; - набор плакатов. -токарный станок – учебный; -фрезерный станок– учебный; -сверлильные станки; -заточной станок; -рычажные ножницы; -слесарные верстаки; -тиски слесарные; -инструменты по обработке металла на станках; -инструменты по обработке металла вручную; -мерительный инструмент; -расходные материалы для работы на станках; -приспособления для </w:t>
      </w:r>
      <w:proofErr w:type="spellStart"/>
      <w:r w:rsidRPr="00B34CAF">
        <w:rPr>
          <w:rFonts w:ascii="Times New Roman" w:eastAsia="Times New Roman" w:hAnsi="Times New Roman" w:cs="Times New Roman"/>
          <w:sz w:val="24"/>
          <w:szCs w:val="24"/>
          <w:lang w:eastAsia="ru-RU"/>
        </w:rPr>
        <w:t>заплетки</w:t>
      </w:r>
      <w:proofErr w:type="spellEnd"/>
      <w:r w:rsidRPr="00B34CAF">
        <w:rPr>
          <w:rFonts w:ascii="Times New Roman" w:eastAsia="Times New Roman" w:hAnsi="Times New Roman" w:cs="Times New Roman"/>
          <w:sz w:val="24"/>
          <w:szCs w:val="24"/>
          <w:lang w:eastAsia="ru-RU"/>
        </w:rPr>
        <w:t xml:space="preserve"> канатов; -приспособления для гибки труб; -приспособления для зажима труб; -кондукторы для сверления отверстий; -съемники; -наковальня; -сварочный пост; -сварочный трансформатор; -сварочный выпрямитель; -аппарат контактной сварки; -расходный материал. </w:t>
      </w:r>
    </w:p>
    <w:p w14:paraId="06281A03"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Реализация программы модуля предполагает производственную практику (по профилю специальности), которая является итоговой по модулю</w:t>
      </w:r>
    </w:p>
    <w:p w14:paraId="4B7A9A5D"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bCs/>
          <w:i/>
          <w:sz w:val="24"/>
          <w:szCs w:val="24"/>
          <w:lang w:eastAsia="ru-RU"/>
        </w:rPr>
      </w:pPr>
    </w:p>
    <w:p w14:paraId="3980C13F" w14:textId="77777777" w:rsidR="00B34CAF" w:rsidRPr="00B34CAF" w:rsidRDefault="00B34CAF" w:rsidP="00B34CAF">
      <w:pPr>
        <w:spacing w:after="0" w:line="276" w:lineRule="auto"/>
        <w:ind w:firstLine="709"/>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
          <w:bCs/>
          <w:sz w:val="24"/>
          <w:szCs w:val="24"/>
          <w:lang w:eastAsia="ru-RU"/>
        </w:rPr>
        <w:t>3.2. Информационное обеспечение реализации программы</w:t>
      </w:r>
    </w:p>
    <w:p w14:paraId="1B82511A"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34CA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34CA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6E034C" w14:textId="77777777" w:rsidR="00B34CAF" w:rsidRPr="00B34CAF" w:rsidRDefault="00B34CAF" w:rsidP="00B34CAF">
      <w:pPr>
        <w:spacing w:after="0" w:line="276" w:lineRule="auto"/>
        <w:ind w:firstLine="709"/>
        <w:contextualSpacing/>
        <w:rPr>
          <w:rFonts w:ascii="Times New Roman" w:eastAsia="Times New Roman" w:hAnsi="Times New Roman" w:cs="Times New Roman"/>
          <w:sz w:val="24"/>
          <w:szCs w:val="24"/>
          <w:lang w:eastAsia="ru-RU"/>
        </w:rPr>
      </w:pPr>
    </w:p>
    <w:p w14:paraId="248164EF" w14:textId="77777777" w:rsidR="00B34CAF" w:rsidRPr="00B34CAF" w:rsidRDefault="00B34CAF" w:rsidP="00B34CAF">
      <w:pPr>
        <w:spacing w:after="0" w:line="240" w:lineRule="auto"/>
        <w:ind w:firstLine="709"/>
        <w:contextualSpacing/>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3.2.1. Основные печатные издания</w:t>
      </w:r>
    </w:p>
    <w:p w14:paraId="1309F513" w14:textId="77777777" w:rsidR="00B34CAF" w:rsidRPr="00B34CAF" w:rsidRDefault="00B34CAF" w:rsidP="00B34CAF">
      <w:pPr>
        <w:spacing w:after="0" w:line="240" w:lineRule="auto"/>
        <w:ind w:firstLine="709"/>
        <w:contextualSpacing/>
        <w:rPr>
          <w:rFonts w:ascii="Times New Roman" w:eastAsia="Times New Roman" w:hAnsi="Times New Roman" w:cs="Times New Roman"/>
          <w:b/>
          <w:sz w:val="24"/>
          <w:szCs w:val="24"/>
        </w:rPr>
      </w:pPr>
    </w:p>
    <w:p w14:paraId="000BA1FD" w14:textId="77777777" w:rsidR="00B34CAF" w:rsidRPr="00B34CAF" w:rsidRDefault="00B34CAF" w:rsidP="00671B53">
      <w:pPr>
        <w:numPr>
          <w:ilvl w:val="0"/>
          <w:numId w:val="6"/>
        </w:numPr>
        <w:tabs>
          <w:tab w:val="left" w:pos="709"/>
        </w:tabs>
        <w:spacing w:after="0" w:line="240" w:lineRule="auto"/>
        <w:ind w:left="0" w:firstLine="425"/>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Боровков В.М. Ремонт теплотехнического оборудования и тепловых сетей. –</w:t>
      </w:r>
      <w:proofErr w:type="gramStart"/>
      <w:r w:rsidRPr="00B34CAF">
        <w:rPr>
          <w:rFonts w:ascii="Times New Roman" w:eastAsia="Times New Roman" w:hAnsi="Times New Roman" w:cs="Times New Roman"/>
          <w:sz w:val="24"/>
          <w:szCs w:val="24"/>
          <w:lang w:eastAsia="ru-RU"/>
        </w:rPr>
        <w:t>М,:</w:t>
      </w:r>
      <w:proofErr w:type="gramEnd"/>
      <w:r w:rsidRPr="00B34CAF">
        <w:rPr>
          <w:rFonts w:ascii="Times New Roman" w:eastAsia="Times New Roman" w:hAnsi="Times New Roman" w:cs="Times New Roman"/>
          <w:sz w:val="24"/>
          <w:szCs w:val="24"/>
          <w:lang w:eastAsia="ru-RU"/>
        </w:rPr>
        <w:t xml:space="preserve"> Издательский центр «Академия», 2012.</w:t>
      </w:r>
    </w:p>
    <w:p w14:paraId="59521058" w14:textId="77777777" w:rsidR="00B34CAF" w:rsidRPr="00B34CAF" w:rsidRDefault="00B34CAF" w:rsidP="00671B53">
      <w:pPr>
        <w:numPr>
          <w:ilvl w:val="0"/>
          <w:numId w:val="6"/>
        </w:numPr>
        <w:tabs>
          <w:tab w:val="left" w:pos="709"/>
        </w:tabs>
        <w:spacing w:after="0" w:line="240" w:lineRule="auto"/>
        <w:ind w:left="0" w:firstLine="425"/>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Соколов Б.А. Котельные установки и их эксплуатация. –</w:t>
      </w:r>
      <w:proofErr w:type="gramStart"/>
      <w:r w:rsidRPr="00B34CAF">
        <w:rPr>
          <w:rFonts w:ascii="Times New Roman" w:eastAsia="Times New Roman" w:hAnsi="Times New Roman" w:cs="Times New Roman"/>
          <w:sz w:val="24"/>
          <w:szCs w:val="24"/>
          <w:lang w:eastAsia="ru-RU"/>
        </w:rPr>
        <w:t>М,:</w:t>
      </w:r>
      <w:proofErr w:type="gramEnd"/>
      <w:r w:rsidRPr="00B34CAF">
        <w:rPr>
          <w:rFonts w:ascii="Times New Roman" w:eastAsia="Times New Roman" w:hAnsi="Times New Roman" w:cs="Times New Roman"/>
          <w:sz w:val="24"/>
          <w:szCs w:val="24"/>
          <w:lang w:eastAsia="ru-RU"/>
        </w:rPr>
        <w:t xml:space="preserve"> Издательский центр «Академия», 2008.</w:t>
      </w:r>
    </w:p>
    <w:p w14:paraId="3C49EAF8" w14:textId="77777777" w:rsidR="00B34CAF" w:rsidRPr="00B34CAF" w:rsidRDefault="00B34CAF" w:rsidP="00671B53">
      <w:pPr>
        <w:numPr>
          <w:ilvl w:val="0"/>
          <w:numId w:val="6"/>
        </w:numPr>
        <w:tabs>
          <w:tab w:val="left" w:pos="709"/>
        </w:tabs>
        <w:spacing w:after="0" w:line="240" w:lineRule="auto"/>
        <w:ind w:left="0" w:firstLine="425"/>
        <w:rPr>
          <w:rFonts w:ascii="Times New Roman" w:eastAsia="Times New Roman" w:hAnsi="Times New Roman" w:cs="Times New Roman"/>
          <w:sz w:val="24"/>
          <w:szCs w:val="24"/>
          <w:lang w:eastAsia="ru-RU"/>
        </w:rPr>
      </w:pPr>
      <w:proofErr w:type="spellStart"/>
      <w:r w:rsidRPr="00B34CAF">
        <w:rPr>
          <w:rFonts w:ascii="Times New Roman" w:eastAsia="Times New Roman" w:hAnsi="Times New Roman" w:cs="Times New Roman"/>
          <w:sz w:val="24"/>
          <w:szCs w:val="24"/>
          <w:lang w:eastAsia="ru-RU"/>
        </w:rPr>
        <w:t>И.О.Смирнов</w:t>
      </w:r>
      <w:proofErr w:type="spellEnd"/>
      <w:r w:rsidRPr="00B34CAF">
        <w:rPr>
          <w:rFonts w:ascii="Times New Roman" w:eastAsia="Times New Roman" w:hAnsi="Times New Roman" w:cs="Times New Roman"/>
          <w:sz w:val="24"/>
          <w:szCs w:val="24"/>
          <w:lang w:eastAsia="ru-RU"/>
        </w:rPr>
        <w:t xml:space="preserve"> «Основы </w:t>
      </w:r>
      <w:proofErr w:type="spellStart"/>
      <w:r w:rsidRPr="00B34CAF">
        <w:rPr>
          <w:rFonts w:ascii="Times New Roman" w:eastAsia="Times New Roman" w:hAnsi="Times New Roman" w:cs="Times New Roman"/>
          <w:sz w:val="24"/>
          <w:szCs w:val="24"/>
          <w:lang w:eastAsia="ru-RU"/>
        </w:rPr>
        <w:t>электрогазосварки</w:t>
      </w:r>
      <w:proofErr w:type="spellEnd"/>
      <w:r w:rsidRPr="00B34CAF">
        <w:rPr>
          <w:rFonts w:ascii="Times New Roman" w:eastAsia="Times New Roman" w:hAnsi="Times New Roman" w:cs="Times New Roman"/>
          <w:sz w:val="24"/>
          <w:szCs w:val="24"/>
          <w:lang w:eastAsia="ru-RU"/>
        </w:rPr>
        <w:t>» Москва 2009.</w:t>
      </w:r>
    </w:p>
    <w:p w14:paraId="7AC7FBE4" w14:textId="77777777" w:rsidR="00B34CAF" w:rsidRPr="00B34CAF" w:rsidRDefault="00B34CAF" w:rsidP="00B34CAF">
      <w:pPr>
        <w:spacing w:after="0" w:line="276" w:lineRule="auto"/>
        <w:ind w:firstLine="709"/>
        <w:contextualSpacing/>
        <w:rPr>
          <w:rFonts w:ascii="Times New Roman" w:eastAsia="Times New Roman" w:hAnsi="Times New Roman" w:cs="Times New Roman"/>
          <w:b/>
          <w:sz w:val="24"/>
          <w:szCs w:val="24"/>
          <w:lang w:eastAsia="ru-RU"/>
        </w:rPr>
      </w:pPr>
    </w:p>
    <w:p w14:paraId="651744D3" w14:textId="77777777" w:rsidR="00B34CAF" w:rsidRPr="00B34CAF" w:rsidRDefault="00B34CAF" w:rsidP="00B34CAF">
      <w:pPr>
        <w:spacing w:after="0" w:line="276" w:lineRule="auto"/>
        <w:ind w:firstLine="709"/>
        <w:contextualSpacing/>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3.2.2. Основные электронные издания</w:t>
      </w:r>
    </w:p>
    <w:p w14:paraId="48B83B2D" w14:textId="77777777" w:rsidR="00B34CAF" w:rsidRPr="00B34CAF" w:rsidRDefault="00B34CAF" w:rsidP="00B34CAF">
      <w:pPr>
        <w:spacing w:after="0" w:line="276" w:lineRule="auto"/>
        <w:ind w:firstLine="709"/>
        <w:contextualSpacing/>
        <w:rPr>
          <w:rFonts w:ascii="Times New Roman" w:eastAsia="Times New Roman" w:hAnsi="Times New Roman" w:cs="Times New Roman"/>
          <w:b/>
          <w:sz w:val="24"/>
          <w:szCs w:val="24"/>
          <w:lang w:eastAsia="ru-RU"/>
        </w:rPr>
      </w:pPr>
    </w:p>
    <w:p w14:paraId="5EC31619" w14:textId="77777777" w:rsidR="00B34CAF" w:rsidRPr="00B34CAF" w:rsidRDefault="00B34CAF" w:rsidP="00B34CAF">
      <w:pPr>
        <w:spacing w:after="0" w:line="276" w:lineRule="auto"/>
        <w:ind w:firstLine="709"/>
        <w:contextualSpacing/>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Интернет-ресурсы:</w:t>
      </w:r>
    </w:p>
    <w:p w14:paraId="7D33945F" w14:textId="77777777" w:rsidR="00B34CAF" w:rsidRPr="00B34CAF" w:rsidRDefault="00B34CAF" w:rsidP="00B34CAF">
      <w:pPr>
        <w:spacing w:after="0" w:line="276" w:lineRule="auto"/>
        <w:ind w:firstLine="709"/>
        <w:contextualSpacing/>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1.</w:t>
      </w:r>
      <w:r w:rsidRPr="00B34CAF">
        <w:rPr>
          <w:rFonts w:ascii="Times New Roman" w:eastAsia="Times New Roman" w:hAnsi="Times New Roman" w:cs="Times New Roman"/>
          <w:sz w:val="24"/>
          <w:szCs w:val="24"/>
          <w:lang w:eastAsia="ru-RU"/>
        </w:rPr>
        <w:tab/>
        <w:t xml:space="preserve">Книги, инженерные расчеты, нормативные документы, чертежи. – Режим доступа: http://03-ts.ru/ </w:t>
      </w:r>
    </w:p>
    <w:p w14:paraId="3ECFF1CE" w14:textId="77777777" w:rsidR="00B34CAF" w:rsidRPr="00B34CAF" w:rsidRDefault="00B34CAF" w:rsidP="00B34CAF">
      <w:pPr>
        <w:spacing w:after="0" w:line="276" w:lineRule="auto"/>
        <w:ind w:firstLine="709"/>
        <w:contextualSpacing/>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2.</w:t>
      </w:r>
      <w:r w:rsidRPr="00B34CAF">
        <w:rPr>
          <w:rFonts w:ascii="Times New Roman" w:eastAsia="Times New Roman" w:hAnsi="Times New Roman" w:cs="Times New Roman"/>
          <w:sz w:val="24"/>
          <w:szCs w:val="24"/>
          <w:lang w:eastAsia="ru-RU"/>
        </w:rPr>
        <w:tab/>
        <w:t xml:space="preserve">Теплота - все для Теплотехника и Теплоэнергетика (Электронный ресурс). - Режим доступа: www.teplota.org.ua </w:t>
      </w:r>
    </w:p>
    <w:p w14:paraId="4A7C37E3" w14:textId="77777777" w:rsidR="00B34CAF" w:rsidRPr="00B34CAF" w:rsidRDefault="00B34CAF" w:rsidP="00B34CAF">
      <w:pPr>
        <w:spacing w:after="0" w:line="276" w:lineRule="auto"/>
        <w:ind w:firstLine="709"/>
        <w:contextualSpacing/>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lastRenderedPageBreak/>
        <w:t>3.</w:t>
      </w:r>
      <w:r w:rsidRPr="00B34CAF">
        <w:rPr>
          <w:rFonts w:ascii="Times New Roman" w:eastAsia="Times New Roman" w:hAnsi="Times New Roman" w:cs="Times New Roman"/>
          <w:sz w:val="24"/>
          <w:szCs w:val="24"/>
          <w:lang w:eastAsia="ru-RU"/>
        </w:rPr>
        <w:tab/>
        <w:t>Теплоэнергетическое оборудование [Электронный ресурс]. - Режим доступа: www.oborudka.ru</w:t>
      </w:r>
    </w:p>
    <w:p w14:paraId="1A78E751" w14:textId="77777777" w:rsidR="00B34CAF" w:rsidRPr="00B34CAF" w:rsidRDefault="00B34CAF" w:rsidP="00B34CAF">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B34CAF">
        <w:rPr>
          <w:rFonts w:ascii="Times New Roman" w:eastAsia="Times New Roman" w:hAnsi="Times New Roman" w:cs="Times New Roman"/>
          <w:b/>
          <w:bCs/>
          <w:sz w:val="24"/>
          <w:szCs w:val="24"/>
          <w:lang w:eastAsia="ru-RU"/>
        </w:rPr>
        <w:t xml:space="preserve">3.2.3. Дополнительные источники </w:t>
      </w:r>
    </w:p>
    <w:p w14:paraId="2B4EDED3" w14:textId="77777777" w:rsidR="00B34CAF" w:rsidRPr="00B34CAF" w:rsidRDefault="00B34CAF" w:rsidP="00B34CAF">
      <w:pPr>
        <w:tabs>
          <w:tab w:val="left" w:pos="284"/>
          <w:tab w:val="left" w:pos="709"/>
          <w:tab w:val="left" w:pos="851"/>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1. Тарасюк, В.М. Котельные установки. Эксплуатация котлов:- М.: «Издательство НЦ ЭНАС», 2010.;</w:t>
      </w:r>
    </w:p>
    <w:p w14:paraId="0BC71AAC" w14:textId="77777777" w:rsidR="00B34CAF" w:rsidRPr="00B34CAF" w:rsidRDefault="00B34CAF" w:rsidP="00B34CAF">
      <w:pPr>
        <w:tabs>
          <w:tab w:val="left" w:pos="284"/>
          <w:tab w:val="left" w:pos="709"/>
          <w:tab w:val="left" w:pos="851"/>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2. Теплоэнергетика (Электронный ресурс).- Режим доступа: </w:t>
      </w:r>
      <w:hyperlink r:id="rId29" w:history="1">
        <w:r w:rsidRPr="00B34CAF">
          <w:rPr>
            <w:rFonts w:ascii="Times New Roman" w:eastAsia="Times New Roman" w:hAnsi="Times New Roman" w:cs="Times New Roman"/>
            <w:sz w:val="24"/>
            <w:szCs w:val="24"/>
            <w:lang w:eastAsia="ru-RU"/>
          </w:rPr>
          <w:t>www.teploenergetika.info</w:t>
        </w:r>
      </w:hyperlink>
    </w:p>
    <w:p w14:paraId="7057000A" w14:textId="77777777" w:rsidR="00B34CAF" w:rsidRPr="00B34CAF" w:rsidRDefault="00B34CAF" w:rsidP="00B34CAF">
      <w:pPr>
        <w:tabs>
          <w:tab w:val="left" w:pos="360"/>
          <w:tab w:val="left" w:pos="709"/>
          <w:tab w:val="left" w:pos="851"/>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3.Ящура, А.И. Система технического обслуживания и ремонта энергетического оборудования.– М.: «Издательство НЦ ЭНАС», 2008;</w:t>
      </w:r>
    </w:p>
    <w:p w14:paraId="54A96B61" w14:textId="77777777" w:rsidR="00B34CAF" w:rsidRPr="00B34CAF" w:rsidRDefault="00B34CAF" w:rsidP="00B34CAF">
      <w:pPr>
        <w:spacing w:after="200" w:line="276" w:lineRule="auto"/>
        <w:jc w:val="both"/>
        <w:rPr>
          <w:rFonts w:ascii="Times New Roman" w:eastAsia="Times New Roman" w:hAnsi="Times New Roman" w:cs="Times New Roman"/>
          <w:i/>
          <w:iCs/>
          <w:sz w:val="24"/>
          <w:szCs w:val="24"/>
          <w:lang w:eastAsia="ru-RU"/>
        </w:rPr>
      </w:pPr>
    </w:p>
    <w:p w14:paraId="028949E0"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67E3BD7C"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26E93736"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5BF7D214"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4D4343B3"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2888FC3A"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2A40FA83"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19D74B55"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7371CA40"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6F68F94D"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2930E926"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546D191E"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78696438"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7E36ADC1"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12B4B73B"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39E61E7D"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4C2C62E6"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5DDAE1F4"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311B23A9"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7933D1F3"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540A4306"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28BA1ED0" w14:textId="77777777" w:rsidR="00B34CAF" w:rsidRPr="00B34CAF" w:rsidRDefault="00B34CAF" w:rsidP="00B34CAF">
      <w:pPr>
        <w:spacing w:after="200" w:line="276" w:lineRule="auto"/>
        <w:ind w:firstLine="709"/>
        <w:jc w:val="both"/>
        <w:rPr>
          <w:rFonts w:ascii="Times New Roman" w:eastAsia="Times New Roman" w:hAnsi="Times New Roman" w:cs="Times New Roman"/>
          <w:i/>
          <w:iCs/>
          <w:sz w:val="24"/>
          <w:szCs w:val="24"/>
          <w:lang w:eastAsia="ru-RU"/>
        </w:rPr>
      </w:pPr>
    </w:p>
    <w:p w14:paraId="073CDF0B"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lastRenderedPageBreak/>
        <w:t xml:space="preserve">4. КОНТРОЛЬ И ОЦЕНКА РЕЗУЛЬТАТОВ ОСВОЕНИЯ </w:t>
      </w:r>
      <w:r w:rsidRPr="00B34CAF">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B34CAF" w:rsidRPr="00B34CAF" w14:paraId="0E7C1EE8" w14:textId="77777777" w:rsidTr="00B34CAF">
        <w:trPr>
          <w:trHeight w:val="1098"/>
        </w:trPr>
        <w:tc>
          <w:tcPr>
            <w:tcW w:w="2268" w:type="dxa"/>
            <w:vAlign w:val="center"/>
          </w:tcPr>
          <w:p w14:paraId="4545556E"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536" w:type="dxa"/>
            <w:vAlign w:val="center"/>
          </w:tcPr>
          <w:p w14:paraId="0FEB2BCA"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Критерии оценки</w:t>
            </w:r>
          </w:p>
        </w:tc>
        <w:tc>
          <w:tcPr>
            <w:tcW w:w="2658" w:type="dxa"/>
            <w:vAlign w:val="center"/>
          </w:tcPr>
          <w:p w14:paraId="4BFB9B28"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Методы оценки</w:t>
            </w:r>
          </w:p>
        </w:tc>
      </w:tr>
      <w:tr w:rsidR="00B34CAF" w:rsidRPr="00B34CAF" w14:paraId="1E8AEB2B" w14:textId="77777777" w:rsidTr="00B34CAF">
        <w:trPr>
          <w:trHeight w:val="698"/>
        </w:trPr>
        <w:tc>
          <w:tcPr>
            <w:tcW w:w="2268" w:type="dxa"/>
            <w:vMerge w:val="restart"/>
          </w:tcPr>
          <w:p w14:paraId="4ABA67CC"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3.1</w:t>
            </w:r>
          </w:p>
          <w:p w14:paraId="6C2CDBD1"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02</w:t>
            </w:r>
          </w:p>
          <w:p w14:paraId="0FF9D18C"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04</w:t>
            </w:r>
          </w:p>
          <w:p w14:paraId="7DE89BA2" w14:textId="77777777" w:rsidR="00B34CAF" w:rsidRPr="00B34CAF" w:rsidRDefault="00B34CAF" w:rsidP="00B34CAF">
            <w:pPr>
              <w:suppressAutoHyphens/>
              <w:spacing w:after="200" w:line="276" w:lineRule="auto"/>
              <w:rPr>
                <w:rFonts w:ascii="Times New Roman" w:eastAsia="Times New Roman" w:hAnsi="Times New Roman" w:cs="Times New Roman"/>
                <w:i/>
                <w:lang w:eastAsia="ru-RU"/>
              </w:rPr>
            </w:pPr>
            <w:r w:rsidRPr="00B34CAF">
              <w:rPr>
                <w:rFonts w:ascii="Times New Roman" w:eastAsia="Calibri" w:hAnsi="Times New Roman" w:cs="Times New Roman"/>
                <w:i/>
                <w:iCs/>
                <w:sz w:val="24"/>
                <w:szCs w:val="24"/>
              </w:rPr>
              <w:t>ОК 09</w:t>
            </w:r>
          </w:p>
        </w:tc>
        <w:tc>
          <w:tcPr>
            <w:tcW w:w="4536" w:type="dxa"/>
          </w:tcPr>
          <w:p w14:paraId="5FA78365"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Полнота и точность определения последовательности и выполнения операций по выводу оборудования в ремонт в соответствии с нормативно-технической документацией.</w:t>
            </w:r>
          </w:p>
        </w:tc>
        <w:tc>
          <w:tcPr>
            <w:tcW w:w="2658" w:type="dxa"/>
          </w:tcPr>
          <w:p w14:paraId="3868A91C"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Наблюдение за выполнением заданий на производственной практике;</w:t>
            </w:r>
          </w:p>
          <w:p w14:paraId="222C74D6"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p>
        </w:tc>
      </w:tr>
      <w:tr w:rsidR="00B34CAF" w:rsidRPr="00B34CAF" w14:paraId="3DADC96B" w14:textId="77777777" w:rsidTr="00B34CAF">
        <w:trPr>
          <w:trHeight w:val="698"/>
        </w:trPr>
        <w:tc>
          <w:tcPr>
            <w:tcW w:w="2268" w:type="dxa"/>
            <w:vMerge/>
          </w:tcPr>
          <w:p w14:paraId="526C97A7"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2B02C300"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Правильность оформления наряда-допуска и грамотность при составлении и заполнении формуляров на ремонтные работы.</w:t>
            </w:r>
          </w:p>
          <w:p w14:paraId="23FFAEF8"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p>
        </w:tc>
        <w:tc>
          <w:tcPr>
            <w:tcW w:w="2658" w:type="dxa"/>
          </w:tcPr>
          <w:p w14:paraId="22E81D03"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результатов выполнения практических заданий и наблюдение за выполнением заданий на производственной практике;</w:t>
            </w:r>
          </w:p>
        </w:tc>
      </w:tr>
      <w:tr w:rsidR="00B34CAF" w:rsidRPr="00B34CAF" w14:paraId="3B7704D6" w14:textId="77777777" w:rsidTr="00B34CAF">
        <w:trPr>
          <w:trHeight w:val="698"/>
        </w:trPr>
        <w:tc>
          <w:tcPr>
            <w:tcW w:w="2268" w:type="dxa"/>
            <w:vMerge/>
          </w:tcPr>
          <w:p w14:paraId="4F14D2BB"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6CE526FF"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Обоснованность выбора вида и периодичности ремонта теплоэнергетического оборудования в соответствии с проектом организации ремонта. </w:t>
            </w:r>
          </w:p>
        </w:tc>
        <w:tc>
          <w:tcPr>
            <w:tcW w:w="2658" w:type="dxa"/>
          </w:tcPr>
          <w:p w14:paraId="2E160763"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Наблюдение за выполнением заданий на производственной практике;</w:t>
            </w:r>
          </w:p>
          <w:p w14:paraId="1E263975"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p>
        </w:tc>
      </w:tr>
      <w:tr w:rsidR="00B34CAF" w:rsidRPr="00B34CAF" w14:paraId="3D1E69B0" w14:textId="77777777" w:rsidTr="00B34CAF">
        <w:trPr>
          <w:trHeight w:val="698"/>
        </w:trPr>
        <w:tc>
          <w:tcPr>
            <w:tcW w:w="2268" w:type="dxa"/>
            <w:vMerge/>
          </w:tcPr>
          <w:p w14:paraId="60015C95"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2F49ADFA"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Полнота и точность определения норм простоя оборудования и типовых объемов работ в соответствии с нормативной документацией на ремонт теплоэнергетического оборудования.</w:t>
            </w:r>
          </w:p>
        </w:tc>
        <w:tc>
          <w:tcPr>
            <w:tcW w:w="2658" w:type="dxa"/>
          </w:tcPr>
          <w:p w14:paraId="38A40E3D"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результатов выполнения практических заданий;</w:t>
            </w:r>
          </w:p>
          <w:p w14:paraId="08C2F967"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p>
          <w:p w14:paraId="3AE6A395"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p>
        </w:tc>
      </w:tr>
      <w:tr w:rsidR="00B34CAF" w:rsidRPr="00B34CAF" w14:paraId="3D59856A" w14:textId="77777777" w:rsidTr="00B34CAF">
        <w:trPr>
          <w:trHeight w:val="698"/>
        </w:trPr>
        <w:tc>
          <w:tcPr>
            <w:tcW w:w="2268" w:type="dxa"/>
            <w:vMerge/>
          </w:tcPr>
          <w:p w14:paraId="52C9679E"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1398FAB5"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Организация  рабочего места для выполнения ремонтных работ в соответствии с требованиями техники безопасности.</w:t>
            </w:r>
          </w:p>
        </w:tc>
        <w:tc>
          <w:tcPr>
            <w:tcW w:w="2658" w:type="dxa"/>
          </w:tcPr>
          <w:p w14:paraId="6ED6B137" w14:textId="77777777" w:rsidR="00B34CAF" w:rsidRPr="00B34CAF" w:rsidRDefault="00B34CAF" w:rsidP="00B34CAF">
            <w:pPr>
              <w:spacing w:after="200" w:line="276" w:lineRule="auto"/>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деятельности  на практических занятиях и при прохождении производственной практики</w:t>
            </w:r>
          </w:p>
        </w:tc>
      </w:tr>
      <w:tr w:rsidR="00B34CAF" w:rsidRPr="00B34CAF" w14:paraId="2B06B210" w14:textId="77777777" w:rsidTr="00B34CAF">
        <w:trPr>
          <w:trHeight w:val="698"/>
        </w:trPr>
        <w:tc>
          <w:tcPr>
            <w:tcW w:w="2268" w:type="dxa"/>
            <w:vMerge/>
          </w:tcPr>
          <w:p w14:paraId="2E6005DB"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34CD6DF0"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Обоснованность выбора методов восстановления оборудования и его узлов.</w:t>
            </w:r>
          </w:p>
        </w:tc>
        <w:tc>
          <w:tcPr>
            <w:tcW w:w="2658" w:type="dxa"/>
          </w:tcPr>
          <w:p w14:paraId="47FF5FB0"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результатов выполнения практических заданий;</w:t>
            </w:r>
          </w:p>
        </w:tc>
      </w:tr>
      <w:tr w:rsidR="00B34CAF" w:rsidRPr="00B34CAF" w14:paraId="67503065" w14:textId="77777777" w:rsidTr="00B34CAF">
        <w:trPr>
          <w:trHeight w:val="698"/>
        </w:trPr>
        <w:tc>
          <w:tcPr>
            <w:tcW w:w="2268" w:type="dxa"/>
            <w:vMerge/>
          </w:tcPr>
          <w:p w14:paraId="3AE9E276"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39A189C1"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Полнота и точность подбора инструментов, приспособлений, материалов для проведения ремонтных работ </w:t>
            </w:r>
          </w:p>
        </w:tc>
        <w:tc>
          <w:tcPr>
            <w:tcW w:w="2658" w:type="dxa"/>
          </w:tcPr>
          <w:p w14:paraId="052E967F"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правильности выполнения практического занятия</w:t>
            </w:r>
          </w:p>
        </w:tc>
      </w:tr>
      <w:tr w:rsidR="00B34CAF" w:rsidRPr="00B34CAF" w14:paraId="4ADA087D" w14:textId="77777777" w:rsidTr="00B34CAF">
        <w:trPr>
          <w:trHeight w:val="698"/>
        </w:trPr>
        <w:tc>
          <w:tcPr>
            <w:tcW w:w="2268" w:type="dxa"/>
            <w:vMerge/>
          </w:tcPr>
          <w:p w14:paraId="0A5D7D9E"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3FA8D198"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Правильное составление технологической последовательности на ремонт оборудования и отдельных узлов в соответствии с требованиями нормативно-технической документации</w:t>
            </w:r>
          </w:p>
        </w:tc>
        <w:tc>
          <w:tcPr>
            <w:tcW w:w="2658" w:type="dxa"/>
          </w:tcPr>
          <w:p w14:paraId="4A7D7ABA"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правильности выполнения практического занятия</w:t>
            </w:r>
          </w:p>
        </w:tc>
      </w:tr>
      <w:tr w:rsidR="00B34CAF" w:rsidRPr="00B34CAF" w14:paraId="6E0E0F07" w14:textId="77777777" w:rsidTr="00B34CAF">
        <w:trPr>
          <w:trHeight w:val="698"/>
        </w:trPr>
        <w:tc>
          <w:tcPr>
            <w:tcW w:w="2268" w:type="dxa"/>
            <w:vMerge/>
          </w:tcPr>
          <w:p w14:paraId="298471DD"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5910E594"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Уверенное владение  навыками  чтения установочных и сборочных чертежей</w:t>
            </w:r>
          </w:p>
        </w:tc>
        <w:tc>
          <w:tcPr>
            <w:tcW w:w="2658" w:type="dxa"/>
          </w:tcPr>
          <w:p w14:paraId="784444BD"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Наблюдение за выполнением заданий на производственной практике;</w:t>
            </w:r>
          </w:p>
        </w:tc>
      </w:tr>
      <w:tr w:rsidR="00B34CAF" w:rsidRPr="00B34CAF" w14:paraId="0860D446" w14:textId="77777777" w:rsidTr="00B34CAF">
        <w:trPr>
          <w:trHeight w:val="698"/>
        </w:trPr>
        <w:tc>
          <w:tcPr>
            <w:tcW w:w="2268" w:type="dxa"/>
            <w:vMerge w:val="restart"/>
          </w:tcPr>
          <w:p w14:paraId="2C636FDD"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3.2</w:t>
            </w:r>
          </w:p>
          <w:p w14:paraId="7DC72F8C"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02</w:t>
            </w:r>
          </w:p>
          <w:p w14:paraId="5D780BE3"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03</w:t>
            </w:r>
          </w:p>
          <w:p w14:paraId="616CF162"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09</w:t>
            </w:r>
          </w:p>
          <w:p w14:paraId="2B75285A"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4899BFD0" w14:textId="77777777" w:rsidR="00B34CAF" w:rsidRPr="00B34CAF" w:rsidRDefault="00B34CAF" w:rsidP="00B34CAF">
            <w:pPr>
              <w:tabs>
                <w:tab w:val="left" w:pos="428"/>
              </w:tabs>
              <w:spacing w:after="200" w:line="276" w:lineRule="auto"/>
              <w:ind w:left="68"/>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Составление ведомости дефектов оборудования в соответствии с требованиями нормативно-технической документации</w:t>
            </w:r>
          </w:p>
        </w:tc>
        <w:tc>
          <w:tcPr>
            <w:tcW w:w="2658" w:type="dxa"/>
          </w:tcPr>
          <w:p w14:paraId="4D607477"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 xml:space="preserve">Оценка правильности выполнения практического занятия </w:t>
            </w:r>
          </w:p>
        </w:tc>
      </w:tr>
      <w:tr w:rsidR="00B34CAF" w:rsidRPr="00B34CAF" w14:paraId="07049A66" w14:textId="77777777" w:rsidTr="00B34CAF">
        <w:trPr>
          <w:trHeight w:val="698"/>
        </w:trPr>
        <w:tc>
          <w:tcPr>
            <w:tcW w:w="2268" w:type="dxa"/>
            <w:vMerge/>
          </w:tcPr>
          <w:p w14:paraId="05BC2925"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1E832E42" w14:textId="77777777" w:rsidR="00B34CAF" w:rsidRPr="00B34CAF" w:rsidRDefault="00B34CAF" w:rsidP="00B34CAF">
            <w:pPr>
              <w:tabs>
                <w:tab w:val="left" w:pos="428"/>
              </w:tabs>
              <w:spacing w:after="200" w:line="276" w:lineRule="auto"/>
              <w:ind w:left="68"/>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Правильное  проведение анализа степени и причины износа оборудования</w:t>
            </w:r>
          </w:p>
          <w:p w14:paraId="29926E33" w14:textId="77777777" w:rsidR="00B34CAF" w:rsidRPr="00B34CAF" w:rsidRDefault="00B34CAF" w:rsidP="00B34CAF">
            <w:pPr>
              <w:tabs>
                <w:tab w:val="left" w:pos="428"/>
              </w:tabs>
              <w:spacing w:after="200" w:line="276" w:lineRule="auto"/>
              <w:ind w:left="68"/>
              <w:rPr>
                <w:rFonts w:ascii="Times New Roman" w:eastAsia="Times New Roman" w:hAnsi="Times New Roman" w:cs="Times New Roman"/>
                <w:lang w:eastAsia="ru-RU"/>
              </w:rPr>
            </w:pPr>
          </w:p>
          <w:p w14:paraId="719A544B" w14:textId="77777777" w:rsidR="00B34CAF" w:rsidRPr="00B34CAF" w:rsidRDefault="00B34CAF" w:rsidP="00B34CAF">
            <w:pPr>
              <w:tabs>
                <w:tab w:val="left" w:pos="428"/>
              </w:tabs>
              <w:spacing w:after="200" w:line="276" w:lineRule="auto"/>
              <w:ind w:left="68"/>
              <w:rPr>
                <w:rFonts w:ascii="Times New Roman" w:eastAsia="Times New Roman" w:hAnsi="Times New Roman" w:cs="Times New Roman"/>
                <w:lang w:eastAsia="ru-RU"/>
              </w:rPr>
            </w:pPr>
          </w:p>
        </w:tc>
        <w:tc>
          <w:tcPr>
            <w:tcW w:w="2658" w:type="dxa"/>
          </w:tcPr>
          <w:p w14:paraId="48A0C32C"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защиты практических заданий;</w:t>
            </w:r>
          </w:p>
          <w:p w14:paraId="5A6C47A0" w14:textId="77777777" w:rsidR="00B34CAF" w:rsidRPr="00B34CAF" w:rsidRDefault="00B34CAF" w:rsidP="00B34CAF">
            <w:pPr>
              <w:snapToGrid w:val="0"/>
              <w:spacing w:after="200" w:line="276" w:lineRule="auto"/>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наблюдение за выполнением заданий на производственной практике</w:t>
            </w:r>
          </w:p>
        </w:tc>
      </w:tr>
      <w:tr w:rsidR="00B34CAF" w:rsidRPr="00B34CAF" w14:paraId="43E49261" w14:textId="77777777" w:rsidTr="00B34CAF">
        <w:trPr>
          <w:trHeight w:val="698"/>
        </w:trPr>
        <w:tc>
          <w:tcPr>
            <w:tcW w:w="2268" w:type="dxa"/>
            <w:vMerge/>
          </w:tcPr>
          <w:p w14:paraId="56A3E34A"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68537C7A" w14:textId="77777777" w:rsidR="00B34CAF" w:rsidRPr="00B34CAF" w:rsidRDefault="00B34CAF" w:rsidP="00B34CAF">
            <w:pPr>
              <w:spacing w:after="200" w:line="276" w:lineRule="auto"/>
              <w:ind w:left="68"/>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Владение практическими  навыками  в определении неисправности в работе теплоэнергетического оборудования, их причин и способов предупреждения.</w:t>
            </w:r>
          </w:p>
        </w:tc>
        <w:tc>
          <w:tcPr>
            <w:tcW w:w="2658" w:type="dxa"/>
          </w:tcPr>
          <w:p w14:paraId="65DB320E"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 xml:space="preserve">Оценка правильности выполнения практического занятия; </w:t>
            </w:r>
          </w:p>
          <w:p w14:paraId="251C25D8"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наблюдение за выполнением заданий на производственной практике</w:t>
            </w:r>
          </w:p>
        </w:tc>
      </w:tr>
      <w:tr w:rsidR="00B34CAF" w:rsidRPr="00B34CAF" w14:paraId="52A46739" w14:textId="77777777" w:rsidTr="00B34CAF">
        <w:tc>
          <w:tcPr>
            <w:tcW w:w="2268" w:type="dxa"/>
            <w:vMerge w:val="restart"/>
          </w:tcPr>
          <w:p w14:paraId="32D074F2"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ПК 3.3</w:t>
            </w:r>
          </w:p>
          <w:p w14:paraId="02233C5D"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02</w:t>
            </w:r>
          </w:p>
          <w:p w14:paraId="1CCF6419"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04</w:t>
            </w:r>
          </w:p>
          <w:p w14:paraId="5B3FE248" w14:textId="77777777" w:rsidR="00B34CAF" w:rsidRPr="00B34CAF" w:rsidRDefault="00B34CAF" w:rsidP="00B34CAF">
            <w:pPr>
              <w:spacing w:after="0" w:line="240" w:lineRule="auto"/>
              <w:rPr>
                <w:rFonts w:ascii="Times New Roman" w:eastAsia="Calibri" w:hAnsi="Times New Roman" w:cs="Times New Roman"/>
                <w:i/>
                <w:iCs/>
                <w:sz w:val="24"/>
                <w:szCs w:val="24"/>
              </w:rPr>
            </w:pPr>
            <w:r w:rsidRPr="00B34CAF">
              <w:rPr>
                <w:rFonts w:ascii="Times New Roman" w:eastAsia="Calibri" w:hAnsi="Times New Roman" w:cs="Times New Roman"/>
                <w:i/>
                <w:iCs/>
                <w:sz w:val="24"/>
                <w:szCs w:val="24"/>
              </w:rPr>
              <w:t>ОК 09</w:t>
            </w:r>
          </w:p>
          <w:p w14:paraId="3CD8D4C6" w14:textId="77777777" w:rsidR="00B34CAF" w:rsidRPr="00B34CAF" w:rsidRDefault="00B34CAF" w:rsidP="00B34CAF">
            <w:pPr>
              <w:spacing w:after="200" w:line="276" w:lineRule="auto"/>
              <w:rPr>
                <w:rFonts w:ascii="Times New Roman" w:eastAsia="Times New Roman" w:hAnsi="Times New Roman" w:cs="Times New Roman"/>
                <w:i/>
                <w:highlight w:val="yellow"/>
                <w:lang w:eastAsia="ru-RU"/>
              </w:rPr>
            </w:pPr>
          </w:p>
        </w:tc>
        <w:tc>
          <w:tcPr>
            <w:tcW w:w="4536" w:type="dxa"/>
          </w:tcPr>
          <w:p w14:paraId="656789FE"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Владение практическими  навыками подбора необходимых инструментов и приспособлений   и обоснованность применения необходимых инструментов и приспособлений при ремонте теплоэнергетического оборудования.</w:t>
            </w:r>
          </w:p>
        </w:tc>
        <w:tc>
          <w:tcPr>
            <w:tcW w:w="2658" w:type="dxa"/>
          </w:tcPr>
          <w:p w14:paraId="5025BBD9"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Наблюдение и анализ деятельности  при прохождении производственной практики</w:t>
            </w:r>
          </w:p>
        </w:tc>
      </w:tr>
      <w:tr w:rsidR="00B34CAF" w:rsidRPr="00B34CAF" w14:paraId="3376CCF3" w14:textId="77777777" w:rsidTr="00B34CAF">
        <w:tc>
          <w:tcPr>
            <w:tcW w:w="2268" w:type="dxa"/>
            <w:vMerge/>
          </w:tcPr>
          <w:p w14:paraId="0818C50F"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394C91A3" w14:textId="77777777" w:rsidR="00B34CAF" w:rsidRPr="00B34CAF" w:rsidRDefault="00B34CAF" w:rsidP="00B34CAF">
            <w:pPr>
              <w:widowControl w:val="0"/>
              <w:suppressAutoHyphens/>
              <w:spacing w:after="200" w:line="276"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Полнота и правильная последовательности  действий при сборке и разборке узлов и деталей.</w:t>
            </w:r>
          </w:p>
        </w:tc>
        <w:tc>
          <w:tcPr>
            <w:tcW w:w="2658" w:type="dxa"/>
          </w:tcPr>
          <w:p w14:paraId="497BF51A"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действий на практических занятиях и при прохождении производственной практики</w:t>
            </w:r>
          </w:p>
        </w:tc>
      </w:tr>
      <w:tr w:rsidR="00B34CAF" w:rsidRPr="00B34CAF" w14:paraId="1A2E938F" w14:textId="77777777" w:rsidTr="00B34CAF">
        <w:tc>
          <w:tcPr>
            <w:tcW w:w="2268" w:type="dxa"/>
            <w:vMerge/>
          </w:tcPr>
          <w:p w14:paraId="6FA14C55"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19FA52B7" w14:textId="77777777" w:rsidR="00B34CAF" w:rsidRPr="00B34CAF" w:rsidRDefault="00B34CAF" w:rsidP="00B34CAF">
            <w:pPr>
              <w:widowControl w:val="0"/>
              <w:suppressAutoHyphens/>
              <w:spacing w:after="200" w:line="276" w:lineRule="auto"/>
              <w:ind w:left="68"/>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Правильное выполнение проверки узлов основного и вспомогательного оборудования после различных видов ремонта в соответствии с инструкциями по эксплуатации.</w:t>
            </w:r>
          </w:p>
        </w:tc>
        <w:tc>
          <w:tcPr>
            <w:tcW w:w="2658" w:type="dxa"/>
          </w:tcPr>
          <w:p w14:paraId="3343F772"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действий на практических занятиях;</w:t>
            </w:r>
          </w:p>
          <w:p w14:paraId="51789665"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 xml:space="preserve">Наблюдение и анализ деятельности  при прохождении </w:t>
            </w:r>
            <w:r w:rsidRPr="00B34CAF">
              <w:rPr>
                <w:rFonts w:ascii="Times New Roman" w:eastAsia="Times New Roman" w:hAnsi="Times New Roman" w:cs="Times New Roman"/>
                <w:iCs/>
                <w:lang w:eastAsia="ru-RU"/>
              </w:rPr>
              <w:lastRenderedPageBreak/>
              <w:t>производственной практики</w:t>
            </w:r>
          </w:p>
        </w:tc>
      </w:tr>
      <w:tr w:rsidR="00B34CAF" w:rsidRPr="00B34CAF" w14:paraId="2E6C0CFA" w14:textId="77777777" w:rsidTr="00B34CAF">
        <w:tc>
          <w:tcPr>
            <w:tcW w:w="2268" w:type="dxa"/>
            <w:vMerge/>
          </w:tcPr>
          <w:p w14:paraId="07DF99E3"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281F5123"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Владение навыками  расчета и выбора строп.</w:t>
            </w:r>
          </w:p>
        </w:tc>
        <w:tc>
          <w:tcPr>
            <w:tcW w:w="2658" w:type="dxa"/>
          </w:tcPr>
          <w:p w14:paraId="547883FB"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Оценка защиты практических заданий</w:t>
            </w:r>
          </w:p>
        </w:tc>
      </w:tr>
      <w:tr w:rsidR="00B34CAF" w:rsidRPr="00B34CAF" w14:paraId="4DA0282A" w14:textId="77777777" w:rsidTr="00B34CAF">
        <w:tc>
          <w:tcPr>
            <w:tcW w:w="2268" w:type="dxa"/>
            <w:vMerge/>
          </w:tcPr>
          <w:p w14:paraId="023A8FAB"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1BA6331E"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Точность и правильность  выполнения ремонта деталей и узлов теплоэнергетического оборудования.</w:t>
            </w:r>
          </w:p>
          <w:p w14:paraId="5203CEE1"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p>
        </w:tc>
        <w:tc>
          <w:tcPr>
            <w:tcW w:w="2658" w:type="dxa"/>
          </w:tcPr>
          <w:p w14:paraId="77247B6E"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Наблюдение за деятельностью обучающихся на производственной практике</w:t>
            </w:r>
          </w:p>
        </w:tc>
      </w:tr>
      <w:tr w:rsidR="00B34CAF" w:rsidRPr="00B34CAF" w14:paraId="11892601" w14:textId="77777777" w:rsidTr="00B34CAF">
        <w:tc>
          <w:tcPr>
            <w:tcW w:w="2268" w:type="dxa"/>
            <w:vMerge/>
          </w:tcPr>
          <w:p w14:paraId="1431C12E" w14:textId="77777777" w:rsidR="00B34CAF" w:rsidRPr="00B34CAF" w:rsidRDefault="00B34CAF" w:rsidP="00B34CAF">
            <w:pPr>
              <w:spacing w:after="0" w:line="240" w:lineRule="auto"/>
              <w:rPr>
                <w:rFonts w:ascii="Times New Roman" w:eastAsia="Calibri" w:hAnsi="Times New Roman" w:cs="Times New Roman"/>
                <w:i/>
                <w:iCs/>
                <w:sz w:val="24"/>
                <w:szCs w:val="24"/>
              </w:rPr>
            </w:pPr>
          </w:p>
        </w:tc>
        <w:tc>
          <w:tcPr>
            <w:tcW w:w="4536" w:type="dxa"/>
          </w:tcPr>
          <w:p w14:paraId="53CCC718" w14:textId="77777777" w:rsidR="00B34CAF" w:rsidRPr="00B34CAF" w:rsidRDefault="00B34CAF" w:rsidP="00B34CAF">
            <w:pPr>
              <w:widowControl w:val="0"/>
              <w:suppressAutoHyphens/>
              <w:spacing w:after="200" w:line="276" w:lineRule="auto"/>
              <w:ind w:left="68"/>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Полнота и точность проведения проверки качества выполненных ремонтных работ в  соответствии с требованиями нормативно-технической документации на проведение ремонтных работ.</w:t>
            </w:r>
          </w:p>
        </w:tc>
        <w:tc>
          <w:tcPr>
            <w:tcW w:w="2658" w:type="dxa"/>
          </w:tcPr>
          <w:p w14:paraId="71FEC533"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r w:rsidRPr="00B34CAF">
              <w:rPr>
                <w:rFonts w:ascii="Times New Roman" w:eastAsia="Times New Roman" w:hAnsi="Times New Roman" w:cs="Times New Roman"/>
                <w:iCs/>
                <w:lang w:eastAsia="ru-RU"/>
              </w:rPr>
              <w:t xml:space="preserve">Наблюдение за действиями обучающегося во время </w:t>
            </w:r>
            <w:proofErr w:type="gramStart"/>
            <w:r w:rsidRPr="00B34CAF">
              <w:rPr>
                <w:rFonts w:ascii="Times New Roman" w:eastAsia="Times New Roman" w:hAnsi="Times New Roman" w:cs="Times New Roman"/>
                <w:iCs/>
                <w:lang w:eastAsia="ru-RU"/>
              </w:rPr>
              <w:t>производственной  практики</w:t>
            </w:r>
            <w:proofErr w:type="gramEnd"/>
          </w:p>
          <w:p w14:paraId="55E01B6E" w14:textId="77777777" w:rsidR="00B34CAF" w:rsidRPr="00B34CAF" w:rsidRDefault="00B34CAF" w:rsidP="00B34CAF">
            <w:pPr>
              <w:spacing w:after="200" w:line="276" w:lineRule="auto"/>
              <w:jc w:val="both"/>
              <w:rPr>
                <w:rFonts w:ascii="Times New Roman" w:eastAsia="Times New Roman" w:hAnsi="Times New Roman" w:cs="Times New Roman"/>
                <w:iCs/>
                <w:lang w:eastAsia="ru-RU"/>
              </w:rPr>
            </w:pPr>
          </w:p>
        </w:tc>
      </w:tr>
    </w:tbl>
    <w:p w14:paraId="55839C13" w14:textId="77777777" w:rsidR="00B34CAF" w:rsidRPr="00B34CAF" w:rsidRDefault="00B34CAF" w:rsidP="00B34CAF">
      <w:pPr>
        <w:rPr>
          <w:rFonts w:ascii="Times New Roman" w:eastAsia="Calibri" w:hAnsi="Times New Roman" w:cs="Times New Roman"/>
          <w:sz w:val="24"/>
          <w:szCs w:val="24"/>
        </w:rPr>
      </w:pPr>
    </w:p>
    <w:p w14:paraId="35076915" w14:textId="77777777" w:rsidR="00B34CAF" w:rsidRPr="00B34CAF" w:rsidRDefault="00B34CAF" w:rsidP="00B34CAF">
      <w:pPr>
        <w:spacing w:after="200" w:line="276" w:lineRule="auto"/>
        <w:jc w:val="both"/>
        <w:rPr>
          <w:rFonts w:ascii="Times New Roman" w:eastAsia="Times New Roman" w:hAnsi="Times New Roman" w:cs="Times New Roman"/>
          <w:color w:val="000000"/>
          <w:sz w:val="24"/>
          <w:szCs w:val="24"/>
          <w:lang w:eastAsia="ru-RU"/>
        </w:rPr>
        <w:sectPr w:rsidR="00B34CAF" w:rsidRPr="00B34CAF" w:rsidSect="00B34CAF">
          <w:footerReference w:type="even" r:id="rId30"/>
          <w:footerReference w:type="default" r:id="rId31"/>
          <w:pgSz w:w="11906" w:h="16838"/>
          <w:pgMar w:top="1134" w:right="567" w:bottom="1134" w:left="1701" w:header="708" w:footer="708" w:gutter="0"/>
          <w:cols w:space="708"/>
          <w:docGrid w:linePitch="360"/>
        </w:sectPr>
      </w:pPr>
    </w:p>
    <w:p w14:paraId="78571ED8" w14:textId="77777777" w:rsidR="00B34CAF" w:rsidRDefault="00B34CAF" w:rsidP="00B34CAF">
      <w:pPr>
        <w:spacing w:after="200" w:line="276" w:lineRule="auto"/>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p w14:paraId="41474AF7" w14:textId="77777777" w:rsidR="00B34CAF" w:rsidRPr="00B34CAF" w:rsidRDefault="00B34CAF" w:rsidP="00B34CAF">
      <w:pPr>
        <w:spacing w:after="200" w:line="276" w:lineRule="auto"/>
        <w:jc w:val="both"/>
        <w:rPr>
          <w:rFonts w:ascii="Times New Roman" w:eastAsia="Times New Roman" w:hAnsi="Times New Roman" w:cs="Times New Roman"/>
          <w:color w:val="000000"/>
          <w:sz w:val="24"/>
          <w:szCs w:val="24"/>
          <w:lang w:eastAsia="ru-RU"/>
        </w:rPr>
      </w:pP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1918"/>
        <w:gridCol w:w="1550"/>
        <w:gridCol w:w="1550"/>
        <w:gridCol w:w="1550"/>
        <w:gridCol w:w="1550"/>
      </w:tblGrid>
      <w:tr w:rsidR="00B34CAF" w:rsidRPr="00B34CAF" w14:paraId="53B78E64" w14:textId="77777777" w:rsidTr="00B34CAF">
        <w:trPr>
          <w:jc w:val="center"/>
        </w:trPr>
        <w:tc>
          <w:tcPr>
            <w:tcW w:w="882" w:type="pct"/>
            <w:vMerge w:val="restart"/>
            <w:shd w:val="clear" w:color="auto" w:fill="auto"/>
            <w:vAlign w:val="center"/>
          </w:tcPr>
          <w:p w14:paraId="6713C15E"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Фактор/ параметр</w:t>
            </w:r>
          </w:p>
        </w:tc>
        <w:tc>
          <w:tcPr>
            <w:tcW w:w="977" w:type="pct"/>
            <w:vMerge w:val="restart"/>
            <w:shd w:val="clear" w:color="auto" w:fill="auto"/>
            <w:vAlign w:val="center"/>
          </w:tcPr>
          <w:p w14:paraId="7BEE129B"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Характеристика</w:t>
            </w:r>
          </w:p>
        </w:tc>
        <w:tc>
          <w:tcPr>
            <w:tcW w:w="3141" w:type="pct"/>
            <w:gridSpan w:val="4"/>
            <w:shd w:val="clear" w:color="auto" w:fill="auto"/>
          </w:tcPr>
          <w:p w14:paraId="774CADE1"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Шкала оценки уровня развития навыка</w:t>
            </w:r>
          </w:p>
        </w:tc>
      </w:tr>
      <w:tr w:rsidR="00B34CAF" w:rsidRPr="00B34CAF" w14:paraId="3B9A7955" w14:textId="77777777" w:rsidTr="00B34CAF">
        <w:trPr>
          <w:jc w:val="center"/>
        </w:trPr>
        <w:tc>
          <w:tcPr>
            <w:tcW w:w="882" w:type="pct"/>
            <w:vMerge/>
            <w:shd w:val="clear" w:color="auto" w:fill="auto"/>
            <w:vAlign w:val="center"/>
          </w:tcPr>
          <w:p w14:paraId="43DE83B2"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p>
        </w:tc>
        <w:tc>
          <w:tcPr>
            <w:tcW w:w="977" w:type="pct"/>
            <w:vMerge/>
            <w:shd w:val="clear" w:color="auto" w:fill="auto"/>
            <w:vAlign w:val="center"/>
          </w:tcPr>
          <w:p w14:paraId="4A6F16AF" w14:textId="77777777" w:rsidR="00B34CAF" w:rsidRPr="00B34CAF" w:rsidRDefault="00B34CAF" w:rsidP="00B34CAF">
            <w:pPr>
              <w:spacing w:after="200" w:line="276" w:lineRule="auto"/>
              <w:rPr>
                <w:rFonts w:ascii="Times New Roman" w:eastAsia="Calibri" w:hAnsi="Times New Roman" w:cs="Times New Roman"/>
                <w:bCs/>
                <w:sz w:val="24"/>
                <w:szCs w:val="24"/>
                <w:lang w:eastAsia="ru-RU"/>
              </w:rPr>
            </w:pPr>
          </w:p>
        </w:tc>
        <w:tc>
          <w:tcPr>
            <w:tcW w:w="785" w:type="pct"/>
            <w:shd w:val="clear" w:color="auto" w:fill="auto"/>
            <w:vAlign w:val="center"/>
          </w:tcPr>
          <w:p w14:paraId="22C61B4E"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0</w:t>
            </w:r>
          </w:p>
          <w:p w14:paraId="2512501C"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Недостаточный уровень*</w:t>
            </w:r>
          </w:p>
        </w:tc>
        <w:tc>
          <w:tcPr>
            <w:tcW w:w="785" w:type="pct"/>
            <w:shd w:val="clear" w:color="auto" w:fill="auto"/>
            <w:vAlign w:val="center"/>
          </w:tcPr>
          <w:p w14:paraId="4A9814AB"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1</w:t>
            </w:r>
          </w:p>
          <w:p w14:paraId="475DBD6F"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Начальный уровень**</w:t>
            </w:r>
          </w:p>
        </w:tc>
        <w:tc>
          <w:tcPr>
            <w:tcW w:w="785" w:type="pct"/>
            <w:shd w:val="clear" w:color="auto" w:fill="auto"/>
            <w:vAlign w:val="center"/>
          </w:tcPr>
          <w:p w14:paraId="723938F1"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2</w:t>
            </w:r>
          </w:p>
          <w:p w14:paraId="184A6BCA"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Базовый (требуемый) уровень***</w:t>
            </w:r>
          </w:p>
        </w:tc>
        <w:tc>
          <w:tcPr>
            <w:tcW w:w="785" w:type="pct"/>
            <w:shd w:val="clear" w:color="auto" w:fill="auto"/>
            <w:vAlign w:val="center"/>
          </w:tcPr>
          <w:p w14:paraId="7A15F022"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3</w:t>
            </w:r>
          </w:p>
          <w:p w14:paraId="36AA3AB1"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Высокий уровень****</w:t>
            </w:r>
          </w:p>
        </w:tc>
      </w:tr>
      <w:tr w:rsidR="00B34CAF" w:rsidRPr="00B34CAF" w14:paraId="62B57EFA" w14:textId="77777777" w:rsidTr="00B34CAF">
        <w:trPr>
          <w:trHeight w:val="1077"/>
          <w:jc w:val="center"/>
        </w:trPr>
        <w:tc>
          <w:tcPr>
            <w:tcW w:w="882" w:type="pct"/>
            <w:shd w:val="clear" w:color="auto" w:fill="auto"/>
          </w:tcPr>
          <w:p w14:paraId="302D9456"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B34CAF">
              <w:rPr>
                <w:rFonts w:ascii="Times New Roman" w:eastAsia="Calibri" w:hAnsi="Times New Roman" w:cs="Times New Roman"/>
                <w:bCs/>
                <w:sz w:val="24"/>
                <w:szCs w:val="24"/>
                <w:lang w:eastAsia="ru-RU"/>
              </w:rPr>
              <w:br/>
              <w:t>и выработка решений</w:t>
            </w:r>
          </w:p>
        </w:tc>
        <w:tc>
          <w:tcPr>
            <w:tcW w:w="977" w:type="pct"/>
            <w:shd w:val="clear" w:color="auto" w:fill="auto"/>
          </w:tcPr>
          <w:p w14:paraId="5FA074A4" w14:textId="77777777" w:rsidR="00B34CAF" w:rsidRPr="00B34CAF" w:rsidRDefault="00B34CAF" w:rsidP="00B34CAF">
            <w:pPr>
              <w:keepNext/>
              <w:spacing w:before="240" w:after="60" w:line="276" w:lineRule="auto"/>
              <w:outlineLvl w:val="2"/>
              <w:rPr>
                <w:rFonts w:ascii="Times New Roman" w:eastAsia="Calibri" w:hAnsi="Times New Roman" w:cs="Times New Roman"/>
                <w:bCs/>
                <w:color w:val="000000"/>
                <w:sz w:val="26"/>
                <w:szCs w:val="26"/>
              </w:rPr>
            </w:pPr>
            <w:r w:rsidRPr="00B34CAF">
              <w:rPr>
                <w:rFonts w:ascii="Times New Roman" w:eastAsia="Calibri" w:hAnsi="Times New Roman" w:cs="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w:t>
            </w:r>
            <w:r w:rsidRPr="00B34CAF">
              <w:rPr>
                <w:rFonts w:ascii="Times New Roman" w:eastAsia="Calibri" w:hAnsi="Times New Roman" w:cs="Times New Roman"/>
                <w:bCs/>
                <w:color w:val="000000"/>
                <w:sz w:val="26"/>
                <w:szCs w:val="26"/>
              </w:rPr>
              <w:lastRenderedPageBreak/>
              <w:t xml:space="preserve">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w:t>
            </w:r>
            <w:r w:rsidRPr="00B34CAF">
              <w:rPr>
                <w:rFonts w:ascii="Times New Roman" w:eastAsia="Calibri" w:hAnsi="Times New Roman" w:cs="Times New Roman"/>
                <w:bCs/>
                <w:color w:val="000000"/>
                <w:sz w:val="26"/>
                <w:szCs w:val="26"/>
              </w:rPr>
              <w:lastRenderedPageBreak/>
              <w:t>ситуации, рисков, продумывает способы их минимизации.</w:t>
            </w:r>
          </w:p>
        </w:tc>
        <w:tc>
          <w:tcPr>
            <w:tcW w:w="785" w:type="pct"/>
            <w:vMerge w:val="restart"/>
            <w:shd w:val="clear" w:color="auto" w:fill="auto"/>
            <w:vAlign w:val="center"/>
          </w:tcPr>
          <w:p w14:paraId="29A7A9C5" w14:textId="77777777" w:rsidR="00B34CAF" w:rsidRPr="00B34CAF" w:rsidRDefault="00B34CAF" w:rsidP="00B34CAF">
            <w:pPr>
              <w:spacing w:after="20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lastRenderedPageBreak/>
              <w:t xml:space="preserve">Компетенция </w:t>
            </w:r>
            <w:r w:rsidRPr="00B34CAF">
              <w:rPr>
                <w:rFonts w:ascii="Times New Roman" w:eastAsia="Calibri" w:hAnsi="Times New Roman" w:cs="Times New Roman"/>
                <w:bCs/>
                <w:sz w:val="24"/>
                <w:szCs w:val="24"/>
                <w:lang w:eastAsia="ru-RU"/>
              </w:rPr>
              <w:br/>
              <w:t xml:space="preserve">не проявляется </w:t>
            </w:r>
            <w:r w:rsidRPr="00B34CAF">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2028BD84" w14:textId="77777777" w:rsidR="00B34CAF" w:rsidRPr="00B34CAF" w:rsidRDefault="00B34CAF" w:rsidP="00B34CAF">
            <w:pPr>
              <w:spacing w:before="120" w:after="12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проявляется частично </w:t>
            </w:r>
            <w:r w:rsidRPr="00B34CAF">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55FB275A" w14:textId="77777777" w:rsidR="00B34CAF" w:rsidRPr="00B34CAF" w:rsidRDefault="00B34CAF" w:rsidP="00B34CAF">
            <w:pPr>
              <w:spacing w:before="120" w:after="12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w:t>
            </w:r>
            <w:r w:rsidRPr="00B34CAF">
              <w:rPr>
                <w:rFonts w:ascii="Times New Roman" w:eastAsia="Calibri" w:hAnsi="Times New Roman" w:cs="Times New Roman"/>
                <w:bCs/>
                <w:sz w:val="24"/>
                <w:szCs w:val="24"/>
                <w:lang w:eastAsia="ru-RU"/>
              </w:rPr>
              <w:br/>
              <w:t xml:space="preserve">в основном проявляется </w:t>
            </w:r>
            <w:r w:rsidRPr="00B34CAF">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1F217C97" w14:textId="77777777" w:rsidR="00B34CAF" w:rsidRPr="00B34CAF" w:rsidRDefault="00B34CAF" w:rsidP="00B34CAF">
            <w:pPr>
              <w:spacing w:before="120" w:after="12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проявляется полностью </w:t>
            </w:r>
            <w:r w:rsidRPr="00B34CAF">
              <w:rPr>
                <w:rFonts w:ascii="Times New Roman" w:eastAsia="Calibri" w:hAnsi="Times New Roman" w:cs="Times New Roman"/>
                <w:bCs/>
                <w:sz w:val="24"/>
                <w:szCs w:val="24"/>
                <w:lang w:eastAsia="ru-RU"/>
              </w:rPr>
              <w:br/>
              <w:t>в самостоятельной деятельности</w:t>
            </w:r>
          </w:p>
        </w:tc>
      </w:tr>
      <w:tr w:rsidR="00B34CAF" w:rsidRPr="00B34CAF" w14:paraId="2262E522" w14:textId="77777777" w:rsidTr="00B34CAF">
        <w:trPr>
          <w:jc w:val="center"/>
        </w:trPr>
        <w:tc>
          <w:tcPr>
            <w:tcW w:w="882" w:type="pct"/>
            <w:shd w:val="clear" w:color="auto" w:fill="auto"/>
          </w:tcPr>
          <w:p w14:paraId="67D519A8" w14:textId="77777777" w:rsidR="00B34CAF" w:rsidRPr="00B34CAF" w:rsidRDefault="00B34CAF" w:rsidP="00B34CAF">
            <w:pPr>
              <w:spacing w:after="20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lastRenderedPageBreak/>
              <w:t xml:space="preserve">Планирование </w:t>
            </w:r>
            <w:r w:rsidRPr="00B34CAF">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977" w:type="pct"/>
            <w:shd w:val="clear" w:color="auto" w:fill="auto"/>
          </w:tcPr>
          <w:p w14:paraId="75461DE4" w14:textId="77777777" w:rsidR="00B34CAF" w:rsidRPr="00B34CAF" w:rsidRDefault="00B34CAF" w:rsidP="00B34CAF">
            <w:pPr>
              <w:keepNext/>
              <w:spacing w:before="240" w:after="60" w:line="276" w:lineRule="auto"/>
              <w:outlineLvl w:val="2"/>
              <w:rPr>
                <w:rFonts w:ascii="Times New Roman" w:eastAsia="Calibri" w:hAnsi="Times New Roman" w:cs="Times New Roman"/>
                <w:bCs/>
                <w:color w:val="000000"/>
                <w:sz w:val="26"/>
                <w:szCs w:val="26"/>
              </w:rPr>
            </w:pPr>
            <w:r w:rsidRPr="00B34CAF">
              <w:rPr>
                <w:rFonts w:ascii="Times New Roman" w:eastAsia="Calibri" w:hAnsi="Times New Roman" w:cs="Times New Roman"/>
                <w:bCs/>
                <w:color w:val="000000"/>
                <w:sz w:val="26"/>
                <w:szCs w:val="26"/>
              </w:rPr>
              <w:t xml:space="preserve">Эффективно планирует свою деятельность </w:t>
            </w:r>
            <w:r w:rsidRPr="00B34CAF">
              <w:rPr>
                <w:rFonts w:ascii="Times New Roman" w:eastAsia="Calibri" w:hAnsi="Times New Roman" w:cs="Times New Roman"/>
                <w:bCs/>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sidRPr="00B34CAF">
              <w:rPr>
                <w:rFonts w:ascii="Times New Roman" w:eastAsia="Calibri" w:hAnsi="Times New Roman" w:cs="Times New Roman"/>
                <w:bCs/>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sidRPr="00B34CAF">
              <w:rPr>
                <w:rFonts w:ascii="Times New Roman" w:eastAsia="Calibri" w:hAnsi="Times New Roman" w:cs="Times New Roman"/>
                <w:bCs/>
                <w:color w:val="000000"/>
                <w:sz w:val="26"/>
                <w:szCs w:val="26"/>
              </w:rPr>
              <w:br/>
              <w:t>со сложностями и препятствиями</w:t>
            </w:r>
            <w:r w:rsidRPr="00B34CAF">
              <w:rPr>
                <w:rFonts w:ascii="Times New Roman" w:eastAsia="Calibri" w:hAnsi="Times New Roman" w:cs="Times New Roman"/>
                <w:bCs/>
                <w:iCs/>
                <w:color w:val="000000"/>
                <w:sz w:val="26"/>
                <w:szCs w:val="26"/>
              </w:rPr>
              <w:t xml:space="preserve">, </w:t>
            </w:r>
            <w:r w:rsidRPr="00B34CAF">
              <w:rPr>
                <w:rFonts w:ascii="Times New Roman" w:eastAsia="Calibri" w:hAnsi="Times New Roman" w:cs="Times New Roman"/>
                <w:bCs/>
                <w:color w:val="000000"/>
                <w:sz w:val="26"/>
                <w:szCs w:val="26"/>
              </w:rPr>
              <w:t xml:space="preserve">предлагает свои варианты решения и осуществляет их. </w:t>
            </w:r>
            <w:r w:rsidRPr="00B34CAF">
              <w:rPr>
                <w:rFonts w:ascii="Times New Roman" w:eastAsia="Calibri" w:hAnsi="Times New Roman" w:cs="Times New Roman"/>
                <w:bCs/>
                <w:iCs/>
                <w:color w:val="000000"/>
                <w:sz w:val="26"/>
                <w:szCs w:val="26"/>
              </w:rPr>
              <w:t xml:space="preserve">Самостоятельно оценивает результат </w:t>
            </w:r>
            <w:r w:rsidRPr="00B34CAF">
              <w:rPr>
                <w:rFonts w:ascii="Times New Roman" w:eastAsia="Calibri" w:hAnsi="Times New Roman" w:cs="Times New Roman"/>
                <w:bCs/>
                <w:iCs/>
                <w:color w:val="000000"/>
                <w:sz w:val="26"/>
                <w:szCs w:val="26"/>
              </w:rPr>
              <w:lastRenderedPageBreak/>
              <w:t xml:space="preserve">своей работы, видит достоинства и недостатки (предлагает способы их устранения </w:t>
            </w:r>
            <w:r w:rsidRPr="00B34CAF">
              <w:rPr>
                <w:rFonts w:ascii="Times New Roman" w:eastAsia="Calibri" w:hAnsi="Times New Roman" w:cs="Times New Roman"/>
                <w:bCs/>
                <w:iCs/>
                <w:color w:val="000000"/>
                <w:sz w:val="26"/>
                <w:szCs w:val="26"/>
              </w:rPr>
              <w:br/>
              <w:t xml:space="preserve">в будущем), берет на себя ответственность </w:t>
            </w:r>
            <w:r w:rsidRPr="00B34CAF">
              <w:rPr>
                <w:rFonts w:ascii="Times New Roman" w:eastAsia="Calibri" w:hAnsi="Times New Roman" w:cs="Times New Roman"/>
                <w:bCs/>
                <w:iCs/>
                <w:color w:val="000000"/>
                <w:sz w:val="26"/>
                <w:szCs w:val="26"/>
              </w:rPr>
              <w:br/>
              <w:t xml:space="preserve">за достигнутые показатели </w:t>
            </w:r>
            <w:r w:rsidRPr="00B34CAF">
              <w:rPr>
                <w:rFonts w:ascii="Times New Roman" w:eastAsia="Calibri" w:hAnsi="Times New Roman" w:cs="Times New Roman"/>
                <w:bCs/>
                <w:color w:val="000000"/>
                <w:sz w:val="26"/>
                <w:szCs w:val="26"/>
              </w:rPr>
              <w:t>в цифровой среде</w:t>
            </w:r>
            <w:r w:rsidRPr="00B34CAF">
              <w:rPr>
                <w:rFonts w:ascii="Times New Roman" w:eastAsia="Calibri" w:hAnsi="Times New Roman" w:cs="Times New Roman"/>
                <w:bCs/>
                <w:iCs/>
                <w:color w:val="000000"/>
                <w:sz w:val="26"/>
                <w:szCs w:val="26"/>
              </w:rPr>
              <w:t>. Находит возможности улучшить полученный результат в дальнейшем.</w:t>
            </w:r>
          </w:p>
        </w:tc>
        <w:tc>
          <w:tcPr>
            <w:tcW w:w="785" w:type="pct"/>
            <w:vMerge/>
            <w:shd w:val="clear" w:color="auto" w:fill="auto"/>
          </w:tcPr>
          <w:p w14:paraId="1DF5A832"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74423D15"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2C2E544D"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0864E99D"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r>
      <w:tr w:rsidR="00B34CAF" w:rsidRPr="00B34CAF" w14:paraId="6C69E996" w14:textId="77777777" w:rsidTr="00B34CAF">
        <w:trPr>
          <w:jc w:val="center"/>
        </w:trPr>
        <w:tc>
          <w:tcPr>
            <w:tcW w:w="882" w:type="pct"/>
            <w:shd w:val="clear" w:color="auto" w:fill="auto"/>
          </w:tcPr>
          <w:p w14:paraId="46FD0C90" w14:textId="77777777" w:rsidR="00B34CAF" w:rsidRPr="00B34CAF" w:rsidRDefault="00B34CAF" w:rsidP="00B34CAF">
            <w:pPr>
              <w:spacing w:after="20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Информационная безопасность</w:t>
            </w:r>
          </w:p>
        </w:tc>
        <w:tc>
          <w:tcPr>
            <w:tcW w:w="977" w:type="pct"/>
            <w:shd w:val="clear" w:color="auto" w:fill="auto"/>
          </w:tcPr>
          <w:p w14:paraId="74D7C787" w14:textId="77777777" w:rsidR="00B34CAF" w:rsidRPr="00B34CAF" w:rsidRDefault="00B34CAF" w:rsidP="00B34CAF">
            <w:pPr>
              <w:keepNext/>
              <w:spacing w:before="240" w:after="60" w:line="276" w:lineRule="auto"/>
              <w:outlineLvl w:val="2"/>
              <w:rPr>
                <w:rFonts w:ascii="Times New Roman" w:eastAsia="Calibri" w:hAnsi="Times New Roman" w:cs="Times New Roman"/>
                <w:bCs/>
                <w:iCs/>
                <w:color w:val="000000"/>
                <w:sz w:val="26"/>
                <w:szCs w:val="26"/>
              </w:rPr>
            </w:pPr>
            <w:r w:rsidRPr="00B34CAF">
              <w:rPr>
                <w:rFonts w:ascii="Times New Roman" w:eastAsia="Calibri" w:hAnsi="Times New Roman" w:cs="Times New Roman"/>
                <w:bCs/>
                <w:iCs/>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B34CAF">
              <w:rPr>
                <w:rFonts w:ascii="Times New Roman" w:eastAsia="Calibri" w:hAnsi="Times New Roman" w:cs="Times New Roman"/>
                <w:bCs/>
                <w:iCs/>
                <w:color w:val="000000"/>
                <w:sz w:val="26"/>
                <w:szCs w:val="26"/>
              </w:rPr>
              <w:br/>
              <w:t xml:space="preserve">и способен защищать цифровые </w:t>
            </w:r>
            <w:r w:rsidRPr="00B34CAF">
              <w:rPr>
                <w:rFonts w:ascii="Times New Roman" w:eastAsia="Calibri" w:hAnsi="Times New Roman" w:cs="Times New Roman"/>
                <w:bCs/>
                <w:iCs/>
                <w:color w:val="000000"/>
                <w:sz w:val="26"/>
                <w:szCs w:val="26"/>
              </w:rPr>
              <w:lastRenderedPageBreak/>
              <w:t xml:space="preserve">устройства </w:t>
            </w:r>
            <w:r w:rsidRPr="00B34CAF">
              <w:rPr>
                <w:rFonts w:ascii="Times New Roman" w:eastAsia="Calibri" w:hAnsi="Times New Roman" w:cs="Times New Roman"/>
                <w:bCs/>
                <w:iCs/>
                <w:color w:val="000000"/>
                <w:sz w:val="26"/>
                <w:szCs w:val="26"/>
              </w:rPr>
              <w:br/>
              <w:t>и персональные данные, в том числе в сети интернет.</w:t>
            </w:r>
          </w:p>
        </w:tc>
        <w:tc>
          <w:tcPr>
            <w:tcW w:w="785" w:type="pct"/>
            <w:vMerge/>
            <w:shd w:val="clear" w:color="auto" w:fill="auto"/>
          </w:tcPr>
          <w:p w14:paraId="150E705F" w14:textId="77777777" w:rsidR="00B34CAF" w:rsidRPr="00B34CAF" w:rsidRDefault="00B34CAF" w:rsidP="00B34CAF">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65F99665" w14:textId="77777777" w:rsidR="00B34CAF" w:rsidRPr="00B34CAF" w:rsidRDefault="00B34CAF" w:rsidP="00B34CAF">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330B8F23" w14:textId="77777777" w:rsidR="00B34CAF" w:rsidRPr="00B34CAF" w:rsidRDefault="00B34CAF" w:rsidP="00B34CAF">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5D7F0183" w14:textId="77777777" w:rsidR="00B34CAF" w:rsidRPr="00B34CAF" w:rsidRDefault="00B34CAF" w:rsidP="00B34CAF">
            <w:pPr>
              <w:spacing w:before="120" w:after="120" w:line="276" w:lineRule="auto"/>
              <w:jc w:val="both"/>
              <w:rPr>
                <w:rFonts w:ascii="Times New Roman" w:eastAsia="Calibri" w:hAnsi="Times New Roman" w:cs="Times New Roman"/>
                <w:bCs/>
                <w:iCs/>
                <w:sz w:val="24"/>
                <w:szCs w:val="24"/>
                <w:lang w:eastAsia="ru-RU"/>
              </w:rPr>
            </w:pPr>
          </w:p>
        </w:tc>
      </w:tr>
      <w:tr w:rsidR="00B34CAF" w:rsidRPr="00B34CAF" w14:paraId="2AD4D2BA" w14:textId="77777777" w:rsidTr="00B34CAF">
        <w:trPr>
          <w:trHeight w:val="5168"/>
          <w:jc w:val="center"/>
        </w:trPr>
        <w:tc>
          <w:tcPr>
            <w:tcW w:w="882" w:type="pct"/>
            <w:shd w:val="clear" w:color="auto" w:fill="auto"/>
          </w:tcPr>
          <w:p w14:paraId="36330805" w14:textId="77777777" w:rsidR="00B34CAF" w:rsidRPr="00B34CAF" w:rsidRDefault="00B34CAF" w:rsidP="00B34CAF">
            <w:pPr>
              <w:spacing w:after="20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977" w:type="pct"/>
            <w:shd w:val="clear" w:color="auto" w:fill="auto"/>
          </w:tcPr>
          <w:p w14:paraId="5EC76A47" w14:textId="77777777" w:rsidR="00B34CAF" w:rsidRPr="00B34CAF" w:rsidRDefault="00B34CAF" w:rsidP="00B34CAF">
            <w:pPr>
              <w:keepNext/>
              <w:spacing w:before="240" w:after="60" w:line="276" w:lineRule="auto"/>
              <w:outlineLvl w:val="2"/>
              <w:rPr>
                <w:rFonts w:ascii="Times New Roman" w:eastAsia="Calibri" w:hAnsi="Times New Roman" w:cs="Times New Roman"/>
                <w:bCs/>
                <w:sz w:val="26"/>
                <w:szCs w:val="26"/>
              </w:rPr>
            </w:pPr>
            <w:r w:rsidRPr="00B34CAF">
              <w:rPr>
                <w:rFonts w:ascii="Times New Roman" w:eastAsia="Calibri" w:hAnsi="Times New Roman" w:cs="Times New Roman"/>
                <w:bCs/>
                <w:sz w:val="26"/>
                <w:szCs w:val="26"/>
              </w:rPr>
              <w:t xml:space="preserve">Проявляет умение взаимодействовать </w:t>
            </w:r>
            <w:r w:rsidRPr="00B34CAF">
              <w:rPr>
                <w:rFonts w:ascii="Times New Roman" w:eastAsia="Calibri" w:hAnsi="Times New Roman" w:cs="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w:t>
            </w:r>
            <w:r w:rsidRPr="00B34CAF">
              <w:rPr>
                <w:rFonts w:ascii="Times New Roman" w:eastAsia="Calibri" w:hAnsi="Times New Roman" w:cs="Times New Roman"/>
                <w:bCs/>
                <w:sz w:val="26"/>
                <w:szCs w:val="26"/>
              </w:rPr>
              <w:lastRenderedPageBreak/>
              <w:t xml:space="preserve">своей позиции, обосновывает свою позицию с использованием инструментов межличностной и деловой коммуникации </w:t>
            </w:r>
            <w:r w:rsidRPr="00B34CAF">
              <w:rPr>
                <w:rFonts w:ascii="Times New Roman" w:eastAsia="Calibri" w:hAnsi="Times New Roman" w:cs="Times New Roman"/>
                <w:bCs/>
                <w:sz w:val="24"/>
                <w:szCs w:val="24"/>
              </w:rPr>
              <w:t>в информационном пространстве</w:t>
            </w:r>
            <w:r w:rsidRPr="00B34CAF">
              <w:rPr>
                <w:rFonts w:ascii="Times New Roman" w:eastAsia="Calibri" w:hAnsi="Times New Roman" w:cs="Times New Roman"/>
                <w:bCs/>
                <w:sz w:val="26"/>
                <w:szCs w:val="26"/>
              </w:rPr>
              <w:t>.</w:t>
            </w:r>
          </w:p>
        </w:tc>
        <w:tc>
          <w:tcPr>
            <w:tcW w:w="785" w:type="pct"/>
            <w:vMerge/>
            <w:shd w:val="clear" w:color="auto" w:fill="auto"/>
          </w:tcPr>
          <w:p w14:paraId="2345040E"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29B953E5"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45D4449E"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7B5945B9"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r>
    </w:tbl>
    <w:p w14:paraId="41A5019C"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23BA7EB"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5A5D1F0"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573CFDB"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76FA0582" w14:textId="77777777" w:rsidR="00B34CAF" w:rsidRDefault="00B34CAF" w:rsidP="00B34CAF">
      <w:pPr>
        <w:spacing w:after="200" w:line="276" w:lineRule="auto"/>
        <w:jc w:val="both"/>
        <w:rPr>
          <w:rFonts w:ascii="Times New Roman" w:eastAsia="Times New Roman" w:hAnsi="Times New Roman" w:cs="Times New Roman"/>
          <w:lang w:eastAsia="ru-RU"/>
        </w:rPr>
      </w:pPr>
    </w:p>
    <w:p w14:paraId="70B23D4A" w14:textId="77777777" w:rsidR="00B34CAF" w:rsidRDefault="00B34CAF" w:rsidP="00B34CAF">
      <w:pPr>
        <w:spacing w:after="200" w:line="276" w:lineRule="auto"/>
        <w:jc w:val="both"/>
        <w:rPr>
          <w:rFonts w:ascii="Times New Roman" w:eastAsia="Times New Roman" w:hAnsi="Times New Roman" w:cs="Times New Roman"/>
          <w:lang w:eastAsia="ru-RU"/>
        </w:rPr>
      </w:pPr>
    </w:p>
    <w:p w14:paraId="00E643D6" w14:textId="77777777" w:rsidR="00B34CAF" w:rsidRDefault="00B34CAF" w:rsidP="00B34CAF">
      <w:pPr>
        <w:spacing w:after="200" w:line="276" w:lineRule="auto"/>
        <w:jc w:val="both"/>
        <w:rPr>
          <w:rFonts w:ascii="Times New Roman" w:eastAsia="Times New Roman" w:hAnsi="Times New Roman" w:cs="Times New Roman"/>
          <w:lang w:eastAsia="ru-RU"/>
        </w:rPr>
      </w:pPr>
    </w:p>
    <w:p w14:paraId="1CC51746" w14:textId="77777777" w:rsidR="00B34CAF" w:rsidRPr="00B34CAF" w:rsidRDefault="00B34CAF" w:rsidP="00B34CAF">
      <w:pPr>
        <w:spacing w:after="200" w:line="276" w:lineRule="auto"/>
        <w:jc w:val="both"/>
        <w:rPr>
          <w:rFonts w:ascii="Times New Roman" w:eastAsia="Times New Roman" w:hAnsi="Times New Roman" w:cs="Times New Roman"/>
          <w:lang w:eastAsia="ru-RU"/>
        </w:rPr>
      </w:pPr>
    </w:p>
    <w:p w14:paraId="501AAA8D" w14:textId="77777777" w:rsidR="00B21DB4" w:rsidRDefault="00B21DB4">
      <w:pPr>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br w:type="page"/>
      </w:r>
    </w:p>
    <w:p w14:paraId="6E47177F" w14:textId="77777777" w:rsidR="00B34CAF" w:rsidRPr="00B34CAF" w:rsidRDefault="00B34CAF" w:rsidP="00B34CAF">
      <w:pPr>
        <w:spacing w:after="200" w:line="276" w:lineRule="auto"/>
        <w:rPr>
          <w:rFonts w:ascii="Calibri" w:eastAsia="Times New Roman" w:hAnsi="Calibri" w:cs="Times New Roman"/>
        </w:rPr>
      </w:pPr>
    </w:p>
    <w:p w14:paraId="385D4837" w14:textId="77777777" w:rsidR="00B34CAF" w:rsidRPr="00B34CAF" w:rsidRDefault="00B21DB4" w:rsidP="00B34CAF">
      <w:pPr>
        <w:spacing w:after="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2.4</w:t>
      </w:r>
    </w:p>
    <w:p w14:paraId="6DA8412A" w14:textId="77777777" w:rsidR="00B34CAF" w:rsidRPr="00B34CAF" w:rsidRDefault="00B34CAF" w:rsidP="00B34CAF">
      <w:pPr>
        <w:spacing w:after="0" w:line="360" w:lineRule="auto"/>
        <w:jc w:val="right"/>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sz w:val="24"/>
          <w:szCs w:val="24"/>
          <w:lang w:eastAsia="ru-RU"/>
        </w:rPr>
        <w:t>к ПООП-П по специальности</w:t>
      </w:r>
      <w:r w:rsidRPr="00B34CAF">
        <w:rPr>
          <w:rFonts w:ascii="Times New Roman" w:eastAsia="Times New Roman" w:hAnsi="Times New Roman" w:cs="Times New Roman"/>
          <w:b/>
          <w:sz w:val="24"/>
          <w:szCs w:val="24"/>
          <w:lang w:eastAsia="ru-RU"/>
        </w:rPr>
        <w:t xml:space="preserve"> </w:t>
      </w:r>
    </w:p>
    <w:p w14:paraId="6AD8EAA1" w14:textId="4FA0F517" w:rsidR="00B34CAF" w:rsidRPr="00B34CAF" w:rsidRDefault="00B34CAF" w:rsidP="00B34CAF">
      <w:pPr>
        <w:spacing w:after="0" w:line="360" w:lineRule="auto"/>
        <w:jc w:val="right"/>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sz w:val="24"/>
          <w:szCs w:val="24"/>
          <w:lang w:eastAsia="ru-RU"/>
        </w:rPr>
        <w:t xml:space="preserve"> </w:t>
      </w:r>
      <w:r w:rsidRPr="00B34CAF">
        <w:rPr>
          <w:rFonts w:ascii="Times New Roman" w:eastAsia="Times New Roman" w:hAnsi="Times New Roman" w:cs="Times New Roman"/>
          <w:sz w:val="24"/>
          <w:szCs w:val="24"/>
          <w:lang w:eastAsia="ru-RU"/>
        </w:rPr>
        <w:t>13.02.01</w:t>
      </w:r>
      <w:r w:rsidRPr="00B34CAF">
        <w:rPr>
          <w:rFonts w:ascii="Times New Roman" w:eastAsia="Times New Roman" w:hAnsi="Times New Roman" w:cs="Times New Roman"/>
          <w:b/>
          <w:sz w:val="24"/>
          <w:szCs w:val="24"/>
          <w:lang w:eastAsia="ru-RU"/>
        </w:rPr>
        <w:t xml:space="preserve"> </w:t>
      </w:r>
      <w:r w:rsidRPr="00B34CAF">
        <w:rPr>
          <w:rFonts w:ascii="Times New Roman" w:eastAsia="Times New Roman" w:hAnsi="Times New Roman" w:cs="Times New Roman"/>
          <w:sz w:val="24"/>
          <w:szCs w:val="24"/>
          <w:lang w:eastAsia="ru-RU"/>
        </w:rPr>
        <w:t>Тепловые электрические станции</w:t>
      </w:r>
    </w:p>
    <w:p w14:paraId="1EAE24CA" w14:textId="77777777" w:rsidR="00B34CAF" w:rsidRPr="00B34CAF" w:rsidRDefault="00B34CAF" w:rsidP="00B34CAF">
      <w:pPr>
        <w:spacing w:after="200" w:line="276" w:lineRule="auto"/>
        <w:jc w:val="right"/>
        <w:rPr>
          <w:rFonts w:ascii="Times New Roman" w:eastAsia="Times New Roman" w:hAnsi="Times New Roman" w:cs="Times New Roman"/>
          <w:i/>
          <w:vertAlign w:val="superscript"/>
          <w:lang w:eastAsia="ru-RU"/>
        </w:rPr>
      </w:pPr>
    </w:p>
    <w:p w14:paraId="19C62E6E"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62EFEBA7"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293060A1"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3FF7B6BD"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1D2A379F"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77A482C2"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7D394EEC"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color w:val="000000"/>
          <w:sz w:val="24"/>
          <w:szCs w:val="24"/>
          <w:lang w:eastAsia="ru-RU"/>
        </w:rPr>
        <w:t>РАБОЧАЯ ПРОГРАММА</w:t>
      </w:r>
      <w:r w:rsidRPr="00B34CAF">
        <w:rPr>
          <w:rFonts w:ascii="Times New Roman" w:eastAsia="Times New Roman" w:hAnsi="Times New Roman" w:cs="Times New Roman"/>
          <w:b/>
          <w:sz w:val="24"/>
          <w:szCs w:val="24"/>
          <w:lang w:eastAsia="ru-RU"/>
        </w:rPr>
        <w:t xml:space="preserve"> ПРОФЕССИОНАЛЬНОГО МОДУЛЯ</w:t>
      </w:r>
    </w:p>
    <w:p w14:paraId="1A95BD15" w14:textId="77777777" w:rsidR="00B34CAF" w:rsidRPr="00B34CAF" w:rsidRDefault="00B34CAF" w:rsidP="00B34CAF">
      <w:pPr>
        <w:spacing w:after="200" w:line="276" w:lineRule="auto"/>
        <w:jc w:val="center"/>
        <w:rPr>
          <w:rFonts w:ascii="Times New Roman" w:eastAsia="Times New Roman" w:hAnsi="Times New Roman" w:cs="Times New Roman"/>
          <w:b/>
          <w:sz w:val="24"/>
          <w:szCs w:val="24"/>
          <w:u w:val="single"/>
          <w:lang w:eastAsia="ru-RU"/>
        </w:rPr>
      </w:pPr>
    </w:p>
    <w:p w14:paraId="7D838027" w14:textId="77777777" w:rsidR="00B34CAF" w:rsidRPr="007678B5"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200" w:line="360" w:lineRule="auto"/>
        <w:jc w:val="center"/>
        <w:textAlignment w:val="baseline"/>
        <w:rPr>
          <w:rFonts w:ascii="Times New Roman" w:eastAsia="Times New Roman" w:hAnsi="Times New Roman" w:cs="Tahoma"/>
          <w:b/>
          <w:bCs/>
          <w:kern w:val="3"/>
          <w:sz w:val="24"/>
          <w:szCs w:val="24"/>
          <w:u w:val="single"/>
          <w:lang w:eastAsia="ru-RU"/>
        </w:rPr>
      </w:pPr>
      <w:r w:rsidRPr="007678B5">
        <w:rPr>
          <w:rFonts w:ascii="Times New Roman" w:eastAsia="Times New Roman" w:hAnsi="Times New Roman" w:cs="Tahoma"/>
          <w:b/>
          <w:bCs/>
          <w:kern w:val="3"/>
          <w:sz w:val="24"/>
          <w:szCs w:val="24"/>
          <w:u w:val="single"/>
          <w:lang w:eastAsia="ru-RU"/>
        </w:rPr>
        <w:t xml:space="preserve">ПМ 04. </w:t>
      </w:r>
      <w:r w:rsidR="00B21DB4" w:rsidRPr="007678B5">
        <w:rPr>
          <w:rFonts w:ascii="Times New Roman" w:eastAsia="Times New Roman" w:hAnsi="Times New Roman" w:cs="Tahoma"/>
          <w:b/>
          <w:bCs/>
          <w:kern w:val="3"/>
          <w:sz w:val="24"/>
          <w:szCs w:val="24"/>
          <w:u w:val="single"/>
          <w:lang w:eastAsia="ru-RU"/>
        </w:rPr>
        <w:t>«</w:t>
      </w:r>
      <w:r w:rsidR="00B21DB4" w:rsidRPr="007678B5">
        <w:rPr>
          <w:rFonts w:ascii="Times New Roman" w:hAnsi="Times New Roman"/>
          <w:b/>
          <w:sz w:val="24"/>
          <w:szCs w:val="24"/>
          <w:u w:val="single"/>
        </w:rPr>
        <w:t>Контроль технологических процессов производства тепловой энергии и управление им</w:t>
      </w:r>
      <w:r w:rsidRPr="007678B5">
        <w:rPr>
          <w:rFonts w:ascii="Times New Roman" w:eastAsia="Times New Roman" w:hAnsi="Times New Roman" w:cs="Tahoma"/>
          <w:b/>
          <w:bCs/>
          <w:kern w:val="3"/>
          <w:sz w:val="24"/>
          <w:szCs w:val="24"/>
          <w:u w:val="single"/>
          <w:lang w:eastAsia="ru-RU"/>
        </w:rPr>
        <w:t>»</w:t>
      </w:r>
    </w:p>
    <w:p w14:paraId="38D85AD8" w14:textId="77777777" w:rsidR="00B34CAF" w:rsidRPr="00B34CAF" w:rsidRDefault="00B34CAF" w:rsidP="00B34CAF">
      <w:pPr>
        <w:spacing w:after="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 </w:t>
      </w:r>
    </w:p>
    <w:p w14:paraId="5F21E1EA" w14:textId="77777777" w:rsidR="00B34CAF" w:rsidRPr="00B34CAF" w:rsidRDefault="00B34CAF" w:rsidP="00B34CAF">
      <w:pPr>
        <w:spacing w:after="200" w:line="276" w:lineRule="auto"/>
        <w:jc w:val="center"/>
        <w:rPr>
          <w:rFonts w:ascii="Times New Roman" w:eastAsia="Times New Roman" w:hAnsi="Times New Roman" w:cs="Times New Roman"/>
          <w:i/>
          <w:sz w:val="28"/>
          <w:szCs w:val="28"/>
          <w:vertAlign w:val="superscript"/>
          <w:lang w:eastAsia="ru-RU"/>
        </w:rPr>
      </w:pPr>
    </w:p>
    <w:p w14:paraId="31E4B8DB"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r w:rsidRPr="007C77BC">
        <w:rPr>
          <w:rFonts w:ascii="Times New Roman" w:eastAsia="Times New Roman" w:hAnsi="Times New Roman" w:cs="Times New Roman"/>
          <w:b/>
          <w:bCs/>
          <w:lang w:eastAsia="ru-RU"/>
        </w:rPr>
        <w:t>Обязательный профессиональный блок</w:t>
      </w:r>
    </w:p>
    <w:p w14:paraId="2E948426"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129E7070"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634C28DD"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7BC89E9E"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5A7A08A9"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16AB1F94"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3DE71E9F"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668E99E5" w14:textId="77777777" w:rsidR="00B34CAF" w:rsidRPr="00B34CAF" w:rsidRDefault="00B34CAF" w:rsidP="00B34CAF">
      <w:pPr>
        <w:spacing w:after="200" w:line="276" w:lineRule="auto"/>
        <w:jc w:val="center"/>
        <w:rPr>
          <w:rFonts w:ascii="Times New Roman" w:eastAsia="Times New Roman" w:hAnsi="Times New Roman" w:cs="Times New Roman"/>
          <w:b/>
          <w:iCs/>
          <w:sz w:val="24"/>
          <w:szCs w:val="24"/>
          <w:lang w:eastAsia="ru-RU"/>
        </w:rPr>
      </w:pPr>
      <w:r w:rsidRPr="00B34CAF">
        <w:rPr>
          <w:rFonts w:ascii="Times New Roman" w:eastAsia="Times New Roman" w:hAnsi="Times New Roman" w:cs="Times New Roman"/>
          <w:b/>
          <w:bCs/>
          <w:iCs/>
          <w:lang w:eastAsia="ru-RU"/>
        </w:rPr>
        <w:t>2022 г.</w:t>
      </w:r>
    </w:p>
    <w:p w14:paraId="07B2C1C2"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sectPr w:rsidR="00B34CAF" w:rsidRPr="00B34CAF" w:rsidSect="00B34CAF">
          <w:footerReference w:type="even" r:id="rId32"/>
          <w:footerReference w:type="default" r:id="rId33"/>
          <w:pgSz w:w="11907" w:h="16840"/>
          <w:pgMar w:top="1134" w:right="851" w:bottom="992" w:left="1418" w:header="709" w:footer="709" w:gutter="0"/>
          <w:cols w:space="720"/>
          <w:titlePg/>
          <w:docGrid w:linePitch="299"/>
        </w:sectPr>
      </w:pPr>
    </w:p>
    <w:p w14:paraId="6FBFE19A"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i/>
          <w:sz w:val="24"/>
          <w:szCs w:val="24"/>
          <w:lang w:eastAsia="ru-RU"/>
        </w:rPr>
        <w:lastRenderedPageBreak/>
        <w:t>СОДЕРЖАНИЕ</w:t>
      </w:r>
    </w:p>
    <w:p w14:paraId="2F3EBEA4"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34CAF" w:rsidRPr="00B34CAF" w14:paraId="517D9F42" w14:textId="77777777" w:rsidTr="00B34CAF">
        <w:tc>
          <w:tcPr>
            <w:tcW w:w="7501" w:type="dxa"/>
          </w:tcPr>
          <w:p w14:paraId="1524706C"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ОБЩАЯ ХАРАКТЕРИСТИКА </w:t>
            </w:r>
            <w:r w:rsidRPr="00B34CAF">
              <w:rPr>
                <w:rFonts w:ascii="Times New Roman" w:eastAsia="Times New Roman" w:hAnsi="Times New Roman" w:cs="Times New Roman"/>
                <w:b/>
                <w:color w:val="000000"/>
                <w:sz w:val="24"/>
                <w:szCs w:val="24"/>
                <w:lang w:eastAsia="ru-RU"/>
              </w:rPr>
              <w:t xml:space="preserve">РАБОЧЕЙ </w:t>
            </w:r>
            <w:r w:rsidRPr="00B34CAF">
              <w:rPr>
                <w:rFonts w:ascii="Times New Roman" w:eastAsia="Times New Roman" w:hAnsi="Times New Roman" w:cs="Times New Roman"/>
                <w:b/>
                <w:sz w:val="24"/>
                <w:szCs w:val="24"/>
                <w:lang w:eastAsia="ru-RU"/>
              </w:rPr>
              <w:t>ПРОГРАММЫ ПРОФЕССИОНАЛЬНОГО МОДУЛЯ</w:t>
            </w:r>
          </w:p>
        </w:tc>
        <w:tc>
          <w:tcPr>
            <w:tcW w:w="1854" w:type="dxa"/>
            <w:vAlign w:val="center"/>
          </w:tcPr>
          <w:p w14:paraId="31F9A6B8"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w:t>
            </w:r>
          </w:p>
        </w:tc>
      </w:tr>
      <w:tr w:rsidR="00B34CAF" w:rsidRPr="00B34CAF" w14:paraId="029CEECF" w14:textId="77777777" w:rsidTr="00B34CAF">
        <w:trPr>
          <w:trHeight w:val="669"/>
        </w:trPr>
        <w:tc>
          <w:tcPr>
            <w:tcW w:w="7501" w:type="dxa"/>
          </w:tcPr>
          <w:p w14:paraId="5B538C94"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vAlign w:val="center"/>
          </w:tcPr>
          <w:p w14:paraId="2F44EF4B" w14:textId="77777777" w:rsidR="00B34CAF" w:rsidRPr="00B34CAF" w:rsidRDefault="00B34CAF" w:rsidP="00B34CAF">
            <w:pPr>
              <w:spacing w:after="200" w:line="276" w:lineRule="auto"/>
              <w:ind w:left="12"/>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6</w:t>
            </w:r>
          </w:p>
        </w:tc>
      </w:tr>
      <w:tr w:rsidR="00B34CAF" w:rsidRPr="00B34CAF" w14:paraId="4208D1CF" w14:textId="77777777" w:rsidTr="00B34CAF">
        <w:trPr>
          <w:trHeight w:val="1005"/>
        </w:trPr>
        <w:tc>
          <w:tcPr>
            <w:tcW w:w="7501" w:type="dxa"/>
          </w:tcPr>
          <w:p w14:paraId="59823784"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vAlign w:val="center"/>
          </w:tcPr>
          <w:p w14:paraId="7398A542" w14:textId="77777777" w:rsidR="00B34CAF" w:rsidRPr="00B34CAF" w:rsidRDefault="00B34CAF" w:rsidP="00B34CAF">
            <w:pPr>
              <w:spacing w:after="200" w:line="276" w:lineRule="auto"/>
              <w:ind w:left="12"/>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14</w:t>
            </w:r>
          </w:p>
        </w:tc>
      </w:tr>
      <w:tr w:rsidR="00B34CAF" w:rsidRPr="00B34CAF" w14:paraId="0062A00F" w14:textId="77777777" w:rsidTr="00B34CAF">
        <w:tc>
          <w:tcPr>
            <w:tcW w:w="7501" w:type="dxa"/>
          </w:tcPr>
          <w:p w14:paraId="6765BD5A" w14:textId="77777777" w:rsidR="00B34CAF" w:rsidRPr="00B34CAF" w:rsidRDefault="00B34CAF" w:rsidP="00B34CAF">
            <w:pPr>
              <w:numPr>
                <w:ilvl w:val="0"/>
                <w:numId w:val="1"/>
              </w:numPr>
              <w:tabs>
                <w:tab w:val="clear" w:pos="360"/>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451E06A7" w14:textId="77777777" w:rsidR="00B34CAF" w:rsidRPr="00B34CAF" w:rsidRDefault="00B34CAF" w:rsidP="00B34CAF">
            <w:pPr>
              <w:suppressAutoHyphens/>
              <w:spacing w:after="200" w:line="276" w:lineRule="auto"/>
              <w:rPr>
                <w:rFonts w:ascii="Times New Roman" w:eastAsia="Times New Roman" w:hAnsi="Times New Roman" w:cs="Times New Roman"/>
                <w:b/>
                <w:sz w:val="24"/>
                <w:szCs w:val="24"/>
                <w:lang w:eastAsia="ru-RU"/>
              </w:rPr>
            </w:pPr>
          </w:p>
        </w:tc>
        <w:tc>
          <w:tcPr>
            <w:tcW w:w="1854" w:type="dxa"/>
            <w:vAlign w:val="center"/>
          </w:tcPr>
          <w:p w14:paraId="2BF21028"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15</w:t>
            </w:r>
          </w:p>
        </w:tc>
      </w:tr>
    </w:tbl>
    <w:p w14:paraId="62A30489"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sectPr w:rsidR="00B34CAF" w:rsidRPr="00B34CAF" w:rsidSect="00B34CAF">
          <w:pgSz w:w="11907" w:h="16840"/>
          <w:pgMar w:top="1134" w:right="851" w:bottom="992" w:left="1418" w:header="709" w:footer="709" w:gutter="0"/>
          <w:cols w:space="720"/>
        </w:sectPr>
      </w:pPr>
    </w:p>
    <w:p w14:paraId="22F1F89B" w14:textId="77777777" w:rsidR="00B34CAF" w:rsidRPr="00B34CAF" w:rsidRDefault="00B34CAF" w:rsidP="00B34CAF">
      <w:pPr>
        <w:spacing w:after="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lastRenderedPageBreak/>
        <w:t xml:space="preserve">1. ОБЩАЯ ХАРАКТЕРИСТИКА </w:t>
      </w:r>
      <w:r w:rsidRPr="00B34CAF">
        <w:rPr>
          <w:rFonts w:ascii="Times New Roman" w:eastAsia="Times New Roman" w:hAnsi="Times New Roman" w:cs="Times New Roman"/>
          <w:b/>
          <w:color w:val="000000"/>
          <w:sz w:val="24"/>
          <w:szCs w:val="24"/>
          <w:lang w:eastAsia="ru-RU"/>
        </w:rPr>
        <w:t>РАБОЧЕЙ ПРОГРАММЫ</w:t>
      </w:r>
    </w:p>
    <w:p w14:paraId="37DB0556" w14:textId="77777777" w:rsidR="00B34CAF" w:rsidRPr="00B34CAF" w:rsidRDefault="00B34CAF" w:rsidP="00B34CAF">
      <w:pPr>
        <w:spacing w:after="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ПРОФЕССИОНАЛЬНОГО МОДУЛЯ</w:t>
      </w:r>
    </w:p>
    <w:p w14:paraId="68688277"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«_</w:t>
      </w:r>
      <w:r w:rsidRPr="00B34CAF">
        <w:rPr>
          <w:rFonts w:ascii="Times New Roman" w:eastAsia="Times New Roman" w:hAnsi="Times New Roman" w:cs="Times New Roman"/>
          <w:b/>
          <w:sz w:val="24"/>
          <w:szCs w:val="24"/>
          <w:u w:val="single"/>
          <w:lang w:eastAsia="ru-RU"/>
        </w:rPr>
        <w:t>ПМ04 ОСНОВЫ КОНТРОЛЯ ТЕХНОЛОГИЧЕСКИХ ПРОЦЕССОВ И УПРАВЛЕНИЯ ИМИ</w:t>
      </w:r>
      <w:r w:rsidRPr="00B34CAF">
        <w:rPr>
          <w:rFonts w:ascii="Times New Roman" w:eastAsia="Times New Roman" w:hAnsi="Times New Roman" w:cs="Times New Roman"/>
          <w:b/>
          <w:sz w:val="24"/>
          <w:szCs w:val="24"/>
          <w:lang w:eastAsia="ru-RU"/>
        </w:rPr>
        <w:t xml:space="preserve"> »</w:t>
      </w:r>
    </w:p>
    <w:p w14:paraId="0C62015A" w14:textId="77777777" w:rsidR="00B34CAF" w:rsidRPr="00B34CAF" w:rsidRDefault="00B34CAF" w:rsidP="00B34CAF">
      <w:pPr>
        <w:suppressAutoHyphens/>
        <w:spacing w:after="0" w:line="240" w:lineRule="auto"/>
        <w:ind w:firstLine="709"/>
        <w:rPr>
          <w:rFonts w:ascii="Times New Roman" w:eastAsia="Times New Roman" w:hAnsi="Times New Roman" w:cs="Times New Roman"/>
          <w:b/>
          <w:sz w:val="24"/>
          <w:szCs w:val="24"/>
          <w:lang w:eastAsia="ru-RU"/>
        </w:rPr>
      </w:pPr>
    </w:p>
    <w:p w14:paraId="26DA7F50" w14:textId="77777777" w:rsidR="00B34CAF" w:rsidRPr="00B34CAF" w:rsidRDefault="00B34CAF" w:rsidP="00B34CAF">
      <w:pPr>
        <w:suppressAutoHyphens/>
        <w:spacing w:after="0" w:line="240" w:lineRule="auto"/>
        <w:ind w:firstLine="709"/>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752DA95" w14:textId="77777777" w:rsidR="00B34CAF" w:rsidRPr="00B34CAF" w:rsidRDefault="00B34CAF" w:rsidP="00B34CAF">
      <w:pPr>
        <w:suppressAutoHyphens/>
        <w:spacing w:after="0" w:line="240"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__</w:t>
      </w:r>
      <w:r w:rsidRPr="00B34CAF">
        <w:rPr>
          <w:rFonts w:ascii="Times New Roman" w:eastAsia="Times New Roman" w:hAnsi="Times New Roman" w:cs="Times New Roman"/>
          <w:sz w:val="24"/>
          <w:szCs w:val="24"/>
          <w:u w:val="single"/>
          <w:lang w:eastAsia="ru-RU"/>
        </w:rPr>
        <w:t>Основы контроля технологических процессов и управления ими</w:t>
      </w:r>
      <w:r w:rsidRPr="00B34CAF">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30985AA6" w14:textId="77777777" w:rsidR="00B34CAF" w:rsidRPr="00B34CAF" w:rsidRDefault="00B34CAF" w:rsidP="00671B53">
      <w:pPr>
        <w:numPr>
          <w:ilvl w:val="2"/>
          <w:numId w:val="2"/>
        </w:numPr>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34CAF" w:rsidRPr="00B34CAF" w14:paraId="235E9D0D" w14:textId="77777777" w:rsidTr="00B34CAF">
        <w:tc>
          <w:tcPr>
            <w:tcW w:w="1229" w:type="dxa"/>
          </w:tcPr>
          <w:p w14:paraId="5FDA67F2" w14:textId="77777777" w:rsidR="00B34CAF" w:rsidRPr="00B34CAF" w:rsidRDefault="00B34CAF" w:rsidP="00B34CAF">
            <w:pPr>
              <w:spacing w:after="200" w:line="276"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t>Код</w:t>
            </w:r>
          </w:p>
        </w:tc>
        <w:tc>
          <w:tcPr>
            <w:tcW w:w="8342" w:type="dxa"/>
          </w:tcPr>
          <w:p w14:paraId="58D2A05B" w14:textId="77777777" w:rsidR="00B34CAF" w:rsidRPr="00B34CAF" w:rsidRDefault="00B34CAF" w:rsidP="00B34CAF">
            <w:pPr>
              <w:spacing w:after="200" w:line="276" w:lineRule="auto"/>
              <w:jc w:val="center"/>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Наименование общих компетенций</w:t>
            </w:r>
          </w:p>
        </w:tc>
      </w:tr>
      <w:tr w:rsidR="00B34CAF" w:rsidRPr="00B34CAF" w14:paraId="11C49C93" w14:textId="77777777" w:rsidTr="00B34CAF">
        <w:trPr>
          <w:trHeight w:val="327"/>
        </w:trPr>
        <w:tc>
          <w:tcPr>
            <w:tcW w:w="1229" w:type="dxa"/>
          </w:tcPr>
          <w:p w14:paraId="7FBBB4F7"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1.</w:t>
            </w:r>
          </w:p>
        </w:tc>
        <w:tc>
          <w:tcPr>
            <w:tcW w:w="8342" w:type="dxa"/>
          </w:tcPr>
          <w:p w14:paraId="5F1A5F3D" w14:textId="77777777" w:rsidR="00B34CAF" w:rsidRPr="00B34CAF" w:rsidRDefault="00B34CAF" w:rsidP="00B34CAF">
            <w:pPr>
              <w:spacing w:after="200" w:line="276"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B34CAF" w:rsidRPr="00B34CAF" w14:paraId="447F0B38" w14:textId="77777777" w:rsidTr="00B34CAF">
        <w:tc>
          <w:tcPr>
            <w:tcW w:w="1229" w:type="dxa"/>
          </w:tcPr>
          <w:p w14:paraId="3EB77F15"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2.</w:t>
            </w:r>
          </w:p>
        </w:tc>
        <w:tc>
          <w:tcPr>
            <w:tcW w:w="8342" w:type="dxa"/>
          </w:tcPr>
          <w:p w14:paraId="20930DA4" w14:textId="77777777" w:rsidR="00B34CAF" w:rsidRPr="00B34CAF" w:rsidRDefault="00B34CAF" w:rsidP="00B34CAF">
            <w:pPr>
              <w:spacing w:after="200" w:line="276" w:lineRule="auto"/>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B34CAF" w:rsidRPr="00B34CAF" w14:paraId="03A7DA17" w14:textId="77777777" w:rsidTr="00B34CAF">
        <w:tc>
          <w:tcPr>
            <w:tcW w:w="1229" w:type="dxa"/>
          </w:tcPr>
          <w:p w14:paraId="58DE377D"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3.</w:t>
            </w:r>
          </w:p>
        </w:tc>
        <w:tc>
          <w:tcPr>
            <w:tcW w:w="8342" w:type="dxa"/>
          </w:tcPr>
          <w:p w14:paraId="60038F93"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B34CAF" w:rsidRPr="00B34CAF" w14:paraId="5E9F40A0" w14:textId="77777777" w:rsidTr="00B34CAF">
        <w:tc>
          <w:tcPr>
            <w:tcW w:w="1229" w:type="dxa"/>
          </w:tcPr>
          <w:p w14:paraId="5966561B"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4.</w:t>
            </w:r>
          </w:p>
        </w:tc>
        <w:tc>
          <w:tcPr>
            <w:tcW w:w="8342" w:type="dxa"/>
          </w:tcPr>
          <w:p w14:paraId="46023B06"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B34CAF" w:rsidRPr="00B34CAF" w14:paraId="1031AE5A" w14:textId="77777777" w:rsidTr="00B34CAF">
        <w:tc>
          <w:tcPr>
            <w:tcW w:w="1229" w:type="dxa"/>
          </w:tcPr>
          <w:p w14:paraId="1E7F2619"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5.</w:t>
            </w:r>
          </w:p>
        </w:tc>
        <w:tc>
          <w:tcPr>
            <w:tcW w:w="8342" w:type="dxa"/>
          </w:tcPr>
          <w:p w14:paraId="0EE55D1C"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B34CAF" w:rsidRPr="00B34CAF" w14:paraId="25381409" w14:textId="77777777" w:rsidTr="00B34CAF">
        <w:tc>
          <w:tcPr>
            <w:tcW w:w="1229" w:type="dxa"/>
          </w:tcPr>
          <w:p w14:paraId="5CFA687E"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ОК 6. </w:t>
            </w:r>
          </w:p>
        </w:tc>
        <w:tc>
          <w:tcPr>
            <w:tcW w:w="8342" w:type="dxa"/>
          </w:tcPr>
          <w:p w14:paraId="0D8793A7"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r>
      <w:tr w:rsidR="00B34CAF" w:rsidRPr="00B34CAF" w14:paraId="367EF5FD" w14:textId="77777777" w:rsidTr="00B34CAF">
        <w:tc>
          <w:tcPr>
            <w:tcW w:w="1229" w:type="dxa"/>
          </w:tcPr>
          <w:p w14:paraId="736550BE"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ОК 7. </w:t>
            </w:r>
          </w:p>
        </w:tc>
        <w:tc>
          <w:tcPr>
            <w:tcW w:w="8342" w:type="dxa"/>
          </w:tcPr>
          <w:p w14:paraId="10D78110"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B34CAF" w:rsidRPr="00B34CAF" w14:paraId="00DE9A3D" w14:textId="77777777" w:rsidTr="00B34CAF">
        <w:tc>
          <w:tcPr>
            <w:tcW w:w="1229" w:type="dxa"/>
          </w:tcPr>
          <w:p w14:paraId="3FAFC713"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ОК 8. </w:t>
            </w:r>
          </w:p>
        </w:tc>
        <w:tc>
          <w:tcPr>
            <w:tcW w:w="8342" w:type="dxa"/>
          </w:tcPr>
          <w:p w14:paraId="5574E769"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B34CAF" w:rsidRPr="00B34CAF" w14:paraId="26744065" w14:textId="77777777" w:rsidTr="00B34CAF">
        <w:tc>
          <w:tcPr>
            <w:tcW w:w="1229" w:type="dxa"/>
          </w:tcPr>
          <w:p w14:paraId="76CFC9A2" w14:textId="77777777" w:rsidR="00B34CAF" w:rsidRPr="00B34CAF" w:rsidRDefault="00B34CAF" w:rsidP="00B34CAF">
            <w:pPr>
              <w:spacing w:after="200" w:line="276"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ОК 9.</w:t>
            </w:r>
          </w:p>
        </w:tc>
        <w:tc>
          <w:tcPr>
            <w:tcW w:w="8342" w:type="dxa"/>
          </w:tcPr>
          <w:p w14:paraId="1C7743E4" w14:textId="77777777" w:rsidR="00B34CAF" w:rsidRPr="00B34CAF" w:rsidRDefault="00B34CAF" w:rsidP="00B34CAF">
            <w:pPr>
              <w:spacing w:after="20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14:paraId="54D72FDE" w14:textId="77777777" w:rsidR="00B34CAF" w:rsidRPr="00B34CAF" w:rsidRDefault="00B34CAF" w:rsidP="00B34CAF">
      <w:pPr>
        <w:spacing w:after="200" w:line="276" w:lineRule="auto"/>
        <w:ind w:firstLine="709"/>
        <w:rPr>
          <w:rFonts w:ascii="Times New Roman" w:eastAsia="Times New Roman" w:hAnsi="Times New Roman" w:cs="Times New Roman"/>
          <w:bCs/>
          <w:iCs/>
          <w:sz w:val="4"/>
          <w:szCs w:val="4"/>
          <w:lang w:eastAsia="ru-RU"/>
        </w:rPr>
      </w:pPr>
    </w:p>
    <w:p w14:paraId="5E5434EF"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5F7F9422"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3C62B7FD"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3239445F"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p>
    <w:p w14:paraId="5A00B3B9" w14:textId="77777777" w:rsidR="00B34CAF" w:rsidRPr="00B34CAF" w:rsidRDefault="00B34CAF" w:rsidP="00B34CAF">
      <w:pPr>
        <w:spacing w:after="200" w:line="276" w:lineRule="auto"/>
        <w:ind w:firstLine="709"/>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34CAF" w:rsidRPr="00B34CAF" w14:paraId="526EE21F" w14:textId="77777777" w:rsidTr="00B34CAF">
        <w:tc>
          <w:tcPr>
            <w:tcW w:w="1204" w:type="dxa"/>
          </w:tcPr>
          <w:p w14:paraId="67FB976C" w14:textId="77777777" w:rsidR="00B34CAF" w:rsidRPr="00B34CAF" w:rsidRDefault="00B34CAF" w:rsidP="00B34CAF">
            <w:pPr>
              <w:spacing w:after="200" w:line="276"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t>Код</w:t>
            </w:r>
          </w:p>
        </w:tc>
        <w:tc>
          <w:tcPr>
            <w:tcW w:w="8367" w:type="dxa"/>
          </w:tcPr>
          <w:p w14:paraId="39ECF48F" w14:textId="77777777" w:rsidR="00B34CAF" w:rsidRPr="00B34CAF" w:rsidRDefault="00B34CAF" w:rsidP="00B34CAF">
            <w:pPr>
              <w:spacing w:after="200" w:line="276"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B34CAF" w:rsidRPr="00B34CAF" w14:paraId="40973C64" w14:textId="77777777" w:rsidTr="00B34CAF">
        <w:tc>
          <w:tcPr>
            <w:tcW w:w="1204" w:type="dxa"/>
          </w:tcPr>
          <w:p w14:paraId="02E5A6BE"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i/>
                <w:sz w:val="24"/>
                <w:szCs w:val="24"/>
                <w:lang w:eastAsia="ru-RU"/>
              </w:rPr>
              <w:t>ВД 4</w:t>
            </w:r>
          </w:p>
        </w:tc>
        <w:tc>
          <w:tcPr>
            <w:tcW w:w="8367" w:type="dxa"/>
          </w:tcPr>
          <w:p w14:paraId="3F3A7495" w14:textId="77777777" w:rsidR="00B34CAF" w:rsidRPr="00B34CAF" w:rsidRDefault="00B34CAF" w:rsidP="00B34CAF">
            <w:pPr>
              <w:spacing w:after="200" w:line="276"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Основы контроля технологических процессов и управления ими</w:t>
            </w:r>
          </w:p>
        </w:tc>
      </w:tr>
      <w:tr w:rsidR="00B34CAF" w:rsidRPr="00B34CAF" w14:paraId="092A577C" w14:textId="77777777" w:rsidTr="00B34CAF">
        <w:tc>
          <w:tcPr>
            <w:tcW w:w="1204" w:type="dxa"/>
          </w:tcPr>
          <w:p w14:paraId="04F4A505"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i/>
                <w:sz w:val="24"/>
                <w:szCs w:val="24"/>
                <w:lang w:eastAsia="ru-RU"/>
              </w:rPr>
              <w:t>ПК 4.1.</w:t>
            </w:r>
          </w:p>
        </w:tc>
        <w:tc>
          <w:tcPr>
            <w:tcW w:w="8367" w:type="dxa"/>
          </w:tcPr>
          <w:p w14:paraId="386B5861" w14:textId="77777777" w:rsidR="00B34CAF" w:rsidRPr="00B34CAF" w:rsidRDefault="00B34CAF" w:rsidP="00B34CAF">
            <w:pPr>
              <w:keepNext/>
              <w:spacing w:after="0" w:line="240" w:lineRule="auto"/>
              <w:jc w:val="both"/>
              <w:outlineLvl w:val="1"/>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Управлять параметрами производства тепловой энергии</w:t>
            </w:r>
          </w:p>
        </w:tc>
      </w:tr>
      <w:tr w:rsidR="00B34CAF" w:rsidRPr="00B34CAF" w14:paraId="7E559941" w14:textId="77777777" w:rsidTr="00B34CAF">
        <w:tc>
          <w:tcPr>
            <w:tcW w:w="1204" w:type="dxa"/>
          </w:tcPr>
          <w:p w14:paraId="386AE625" w14:textId="77777777" w:rsidR="00B34CAF" w:rsidRPr="00B34CAF" w:rsidRDefault="00B34CAF" w:rsidP="00B34CAF">
            <w:pPr>
              <w:spacing w:after="200" w:line="276" w:lineRule="auto"/>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
                <w:i/>
                <w:sz w:val="24"/>
                <w:szCs w:val="24"/>
                <w:lang w:eastAsia="ru-RU"/>
              </w:rPr>
              <w:t>ПК 4.2.</w:t>
            </w:r>
          </w:p>
        </w:tc>
        <w:tc>
          <w:tcPr>
            <w:tcW w:w="8367" w:type="dxa"/>
          </w:tcPr>
          <w:p w14:paraId="780BF8D2" w14:textId="77777777" w:rsidR="00B34CAF" w:rsidRPr="00B34CAF" w:rsidRDefault="00B34CAF" w:rsidP="00B34CAF">
            <w:pPr>
              <w:spacing w:after="200" w:line="276" w:lineRule="auto"/>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Определять технико-экономические показатели работы основного и вспомогательного оборудования ТЭС</w:t>
            </w:r>
          </w:p>
        </w:tc>
      </w:tr>
      <w:tr w:rsidR="00B34CAF" w:rsidRPr="00B34CAF" w14:paraId="287905A8" w14:textId="77777777" w:rsidTr="00B34CAF">
        <w:tc>
          <w:tcPr>
            <w:tcW w:w="1204" w:type="dxa"/>
          </w:tcPr>
          <w:p w14:paraId="34E55451" w14:textId="77777777" w:rsidR="00B34CAF" w:rsidRPr="00B34CAF" w:rsidRDefault="00B34CAF" w:rsidP="00B34CAF">
            <w:pPr>
              <w:spacing w:after="200" w:line="276" w:lineRule="auto"/>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
                <w:i/>
                <w:sz w:val="24"/>
                <w:szCs w:val="24"/>
                <w:lang w:eastAsia="ru-RU"/>
              </w:rPr>
              <w:t>ПК 4.3.</w:t>
            </w:r>
          </w:p>
        </w:tc>
        <w:tc>
          <w:tcPr>
            <w:tcW w:w="8367" w:type="dxa"/>
          </w:tcPr>
          <w:p w14:paraId="5CE06B16" w14:textId="77777777" w:rsidR="00B34CAF" w:rsidRPr="00B34CAF" w:rsidRDefault="00B34CAF" w:rsidP="00B34CAF">
            <w:pPr>
              <w:spacing w:after="200" w:line="276" w:lineRule="auto"/>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Оптимизировать технологические процессы</w:t>
            </w:r>
          </w:p>
        </w:tc>
      </w:tr>
    </w:tbl>
    <w:p w14:paraId="45DACFA1" w14:textId="77777777" w:rsidR="00B34CAF" w:rsidRPr="00B34CAF" w:rsidRDefault="00B34CAF" w:rsidP="00B34CAF">
      <w:pPr>
        <w:spacing w:after="0" w:line="240" w:lineRule="auto"/>
        <w:ind w:firstLine="709"/>
        <w:rPr>
          <w:rFonts w:ascii="Times New Roman" w:eastAsia="Times New Roman" w:hAnsi="Times New Roman" w:cs="Times New Roman"/>
          <w:bCs/>
          <w:sz w:val="24"/>
          <w:szCs w:val="24"/>
          <w:lang w:eastAsia="ru-RU"/>
        </w:rPr>
      </w:pPr>
    </w:p>
    <w:p w14:paraId="765C25E8" w14:textId="77777777" w:rsidR="00B34CAF" w:rsidRPr="00B34CAF" w:rsidRDefault="00B34CAF" w:rsidP="00B34CAF">
      <w:pPr>
        <w:spacing w:after="0" w:line="240" w:lineRule="auto"/>
        <w:ind w:firstLine="709"/>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B34CAF" w:rsidRPr="00B34CAF" w14:paraId="60D334D0" w14:textId="77777777" w:rsidTr="00B34CAF">
        <w:tc>
          <w:tcPr>
            <w:tcW w:w="2802" w:type="dxa"/>
          </w:tcPr>
          <w:p w14:paraId="48272DFE" w14:textId="77777777" w:rsidR="00B34CAF" w:rsidRPr="00B34CAF" w:rsidRDefault="00B34CAF" w:rsidP="00B34CAF">
            <w:pPr>
              <w:spacing w:after="0" w:line="240" w:lineRule="auto"/>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Владеть навыками</w:t>
            </w:r>
          </w:p>
        </w:tc>
        <w:tc>
          <w:tcPr>
            <w:tcW w:w="6662" w:type="dxa"/>
          </w:tcPr>
          <w:p w14:paraId="221C34BA" w14:textId="77777777" w:rsidR="00B34CAF" w:rsidRPr="00B34CAF" w:rsidRDefault="00B34CAF" w:rsidP="00B34CAF">
            <w:pPr>
              <w:spacing w:after="0" w:line="252" w:lineRule="auto"/>
              <w:ind w:firstLine="284"/>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xml:space="preserve">- контроля параметров и объема производства тепловой энергии; </w:t>
            </w:r>
          </w:p>
          <w:p w14:paraId="2F1F9A0A" w14:textId="77777777" w:rsidR="00B34CAF" w:rsidRPr="00B34CAF" w:rsidRDefault="00B34CAF" w:rsidP="00B34CAF">
            <w:pPr>
              <w:spacing w:after="0" w:line="252" w:lineRule="auto"/>
              <w:ind w:firstLine="284"/>
              <w:rPr>
                <w:rFonts w:ascii="Times New Roman" w:eastAsia="Times New Roman" w:hAnsi="Times New Roman" w:cs="Times New Roman"/>
                <w:b/>
                <w:sz w:val="28"/>
                <w:szCs w:val="24"/>
                <w:lang w:eastAsia="ru-RU"/>
              </w:rPr>
            </w:pPr>
            <w:r w:rsidRPr="00B34CAF">
              <w:rPr>
                <w:rFonts w:ascii="Times New Roman" w:eastAsia="Times New Roman" w:hAnsi="Times New Roman" w:cs="Times New Roman"/>
                <w:sz w:val="28"/>
                <w:szCs w:val="24"/>
                <w:lang w:eastAsia="ru-RU"/>
              </w:rPr>
              <w:t>- регулировки параметров производства тепловой энергии;</w:t>
            </w:r>
          </w:p>
          <w:p w14:paraId="6A653CA2" w14:textId="77777777" w:rsidR="00B34CAF" w:rsidRPr="00B34CAF" w:rsidRDefault="00B34CAF" w:rsidP="00B34CAF">
            <w:pPr>
              <w:spacing w:after="0" w:line="252" w:lineRule="auto"/>
              <w:ind w:firstLine="284"/>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xml:space="preserve">- участия в оценке экономической эффективности производственной деятельности; </w:t>
            </w:r>
          </w:p>
          <w:p w14:paraId="48D40C3C" w14:textId="77777777" w:rsidR="00B34CAF" w:rsidRPr="00B34CAF" w:rsidRDefault="00B34CAF" w:rsidP="00B34CAF">
            <w:pPr>
              <w:spacing w:after="0" w:line="252"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участия в наладке теплотехнического оборудования на оптимальные режимы работы;</w:t>
            </w:r>
          </w:p>
          <w:p w14:paraId="09E63D88" w14:textId="77777777" w:rsidR="00B34CAF" w:rsidRPr="00B34CAF" w:rsidRDefault="00B34CAF" w:rsidP="00B34CAF">
            <w:pPr>
              <w:spacing w:after="0" w:line="240" w:lineRule="auto"/>
              <w:ind w:firstLine="284"/>
              <w:rPr>
                <w:rFonts w:ascii="Times New Roman" w:eastAsia="Times New Roman" w:hAnsi="Times New Roman" w:cs="Times New Roman"/>
                <w:bCs/>
                <w:i/>
                <w:sz w:val="24"/>
                <w:szCs w:val="24"/>
              </w:rPr>
            </w:pPr>
          </w:p>
        </w:tc>
      </w:tr>
      <w:tr w:rsidR="00B34CAF" w:rsidRPr="00B34CAF" w14:paraId="23F44340" w14:textId="77777777" w:rsidTr="00B34CAF">
        <w:tc>
          <w:tcPr>
            <w:tcW w:w="2802" w:type="dxa"/>
          </w:tcPr>
          <w:p w14:paraId="219E086D" w14:textId="77777777" w:rsidR="00B34CAF" w:rsidRPr="00B34CAF" w:rsidRDefault="00B34CAF" w:rsidP="00B34CAF">
            <w:pPr>
              <w:spacing w:after="0" w:line="240" w:lineRule="auto"/>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Уметь</w:t>
            </w:r>
          </w:p>
        </w:tc>
        <w:tc>
          <w:tcPr>
            <w:tcW w:w="6662" w:type="dxa"/>
          </w:tcPr>
          <w:p w14:paraId="46B5F08C" w14:textId="77777777" w:rsidR="00B34CAF" w:rsidRPr="00B34CAF" w:rsidRDefault="00B34CAF" w:rsidP="00B34CAF">
            <w:pPr>
              <w:spacing w:after="0" w:line="252"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читать технологические схемы тепловой электростанции (ТЭС);</w:t>
            </w:r>
          </w:p>
          <w:p w14:paraId="4CDA187B" w14:textId="77777777" w:rsidR="00B34CAF" w:rsidRPr="00B34CAF" w:rsidRDefault="00B34CAF" w:rsidP="00B34CAF">
            <w:pPr>
              <w:spacing w:after="0" w:line="252"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определять основные энергетические показатели тепловой электростанции (ТЭС), параметры теплоносителя;</w:t>
            </w:r>
          </w:p>
          <w:p w14:paraId="65E9F68E" w14:textId="77777777" w:rsidR="00B34CAF" w:rsidRPr="00B34CAF" w:rsidRDefault="00B34CAF" w:rsidP="00B34CAF">
            <w:pPr>
              <w:spacing w:after="0" w:line="252" w:lineRule="auto"/>
              <w:ind w:firstLine="284"/>
              <w:jc w:val="both"/>
              <w:rPr>
                <w:rFonts w:ascii="Times New Roman" w:eastAsia="Times New Roman" w:hAnsi="Times New Roman" w:cs="Times New Roman"/>
                <w:b/>
                <w:sz w:val="28"/>
                <w:szCs w:val="24"/>
                <w:lang w:eastAsia="ru-RU"/>
              </w:rPr>
            </w:pPr>
            <w:r w:rsidRPr="00B34CAF">
              <w:rPr>
                <w:rFonts w:ascii="Times New Roman" w:eastAsia="Times New Roman" w:hAnsi="Times New Roman" w:cs="Times New Roman"/>
                <w:sz w:val="28"/>
                <w:szCs w:val="24"/>
                <w:lang w:eastAsia="ru-RU"/>
              </w:rPr>
              <w:t>- рассчитывать основные технико-экономические показатели работы основного и вспомогательного оборудования тепловой электростанции (ТЭС);</w:t>
            </w:r>
          </w:p>
          <w:p w14:paraId="5BA4978D" w14:textId="77777777" w:rsidR="00B34CAF" w:rsidRPr="00B34CAF" w:rsidRDefault="00B34CAF" w:rsidP="00B34CAF">
            <w:pPr>
              <w:spacing w:after="0" w:line="252"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рассчитывать коэффициенты, характеризующие надежность и эффективность работы оборудования электрической станции;</w:t>
            </w:r>
          </w:p>
          <w:p w14:paraId="5456E0A0" w14:textId="77777777" w:rsidR="00B34CAF" w:rsidRPr="00B34CAF" w:rsidRDefault="00B34CAF" w:rsidP="00B34CAF">
            <w:pPr>
              <w:spacing w:after="0" w:line="240" w:lineRule="auto"/>
              <w:ind w:firstLine="284"/>
              <w:rPr>
                <w:rFonts w:ascii="Times New Roman" w:eastAsia="Times New Roman" w:hAnsi="Times New Roman" w:cs="Times New Roman"/>
                <w:bCs/>
                <w:sz w:val="24"/>
                <w:szCs w:val="24"/>
              </w:rPr>
            </w:pPr>
          </w:p>
        </w:tc>
      </w:tr>
      <w:tr w:rsidR="00B34CAF" w:rsidRPr="00B34CAF" w14:paraId="6E506179" w14:textId="77777777" w:rsidTr="00B34CAF">
        <w:tc>
          <w:tcPr>
            <w:tcW w:w="2802" w:type="dxa"/>
          </w:tcPr>
          <w:p w14:paraId="6CC4C204" w14:textId="77777777" w:rsidR="00B34CAF" w:rsidRPr="00B34CAF" w:rsidRDefault="00B34CAF" w:rsidP="00B34CAF">
            <w:pPr>
              <w:spacing w:after="0" w:line="240" w:lineRule="auto"/>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Знать</w:t>
            </w:r>
          </w:p>
        </w:tc>
        <w:tc>
          <w:tcPr>
            <w:tcW w:w="6662" w:type="dxa"/>
          </w:tcPr>
          <w:p w14:paraId="53541680" w14:textId="77777777" w:rsidR="00B34CAF" w:rsidRPr="00B34CAF" w:rsidRDefault="00B34CAF" w:rsidP="00B34CAF">
            <w:pPr>
              <w:spacing w:after="0" w:line="252"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основные тракты тепловой электростанции (ТЭС);</w:t>
            </w:r>
          </w:p>
          <w:p w14:paraId="5BF020DD" w14:textId="77777777" w:rsidR="00B34CAF" w:rsidRPr="00B34CAF" w:rsidRDefault="00B34CAF" w:rsidP="00B34CAF">
            <w:pPr>
              <w:spacing w:after="0" w:line="252"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схемы и классификацию систем теплоснабжения;</w:t>
            </w:r>
          </w:p>
          <w:p w14:paraId="26299B7F" w14:textId="77777777" w:rsidR="00B34CAF" w:rsidRPr="00B34CAF" w:rsidRDefault="00B34CAF" w:rsidP="00B34CAF">
            <w:pPr>
              <w:spacing w:after="0" w:line="252"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основные параметры теплоносителей;</w:t>
            </w:r>
          </w:p>
          <w:p w14:paraId="253F2F7B" w14:textId="77777777" w:rsidR="00B34CAF" w:rsidRPr="00B34CAF" w:rsidRDefault="00B34CAF" w:rsidP="00B34CAF">
            <w:pPr>
              <w:spacing w:after="0" w:line="252"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потребители тепловой энергии, их характеристики и графики нагрузок;</w:t>
            </w:r>
          </w:p>
          <w:p w14:paraId="040D3B15" w14:textId="77777777" w:rsidR="00B34CAF" w:rsidRPr="00B34CAF" w:rsidRDefault="00B34CAF" w:rsidP="00B34CAF">
            <w:pPr>
              <w:spacing w:after="0" w:line="240"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способы регулирования отпуска теплоты с горячей водой, технологическим паром;</w:t>
            </w:r>
          </w:p>
          <w:p w14:paraId="0AA04D5A" w14:textId="77777777" w:rsidR="00B34CAF" w:rsidRPr="00B34CAF" w:rsidRDefault="00B34CAF" w:rsidP="00B34CAF">
            <w:pPr>
              <w:spacing w:after="0" w:line="240"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основные энергетические показатели;</w:t>
            </w:r>
          </w:p>
          <w:p w14:paraId="42C43C6E" w14:textId="77777777" w:rsidR="00B34CAF" w:rsidRPr="00B34CAF" w:rsidRDefault="00B34CAF" w:rsidP="00B34CAF">
            <w:pPr>
              <w:spacing w:after="0" w:line="240"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xml:space="preserve">- методы повышения коэффициента полезного </w:t>
            </w:r>
            <w:r w:rsidRPr="00B34CAF">
              <w:rPr>
                <w:rFonts w:ascii="Times New Roman" w:eastAsia="Times New Roman" w:hAnsi="Times New Roman" w:cs="Times New Roman"/>
                <w:sz w:val="28"/>
                <w:szCs w:val="24"/>
                <w:lang w:eastAsia="ru-RU"/>
              </w:rPr>
              <w:lastRenderedPageBreak/>
              <w:t>действия (КПД) электростанций;</w:t>
            </w:r>
          </w:p>
          <w:p w14:paraId="7D4F0D6B" w14:textId="77777777" w:rsidR="00B34CAF" w:rsidRPr="00B34CAF" w:rsidRDefault="00B34CAF" w:rsidP="00B34CAF">
            <w:pPr>
              <w:spacing w:after="0" w:line="240" w:lineRule="auto"/>
              <w:ind w:firstLine="284"/>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критерии надежности и экономичности работы котла и турбины в условиях максимальной и минимальной нагрузок;</w:t>
            </w:r>
          </w:p>
          <w:p w14:paraId="5CC2AA52" w14:textId="77777777" w:rsidR="00B34CAF" w:rsidRPr="00B34CAF" w:rsidRDefault="00B34CAF" w:rsidP="00B34CA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r w:rsidRPr="00B34CAF">
              <w:rPr>
                <w:rFonts w:ascii="Times New Roman" w:eastAsia="Times New Roman" w:hAnsi="Times New Roman" w:cs="Times New Roman"/>
                <w:sz w:val="28"/>
                <w:szCs w:val="24"/>
                <w:lang w:eastAsia="ru-RU"/>
              </w:rPr>
              <w:t xml:space="preserve">  - условия рационального распределения нагрузки между параллельно работающими агрегатами.</w:t>
            </w:r>
          </w:p>
          <w:p w14:paraId="330CEDB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12089532" w14:textId="77777777" w:rsidR="00B34CAF" w:rsidRPr="00B34CAF" w:rsidRDefault="00B34CAF" w:rsidP="00B34CAF">
            <w:pPr>
              <w:spacing w:after="0" w:line="240" w:lineRule="auto"/>
              <w:ind w:firstLine="284"/>
              <w:jc w:val="both"/>
              <w:rPr>
                <w:rFonts w:ascii="Times New Roman" w:eastAsia="Times New Roman" w:hAnsi="Times New Roman" w:cs="Times New Roman"/>
                <w:bCs/>
                <w:sz w:val="24"/>
                <w:szCs w:val="24"/>
              </w:rPr>
            </w:pPr>
          </w:p>
        </w:tc>
      </w:tr>
    </w:tbl>
    <w:p w14:paraId="1CB855A5"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p w14:paraId="66BA69FD"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p w14:paraId="188100F4" w14:textId="77777777" w:rsidR="00B34CAF" w:rsidRPr="00B34CAF" w:rsidRDefault="00B34CAF" w:rsidP="00B34CAF">
      <w:pPr>
        <w:spacing w:after="0" w:line="240" w:lineRule="auto"/>
        <w:ind w:firstLine="709"/>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80E55A7"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p>
    <w:p w14:paraId="48F8A64F"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Всего часов ___408________________________</w:t>
      </w:r>
    </w:p>
    <w:p w14:paraId="0610F8D9"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p>
    <w:p w14:paraId="54274FA2"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Из них на освоение МДК__300_______________</w:t>
      </w:r>
    </w:p>
    <w:p w14:paraId="0326D98A" w14:textId="77777777" w:rsidR="00B34CAF" w:rsidRPr="00B34CAF" w:rsidRDefault="00B34CAF" w:rsidP="00B34CAF">
      <w:pPr>
        <w:spacing w:after="0" w:line="276" w:lineRule="auto"/>
        <w:ind w:firstLine="708"/>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sz w:val="24"/>
          <w:szCs w:val="24"/>
          <w:lang w:eastAsia="ru-RU"/>
        </w:rPr>
        <w:t>в том числе самостоятельная работа</w:t>
      </w:r>
      <w:r w:rsidRPr="00B34CAF">
        <w:rPr>
          <w:rFonts w:ascii="Times New Roman" w:eastAsia="Times New Roman" w:hAnsi="Times New Roman" w:cs="Times New Roman"/>
          <w:i/>
          <w:sz w:val="24"/>
          <w:szCs w:val="24"/>
          <w:lang w:eastAsia="ru-RU"/>
        </w:rPr>
        <w:t>____</w:t>
      </w:r>
      <w:r w:rsidRPr="00B34CAF">
        <w:rPr>
          <w:rFonts w:ascii="Times New Roman" w:eastAsia="Times New Roman" w:hAnsi="Times New Roman" w:cs="Times New Roman"/>
          <w:sz w:val="24"/>
          <w:szCs w:val="24"/>
          <w:lang w:eastAsia="ru-RU"/>
        </w:rPr>
        <w:t>100</w:t>
      </w:r>
      <w:r w:rsidRPr="00B34CAF">
        <w:rPr>
          <w:rFonts w:ascii="Times New Roman" w:eastAsia="Times New Roman" w:hAnsi="Times New Roman" w:cs="Times New Roman"/>
          <w:i/>
          <w:sz w:val="24"/>
          <w:szCs w:val="24"/>
          <w:lang w:eastAsia="ru-RU"/>
        </w:rPr>
        <w:t xml:space="preserve">______ </w:t>
      </w:r>
    </w:p>
    <w:p w14:paraId="047434E4" w14:textId="77777777" w:rsidR="00B34CAF" w:rsidRPr="00B34CAF" w:rsidRDefault="00B34CAF" w:rsidP="00B34CAF">
      <w:pPr>
        <w:spacing w:after="0" w:line="276"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практики, в том числе учебная ____36_____________</w:t>
      </w:r>
    </w:p>
    <w:p w14:paraId="791DB351" w14:textId="77777777" w:rsidR="00B34CAF" w:rsidRPr="00B34CAF" w:rsidRDefault="00B34CAF" w:rsidP="00B34CAF">
      <w:pPr>
        <w:spacing w:after="0" w:line="276" w:lineRule="auto"/>
        <w:ind w:left="1416" w:firstLine="708"/>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   производственная ____72_______</w:t>
      </w:r>
    </w:p>
    <w:p w14:paraId="03752CDF" w14:textId="77777777" w:rsidR="00B34CAF" w:rsidRPr="00B34CAF" w:rsidRDefault="00B34CAF" w:rsidP="00B34CAF">
      <w:pPr>
        <w:spacing w:after="200" w:line="276"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Cs/>
          <w:sz w:val="24"/>
          <w:szCs w:val="24"/>
          <w:lang w:eastAsia="ru-RU"/>
        </w:rPr>
        <w:t>Промежуточная аттестация</w:t>
      </w:r>
      <w:r w:rsidRPr="00B34CAF">
        <w:rPr>
          <w:rFonts w:ascii="Times New Roman" w:eastAsia="Times New Roman" w:hAnsi="Times New Roman" w:cs="Times New Roman"/>
          <w:i/>
          <w:sz w:val="24"/>
          <w:szCs w:val="24"/>
          <w:lang w:eastAsia="ru-RU"/>
        </w:rPr>
        <w:t xml:space="preserve"> _</w:t>
      </w:r>
      <w:proofErr w:type="spellStart"/>
      <w:proofErr w:type="gramStart"/>
      <w:r w:rsidRPr="00B34CAF">
        <w:rPr>
          <w:rFonts w:ascii="Times New Roman" w:eastAsia="Times New Roman" w:hAnsi="Times New Roman" w:cs="Times New Roman"/>
          <w:i/>
          <w:sz w:val="24"/>
          <w:szCs w:val="24"/>
          <w:u w:val="single"/>
          <w:lang w:eastAsia="ru-RU"/>
        </w:rPr>
        <w:t>диф.зачет</w:t>
      </w:r>
      <w:proofErr w:type="spellEnd"/>
      <w:proofErr w:type="gramEnd"/>
      <w:r w:rsidRPr="00B34CAF">
        <w:rPr>
          <w:rFonts w:ascii="Times New Roman" w:eastAsia="Times New Roman" w:hAnsi="Times New Roman" w:cs="Times New Roman"/>
          <w:i/>
          <w:sz w:val="24"/>
          <w:szCs w:val="24"/>
          <w:lang w:eastAsia="ru-RU"/>
        </w:rPr>
        <w:t xml:space="preserve"> ___________</w:t>
      </w:r>
      <w:r w:rsidRPr="00B34CAF">
        <w:rPr>
          <w:rFonts w:ascii="Times New Roman" w:eastAsia="Times New Roman" w:hAnsi="Times New Roman" w:cs="Times New Roman"/>
          <w:bCs/>
          <w:i/>
          <w:sz w:val="24"/>
          <w:szCs w:val="24"/>
          <w:lang w:eastAsia="ru-RU"/>
        </w:rPr>
        <w:t>.</w:t>
      </w:r>
    </w:p>
    <w:p w14:paraId="41471458" w14:textId="77777777" w:rsidR="00B34CAF" w:rsidRPr="00B34CAF" w:rsidRDefault="00B34CAF" w:rsidP="00B34CAF">
      <w:pPr>
        <w:spacing w:after="200" w:line="276" w:lineRule="auto"/>
        <w:rPr>
          <w:rFonts w:ascii="Times New Roman" w:eastAsia="Times New Roman" w:hAnsi="Times New Roman" w:cs="Times New Roman"/>
          <w:b/>
          <w:i/>
          <w:sz w:val="24"/>
          <w:szCs w:val="24"/>
          <w:lang w:eastAsia="ru-RU"/>
        </w:rPr>
        <w:sectPr w:rsidR="00B34CAF" w:rsidRPr="00B34CAF" w:rsidSect="00B34CAF">
          <w:pgSz w:w="11907" w:h="16840"/>
          <w:pgMar w:top="1134" w:right="851" w:bottom="992" w:left="1418" w:header="709" w:footer="709" w:gutter="0"/>
          <w:cols w:space="720"/>
        </w:sectPr>
      </w:pPr>
    </w:p>
    <w:p w14:paraId="5EE449AF" w14:textId="77777777" w:rsidR="00B34CAF" w:rsidRPr="00B34CAF" w:rsidRDefault="00B34CAF" w:rsidP="00B34CAF">
      <w:pPr>
        <w:spacing w:after="0" w:line="276" w:lineRule="auto"/>
        <w:jc w:val="center"/>
        <w:rPr>
          <w:rFonts w:ascii="Times New Roman" w:eastAsia="Times New Roman" w:hAnsi="Times New Roman" w:cs="Times New Roman"/>
          <w:b/>
          <w:caps/>
          <w:sz w:val="24"/>
          <w:szCs w:val="24"/>
          <w:lang w:eastAsia="ru-RU"/>
        </w:rPr>
      </w:pPr>
      <w:r w:rsidRPr="00B34CAF">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6EBB6FB" w14:textId="77777777" w:rsidR="00B34CAF" w:rsidRPr="00B34CAF" w:rsidRDefault="00B34CAF" w:rsidP="00B34CAF">
      <w:pPr>
        <w:spacing w:after="0" w:line="276" w:lineRule="auto"/>
        <w:ind w:firstLine="851"/>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2.1. Структура профессионального модуля</w:t>
      </w:r>
      <w:r w:rsidRPr="00B34CAF">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B34CAF" w:rsidRPr="00B34CAF" w14:paraId="1210F85B" w14:textId="77777777" w:rsidTr="00B34CAF">
        <w:trPr>
          <w:trHeight w:val="484"/>
        </w:trPr>
        <w:tc>
          <w:tcPr>
            <w:tcW w:w="568" w:type="pct"/>
            <w:vMerge w:val="restart"/>
            <w:tcBorders>
              <w:bottom w:val="single" w:sz="4" w:space="0" w:color="auto"/>
            </w:tcBorders>
            <w:vAlign w:val="center"/>
          </w:tcPr>
          <w:p w14:paraId="4BD7B76A"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2DA43DA4"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10DD9825" w14:textId="77777777" w:rsidR="00B34CAF" w:rsidRPr="00B34CAF" w:rsidRDefault="00B34CAF" w:rsidP="00B34CAF">
            <w:pPr>
              <w:spacing w:after="0" w:line="240" w:lineRule="auto"/>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iCs/>
                <w:sz w:val="20"/>
                <w:szCs w:val="20"/>
                <w:lang w:eastAsia="ru-RU"/>
              </w:rPr>
              <w:t>Всего, час.</w:t>
            </w:r>
          </w:p>
        </w:tc>
        <w:tc>
          <w:tcPr>
            <w:tcW w:w="176" w:type="pct"/>
            <w:vMerge w:val="restart"/>
            <w:tcBorders>
              <w:bottom w:val="single" w:sz="4" w:space="0" w:color="auto"/>
            </w:tcBorders>
            <w:textDirection w:val="btLr"/>
            <w:vAlign w:val="center"/>
          </w:tcPr>
          <w:p w14:paraId="20227592" w14:textId="77777777" w:rsidR="00B34CAF" w:rsidRPr="00B34CAF" w:rsidRDefault="00B34CAF" w:rsidP="00B34CAF">
            <w:pPr>
              <w:spacing w:after="0" w:line="240" w:lineRule="auto"/>
              <w:ind w:left="113" w:right="113"/>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iCs/>
                <w:sz w:val="20"/>
                <w:szCs w:val="20"/>
                <w:lang w:eastAsia="ru-RU"/>
              </w:rPr>
              <w:t xml:space="preserve">В </w:t>
            </w:r>
            <w:proofErr w:type="gramStart"/>
            <w:r w:rsidRPr="00B34CAF">
              <w:rPr>
                <w:rFonts w:ascii="Times New Roman" w:eastAsia="Times New Roman" w:hAnsi="Times New Roman" w:cs="Times New Roman"/>
                <w:iCs/>
                <w:sz w:val="20"/>
                <w:szCs w:val="20"/>
                <w:lang w:eastAsia="ru-RU"/>
              </w:rPr>
              <w:t>т.ч.</w:t>
            </w:r>
            <w:proofErr w:type="gramEnd"/>
            <w:r w:rsidRPr="00B34CAF">
              <w:rPr>
                <w:rFonts w:ascii="Times New Roman" w:eastAsia="Times New Roman" w:hAnsi="Times New Roman" w:cs="Times New Roman"/>
                <w:iCs/>
                <w:sz w:val="20"/>
                <w:szCs w:val="20"/>
                <w:lang w:eastAsia="ru-RU"/>
              </w:rPr>
              <w:t xml:space="preserve"> в форме практической. подготовки</w:t>
            </w:r>
          </w:p>
        </w:tc>
        <w:tc>
          <w:tcPr>
            <w:tcW w:w="2774" w:type="pct"/>
            <w:gridSpan w:val="9"/>
            <w:tcBorders>
              <w:bottom w:val="single" w:sz="4" w:space="0" w:color="auto"/>
            </w:tcBorders>
          </w:tcPr>
          <w:p w14:paraId="6505295E" w14:textId="77777777" w:rsidR="00B34CAF" w:rsidRPr="00B34CAF" w:rsidRDefault="00B34CAF" w:rsidP="00B34CAF">
            <w:pPr>
              <w:suppressAutoHyphens/>
              <w:spacing w:after="0" w:line="240" w:lineRule="auto"/>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 xml:space="preserve">Объем профессионального модуля, </w:t>
            </w:r>
            <w:proofErr w:type="spellStart"/>
            <w:r w:rsidRPr="00B34CAF">
              <w:rPr>
                <w:rFonts w:ascii="Times New Roman" w:eastAsia="Times New Roman" w:hAnsi="Times New Roman" w:cs="Times New Roman"/>
                <w:sz w:val="20"/>
                <w:szCs w:val="20"/>
                <w:lang w:eastAsia="ru-RU"/>
              </w:rPr>
              <w:t>ак</w:t>
            </w:r>
            <w:proofErr w:type="spellEnd"/>
            <w:r w:rsidRPr="00B34CAF">
              <w:rPr>
                <w:rFonts w:ascii="Times New Roman" w:eastAsia="Times New Roman" w:hAnsi="Times New Roman" w:cs="Times New Roman"/>
                <w:sz w:val="20"/>
                <w:szCs w:val="20"/>
                <w:lang w:eastAsia="ru-RU"/>
              </w:rPr>
              <w:t>. час.</w:t>
            </w:r>
          </w:p>
        </w:tc>
      </w:tr>
      <w:tr w:rsidR="00B34CAF" w:rsidRPr="00B34CAF" w14:paraId="6F728CF0" w14:textId="77777777" w:rsidTr="00B34CAF">
        <w:trPr>
          <w:trHeight w:val="58"/>
        </w:trPr>
        <w:tc>
          <w:tcPr>
            <w:tcW w:w="568" w:type="pct"/>
            <w:vMerge/>
          </w:tcPr>
          <w:p w14:paraId="3014828B"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1DE0CCEA"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5421EC3F" w14:textId="77777777" w:rsidR="00B34CAF" w:rsidRPr="00B34CAF" w:rsidRDefault="00B34CAF" w:rsidP="00B34CAF">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3471126A"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p>
        </w:tc>
        <w:tc>
          <w:tcPr>
            <w:tcW w:w="1906" w:type="pct"/>
            <w:gridSpan w:val="7"/>
          </w:tcPr>
          <w:p w14:paraId="70DC4B11"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Обучение по МДК</w:t>
            </w:r>
          </w:p>
        </w:tc>
        <w:tc>
          <w:tcPr>
            <w:tcW w:w="868" w:type="pct"/>
            <w:gridSpan w:val="2"/>
            <w:vMerge w:val="restart"/>
            <w:vAlign w:val="center"/>
          </w:tcPr>
          <w:p w14:paraId="4E38ADDB"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Практики</w:t>
            </w:r>
          </w:p>
        </w:tc>
      </w:tr>
      <w:tr w:rsidR="00B34CAF" w:rsidRPr="00B34CAF" w14:paraId="426E586B" w14:textId="77777777" w:rsidTr="00B34CAF">
        <w:tc>
          <w:tcPr>
            <w:tcW w:w="568" w:type="pct"/>
            <w:vMerge/>
          </w:tcPr>
          <w:p w14:paraId="1895BFFC"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43F2F67F"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5AE738B5" w14:textId="77777777" w:rsidR="00B34CAF" w:rsidRPr="00B34CAF" w:rsidRDefault="00B34CAF" w:rsidP="00B34CAF">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73775809" w14:textId="77777777" w:rsidR="00B34CAF" w:rsidRPr="00B34CAF" w:rsidRDefault="00B34CAF" w:rsidP="00B34CAF">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44793AC5" w14:textId="77777777" w:rsidR="00B34CAF" w:rsidRPr="00B34CAF" w:rsidRDefault="00B34CAF" w:rsidP="00B34CAF">
            <w:pPr>
              <w:suppressAutoHyphens/>
              <w:spacing w:after="0" w:line="240" w:lineRule="auto"/>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Всего</w:t>
            </w:r>
          </w:p>
          <w:p w14:paraId="79D067D0" w14:textId="77777777" w:rsidR="00B34CAF" w:rsidRPr="00B34CAF" w:rsidRDefault="00B34CAF" w:rsidP="00B34CAF">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14:paraId="4B2B8502"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В том числе</w:t>
            </w:r>
          </w:p>
        </w:tc>
        <w:tc>
          <w:tcPr>
            <w:tcW w:w="868" w:type="pct"/>
            <w:gridSpan w:val="2"/>
            <w:vMerge/>
            <w:vAlign w:val="center"/>
          </w:tcPr>
          <w:p w14:paraId="5F9A6DAC" w14:textId="77777777" w:rsidR="00B34CAF" w:rsidRPr="00B34CAF" w:rsidRDefault="00B34CAF" w:rsidP="00B34CAF">
            <w:pPr>
              <w:suppressAutoHyphens/>
              <w:spacing w:after="0" w:line="240" w:lineRule="auto"/>
              <w:jc w:val="center"/>
              <w:rPr>
                <w:rFonts w:ascii="Times New Roman" w:eastAsia="Times New Roman" w:hAnsi="Times New Roman" w:cs="Times New Roman"/>
                <w:i/>
                <w:lang w:eastAsia="ru-RU"/>
              </w:rPr>
            </w:pPr>
          </w:p>
        </w:tc>
      </w:tr>
      <w:tr w:rsidR="00B34CAF" w:rsidRPr="00B34CAF" w14:paraId="308958A5" w14:textId="77777777" w:rsidTr="00B34CAF">
        <w:trPr>
          <w:cantSplit/>
          <w:trHeight w:val="1415"/>
        </w:trPr>
        <w:tc>
          <w:tcPr>
            <w:tcW w:w="568" w:type="pct"/>
            <w:vMerge/>
          </w:tcPr>
          <w:p w14:paraId="1E42E128"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vMerge/>
            <w:vAlign w:val="center"/>
          </w:tcPr>
          <w:p w14:paraId="06C47EAC"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445" w:type="pct"/>
            <w:vMerge/>
            <w:vAlign w:val="center"/>
          </w:tcPr>
          <w:p w14:paraId="3B3C365F"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76" w:type="pct"/>
            <w:vMerge/>
            <w:shd w:val="clear" w:color="auto" w:fill="FFFF00"/>
          </w:tcPr>
          <w:p w14:paraId="0FFEA299" w14:textId="77777777" w:rsidR="00B34CAF" w:rsidRPr="00B34CAF" w:rsidRDefault="00B34CAF" w:rsidP="00B34CAF">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36B07105" w14:textId="77777777" w:rsidR="00B34CAF" w:rsidRPr="00B34CAF" w:rsidRDefault="00B34CAF" w:rsidP="00B34CAF">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29EC9174"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34CAF">
              <w:rPr>
                <w:rFonts w:ascii="Times New Roman" w:eastAsia="Times New Roman" w:hAnsi="Times New Roman" w:cs="Times New Roman"/>
                <w:color w:val="000000"/>
                <w:sz w:val="20"/>
                <w:szCs w:val="20"/>
                <w:lang w:eastAsia="ru-RU"/>
              </w:rPr>
              <w:t>Лабораторных</w:t>
            </w:r>
            <w:proofErr w:type="gramStart"/>
            <w:r w:rsidRPr="00B34CAF">
              <w:rPr>
                <w:rFonts w:ascii="Times New Roman" w:eastAsia="Times New Roman" w:hAnsi="Times New Roman" w:cs="Times New Roman"/>
                <w:color w:val="000000"/>
                <w:sz w:val="20"/>
                <w:szCs w:val="20"/>
                <w:lang w:eastAsia="ru-RU"/>
              </w:rPr>
              <w:t>.</w:t>
            </w:r>
            <w:proofErr w:type="gramEnd"/>
            <w:r w:rsidRPr="00B34CAF">
              <w:rPr>
                <w:rFonts w:ascii="Times New Roman" w:eastAsia="Times New Roman" w:hAnsi="Times New Roman" w:cs="Times New Roman"/>
                <w:color w:val="000000"/>
                <w:sz w:val="20"/>
                <w:szCs w:val="20"/>
                <w:lang w:eastAsia="ru-RU"/>
              </w:rPr>
              <w:t xml:space="preserve"> и практических. занятий</w:t>
            </w:r>
          </w:p>
          <w:p w14:paraId="7394D14D"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2F2E5FB9"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211B13A7"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34CAF">
              <w:rPr>
                <w:rFonts w:ascii="Times New Roman" w:eastAsia="Times New Roman" w:hAnsi="Times New Roman" w:cs="Times New Roman"/>
                <w:sz w:val="20"/>
                <w:szCs w:val="20"/>
                <w:lang w:eastAsia="ru-RU"/>
              </w:rPr>
              <w:t>Курсовых работ (проектов)</w:t>
            </w:r>
          </w:p>
          <w:p w14:paraId="26CDA02C" w14:textId="77777777" w:rsidR="00B34CAF" w:rsidRPr="00B34CAF" w:rsidRDefault="00B34CAF" w:rsidP="00B34CAF">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39867BCC"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34CAF">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14:paraId="77480358"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20B536B0"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Учебная</w:t>
            </w:r>
          </w:p>
          <w:p w14:paraId="62FFD12E"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14:paraId="0B08CA59"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Производственная</w:t>
            </w:r>
          </w:p>
          <w:p w14:paraId="6B477CBD" w14:textId="77777777" w:rsidR="00B34CAF" w:rsidRPr="00B34CAF" w:rsidRDefault="00B34CAF" w:rsidP="00B34CAF">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B34CAF" w:rsidRPr="00B34CAF" w14:paraId="23EC5C4E" w14:textId="77777777" w:rsidTr="00B34CAF">
        <w:trPr>
          <w:trHeight w:val="415"/>
        </w:trPr>
        <w:tc>
          <w:tcPr>
            <w:tcW w:w="568" w:type="pct"/>
            <w:vAlign w:val="center"/>
          </w:tcPr>
          <w:p w14:paraId="201A80B1"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w:t>
            </w:r>
          </w:p>
        </w:tc>
        <w:tc>
          <w:tcPr>
            <w:tcW w:w="1037" w:type="pct"/>
            <w:vAlign w:val="center"/>
          </w:tcPr>
          <w:p w14:paraId="33C7DC78"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2</w:t>
            </w:r>
          </w:p>
        </w:tc>
        <w:tc>
          <w:tcPr>
            <w:tcW w:w="445" w:type="pct"/>
            <w:vAlign w:val="center"/>
          </w:tcPr>
          <w:p w14:paraId="1561BD17"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3</w:t>
            </w:r>
          </w:p>
        </w:tc>
        <w:tc>
          <w:tcPr>
            <w:tcW w:w="176" w:type="pct"/>
            <w:vAlign w:val="center"/>
          </w:tcPr>
          <w:p w14:paraId="619FD87F"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4</w:t>
            </w:r>
          </w:p>
        </w:tc>
        <w:tc>
          <w:tcPr>
            <w:tcW w:w="227" w:type="pct"/>
            <w:vAlign w:val="center"/>
          </w:tcPr>
          <w:p w14:paraId="4C41625E"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5</w:t>
            </w:r>
          </w:p>
        </w:tc>
        <w:tc>
          <w:tcPr>
            <w:tcW w:w="505" w:type="pct"/>
            <w:vAlign w:val="center"/>
          </w:tcPr>
          <w:p w14:paraId="03678F03"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6</w:t>
            </w:r>
          </w:p>
        </w:tc>
        <w:tc>
          <w:tcPr>
            <w:tcW w:w="455" w:type="pct"/>
            <w:vAlign w:val="center"/>
          </w:tcPr>
          <w:p w14:paraId="36E617EB"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7</w:t>
            </w:r>
          </w:p>
        </w:tc>
        <w:tc>
          <w:tcPr>
            <w:tcW w:w="518" w:type="pct"/>
            <w:vAlign w:val="center"/>
          </w:tcPr>
          <w:p w14:paraId="34306432"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8</w:t>
            </w:r>
          </w:p>
        </w:tc>
        <w:tc>
          <w:tcPr>
            <w:tcW w:w="189" w:type="pct"/>
            <w:vAlign w:val="center"/>
          </w:tcPr>
          <w:p w14:paraId="3F809321"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9</w:t>
            </w:r>
          </w:p>
        </w:tc>
        <w:tc>
          <w:tcPr>
            <w:tcW w:w="294" w:type="pct"/>
            <w:gridSpan w:val="3"/>
            <w:vAlign w:val="center"/>
          </w:tcPr>
          <w:p w14:paraId="42991EF9"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10</w:t>
            </w:r>
          </w:p>
        </w:tc>
        <w:tc>
          <w:tcPr>
            <w:tcW w:w="586" w:type="pct"/>
            <w:vAlign w:val="center"/>
          </w:tcPr>
          <w:p w14:paraId="074602F6"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11</w:t>
            </w:r>
          </w:p>
        </w:tc>
      </w:tr>
      <w:tr w:rsidR="00B34CAF" w:rsidRPr="00B34CAF" w14:paraId="4E896165" w14:textId="77777777" w:rsidTr="00B34CAF">
        <w:tc>
          <w:tcPr>
            <w:tcW w:w="568" w:type="pct"/>
          </w:tcPr>
          <w:p w14:paraId="3D9DD402"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ПК 4.1 – 4.3</w:t>
            </w:r>
          </w:p>
          <w:p w14:paraId="6ADB28FD" w14:textId="77777777" w:rsidR="00B34CAF" w:rsidRPr="00B34CAF" w:rsidRDefault="00B34CAF" w:rsidP="00B34CAF">
            <w:pPr>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ОК 1-9</w:t>
            </w:r>
          </w:p>
        </w:tc>
        <w:tc>
          <w:tcPr>
            <w:tcW w:w="1037" w:type="pct"/>
          </w:tcPr>
          <w:p w14:paraId="74C07110" w14:textId="77777777" w:rsidR="00B34CAF" w:rsidRPr="00B34CAF" w:rsidRDefault="00B34CAF" w:rsidP="00B34CAF">
            <w:pPr>
              <w:spacing w:after="0" w:line="252" w:lineRule="auto"/>
              <w:rPr>
                <w:rFonts w:ascii="Times New Roman" w:eastAsia="Times New Roman" w:hAnsi="Times New Roman" w:cs="Times New Roman"/>
                <w:sz w:val="20"/>
                <w:szCs w:val="20"/>
                <w:lang w:eastAsia="ru-RU"/>
              </w:rPr>
            </w:pPr>
            <w:r w:rsidRPr="00B34CAF">
              <w:rPr>
                <w:rFonts w:ascii="Times New Roman" w:eastAsia="Calibri" w:hAnsi="Times New Roman" w:cs="Times New Roman"/>
                <w:b/>
                <w:bCs/>
                <w:sz w:val="20"/>
                <w:szCs w:val="20"/>
                <w:lang w:eastAsia="ru-RU"/>
              </w:rPr>
              <w:t>Раздел 1. К</w:t>
            </w:r>
            <w:r w:rsidRPr="00B34CAF">
              <w:rPr>
                <w:rFonts w:ascii="Times New Roman" w:eastAsia="Times New Roman" w:hAnsi="Times New Roman" w:cs="Times New Roman"/>
                <w:b/>
                <w:sz w:val="20"/>
                <w:szCs w:val="20"/>
                <w:lang w:eastAsia="ru-RU"/>
              </w:rPr>
              <w:t>онтроль технологических процессов производства тепловой энергии и управление им.</w:t>
            </w:r>
          </w:p>
          <w:p w14:paraId="15BE5618" w14:textId="77777777" w:rsidR="00B34CAF" w:rsidRPr="00B34CAF" w:rsidRDefault="00B34CAF" w:rsidP="00B34CAF">
            <w:pPr>
              <w:spacing w:after="0" w:line="240" w:lineRule="auto"/>
              <w:jc w:val="both"/>
              <w:rPr>
                <w:rFonts w:ascii="Times New Roman" w:eastAsia="Times New Roman" w:hAnsi="Times New Roman" w:cs="Times New Roman"/>
                <w:sz w:val="24"/>
                <w:szCs w:val="24"/>
                <w:lang w:eastAsia="ru-RU"/>
              </w:rPr>
            </w:pPr>
          </w:p>
        </w:tc>
        <w:tc>
          <w:tcPr>
            <w:tcW w:w="445" w:type="pct"/>
          </w:tcPr>
          <w:p w14:paraId="41F9A41F"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336</w:t>
            </w:r>
          </w:p>
        </w:tc>
        <w:tc>
          <w:tcPr>
            <w:tcW w:w="176" w:type="pct"/>
          </w:tcPr>
          <w:p w14:paraId="211A0517"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Х</w:t>
            </w:r>
          </w:p>
        </w:tc>
        <w:tc>
          <w:tcPr>
            <w:tcW w:w="227" w:type="pct"/>
          </w:tcPr>
          <w:p w14:paraId="7E42164C"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200</w:t>
            </w:r>
          </w:p>
        </w:tc>
        <w:tc>
          <w:tcPr>
            <w:tcW w:w="505" w:type="pct"/>
          </w:tcPr>
          <w:p w14:paraId="485E64BC"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70</w:t>
            </w:r>
          </w:p>
        </w:tc>
        <w:tc>
          <w:tcPr>
            <w:tcW w:w="455" w:type="pct"/>
          </w:tcPr>
          <w:p w14:paraId="684B5557"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20</w:t>
            </w:r>
          </w:p>
        </w:tc>
        <w:tc>
          <w:tcPr>
            <w:tcW w:w="518" w:type="pct"/>
          </w:tcPr>
          <w:p w14:paraId="2D15CAAA"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100</w:t>
            </w:r>
          </w:p>
        </w:tc>
        <w:tc>
          <w:tcPr>
            <w:tcW w:w="189" w:type="pct"/>
          </w:tcPr>
          <w:p w14:paraId="380CB05A" w14:textId="77777777" w:rsidR="00B34CAF" w:rsidRPr="00B34CAF" w:rsidRDefault="00B34CAF" w:rsidP="00B34CAF">
            <w:pPr>
              <w:spacing w:after="0" w:line="240"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Х</w:t>
            </w:r>
          </w:p>
        </w:tc>
        <w:tc>
          <w:tcPr>
            <w:tcW w:w="294" w:type="pct"/>
            <w:gridSpan w:val="3"/>
          </w:tcPr>
          <w:p w14:paraId="59D6494E"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36</w:t>
            </w:r>
          </w:p>
        </w:tc>
        <w:tc>
          <w:tcPr>
            <w:tcW w:w="586" w:type="pct"/>
          </w:tcPr>
          <w:p w14:paraId="0CC722A9" w14:textId="77777777" w:rsidR="00B34CAF" w:rsidRPr="00B34CAF" w:rsidRDefault="00B34CAF" w:rsidP="00B34CAF">
            <w:pPr>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w:t>
            </w:r>
          </w:p>
        </w:tc>
      </w:tr>
      <w:tr w:rsidR="00B34CAF" w:rsidRPr="00B34CAF" w14:paraId="0B8EA0E5" w14:textId="77777777" w:rsidTr="00B34CAF">
        <w:tc>
          <w:tcPr>
            <w:tcW w:w="568" w:type="pct"/>
          </w:tcPr>
          <w:p w14:paraId="076A3BC8"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tcPr>
          <w:p w14:paraId="11842434" w14:textId="77777777" w:rsidR="00B34CAF" w:rsidRPr="00B34CAF" w:rsidRDefault="00B34CAF" w:rsidP="00B34CAF">
            <w:pPr>
              <w:suppressAutoHyphen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Производственная практика (по профилю специальности), часов </w:t>
            </w:r>
            <w:r w:rsidRPr="00B34CAF">
              <w:rPr>
                <w:rFonts w:ascii="Times New Roman" w:eastAsia="Times New Roman" w:hAnsi="Times New Roman" w:cs="Times New Roman"/>
                <w:i/>
                <w:lang w:eastAsia="ru-RU"/>
              </w:rPr>
              <w:t>(если предусмотрена итоговая (концентрированная практика</w:t>
            </w:r>
            <w:r w:rsidRPr="00B34CAF">
              <w:rPr>
                <w:rFonts w:ascii="Times New Roman" w:eastAsia="Times New Roman" w:hAnsi="Times New Roman" w:cs="Times New Roman"/>
                <w:lang w:eastAsia="ru-RU"/>
              </w:rPr>
              <w:t>)</w:t>
            </w:r>
          </w:p>
        </w:tc>
        <w:tc>
          <w:tcPr>
            <w:tcW w:w="445" w:type="pct"/>
          </w:tcPr>
          <w:p w14:paraId="156D8961" w14:textId="77777777" w:rsidR="00B34CAF" w:rsidRPr="00B34CAF" w:rsidRDefault="00B34CAF" w:rsidP="00B34CAF">
            <w:pPr>
              <w:suppressAutoHyphens/>
              <w:spacing w:after="0" w:line="240" w:lineRule="auto"/>
              <w:jc w:val="center"/>
              <w:rPr>
                <w:rFonts w:ascii="Times New Roman" w:eastAsia="Times New Roman" w:hAnsi="Times New Roman" w:cs="Times New Roman"/>
                <w:b/>
                <w:bCs/>
                <w:i/>
                <w:lang w:eastAsia="ru-RU"/>
              </w:rPr>
            </w:pPr>
            <w:r w:rsidRPr="00B34CAF">
              <w:rPr>
                <w:rFonts w:ascii="Times New Roman" w:eastAsia="Times New Roman" w:hAnsi="Times New Roman" w:cs="Times New Roman"/>
                <w:b/>
                <w:bCs/>
                <w:i/>
                <w:lang w:eastAsia="ru-RU"/>
              </w:rPr>
              <w:t>72</w:t>
            </w:r>
          </w:p>
        </w:tc>
        <w:tc>
          <w:tcPr>
            <w:tcW w:w="176" w:type="pct"/>
            <w:shd w:val="clear" w:color="auto" w:fill="C0C0C0"/>
          </w:tcPr>
          <w:p w14:paraId="263C0157"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Х</w:t>
            </w:r>
          </w:p>
        </w:tc>
        <w:tc>
          <w:tcPr>
            <w:tcW w:w="227" w:type="pct"/>
            <w:shd w:val="clear" w:color="auto" w:fill="C0C0C0"/>
          </w:tcPr>
          <w:p w14:paraId="670C3BCC" w14:textId="77777777" w:rsidR="00B34CAF" w:rsidRPr="00B34CAF" w:rsidRDefault="00B34CAF" w:rsidP="00B34CAF">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14:paraId="5B5EEF1A" w14:textId="77777777" w:rsidR="00B34CAF" w:rsidRPr="00B34CAF" w:rsidRDefault="00B34CAF" w:rsidP="00B34CAF">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14:paraId="6407AB29"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86" w:type="pct"/>
          </w:tcPr>
          <w:p w14:paraId="153E2142" w14:textId="77777777" w:rsidR="00B34CAF" w:rsidRPr="00B34CAF" w:rsidRDefault="00B34CAF" w:rsidP="00B34CAF">
            <w:pPr>
              <w:suppressAutoHyphens/>
              <w:spacing w:after="0" w:line="240" w:lineRule="auto"/>
              <w:jc w:val="center"/>
              <w:rPr>
                <w:rFonts w:ascii="Times New Roman" w:eastAsia="Times New Roman" w:hAnsi="Times New Roman" w:cs="Times New Roman"/>
                <w:i/>
                <w:color w:val="C00000"/>
                <w:lang w:eastAsia="ru-RU"/>
              </w:rPr>
            </w:pPr>
            <w:r w:rsidRPr="00B34CAF">
              <w:rPr>
                <w:rFonts w:ascii="Times New Roman" w:eastAsia="Times New Roman" w:hAnsi="Times New Roman" w:cs="Times New Roman"/>
                <w:i/>
                <w:color w:val="C00000"/>
                <w:lang w:eastAsia="ru-RU"/>
              </w:rPr>
              <w:t>72</w:t>
            </w:r>
          </w:p>
        </w:tc>
      </w:tr>
      <w:tr w:rsidR="00B34CAF" w:rsidRPr="00B34CAF" w14:paraId="44324480" w14:textId="77777777" w:rsidTr="00B34CAF">
        <w:tc>
          <w:tcPr>
            <w:tcW w:w="568" w:type="pct"/>
          </w:tcPr>
          <w:p w14:paraId="79BF2257" w14:textId="77777777" w:rsidR="00B34CAF" w:rsidRPr="00B34CAF" w:rsidRDefault="00B34CAF" w:rsidP="00B34CAF">
            <w:pPr>
              <w:spacing w:after="0" w:line="240" w:lineRule="auto"/>
              <w:rPr>
                <w:rFonts w:ascii="Times New Roman" w:eastAsia="Times New Roman" w:hAnsi="Times New Roman" w:cs="Times New Roman"/>
                <w:i/>
                <w:lang w:eastAsia="ru-RU"/>
              </w:rPr>
            </w:pPr>
          </w:p>
        </w:tc>
        <w:tc>
          <w:tcPr>
            <w:tcW w:w="1037" w:type="pct"/>
          </w:tcPr>
          <w:p w14:paraId="349569CE" w14:textId="77777777" w:rsidR="00B34CAF" w:rsidRPr="00B34CAF" w:rsidRDefault="00B34CAF" w:rsidP="00B34CAF">
            <w:pPr>
              <w:suppressAutoHyphen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Промежуточная аттестация</w:t>
            </w:r>
          </w:p>
        </w:tc>
        <w:tc>
          <w:tcPr>
            <w:tcW w:w="445" w:type="pct"/>
          </w:tcPr>
          <w:p w14:paraId="6308C399" w14:textId="77777777" w:rsidR="00B34CAF" w:rsidRPr="00B34CAF" w:rsidRDefault="00B34CAF" w:rsidP="00B34CAF">
            <w:pPr>
              <w:suppressAutoHyphens/>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Х</w:t>
            </w:r>
          </w:p>
        </w:tc>
        <w:tc>
          <w:tcPr>
            <w:tcW w:w="176" w:type="pct"/>
            <w:shd w:val="clear" w:color="auto" w:fill="C0C0C0"/>
          </w:tcPr>
          <w:p w14:paraId="6244B486"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Х</w:t>
            </w:r>
          </w:p>
        </w:tc>
        <w:tc>
          <w:tcPr>
            <w:tcW w:w="227" w:type="pct"/>
            <w:shd w:val="clear" w:color="auto" w:fill="C0C0C0"/>
          </w:tcPr>
          <w:p w14:paraId="00CE60C2"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0862B16C"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14:paraId="4D3D1F87"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p>
        </w:tc>
        <w:tc>
          <w:tcPr>
            <w:tcW w:w="586" w:type="pct"/>
          </w:tcPr>
          <w:p w14:paraId="3CEF523A" w14:textId="77777777" w:rsidR="00B34CAF" w:rsidRPr="00B34CAF" w:rsidRDefault="00B34CAF" w:rsidP="00B34CAF">
            <w:pPr>
              <w:suppressAutoHyphens/>
              <w:spacing w:after="0" w:line="240" w:lineRule="auto"/>
              <w:jc w:val="center"/>
              <w:rPr>
                <w:rFonts w:ascii="Times New Roman" w:eastAsia="Times New Roman" w:hAnsi="Times New Roman" w:cs="Times New Roman"/>
                <w:lang w:eastAsia="ru-RU"/>
              </w:rPr>
            </w:pPr>
          </w:p>
        </w:tc>
      </w:tr>
      <w:tr w:rsidR="00B34CAF" w:rsidRPr="00B34CAF" w14:paraId="26615632" w14:textId="77777777" w:rsidTr="00B34CAF">
        <w:tc>
          <w:tcPr>
            <w:tcW w:w="568" w:type="pct"/>
          </w:tcPr>
          <w:p w14:paraId="577ABCA3" w14:textId="77777777" w:rsidR="00B34CAF" w:rsidRPr="00B34CAF" w:rsidRDefault="00B34CAF" w:rsidP="00B34CAF">
            <w:pPr>
              <w:spacing w:after="200" w:line="240" w:lineRule="auto"/>
              <w:rPr>
                <w:rFonts w:ascii="Times New Roman" w:eastAsia="Times New Roman" w:hAnsi="Times New Roman" w:cs="Times New Roman"/>
                <w:b/>
                <w:i/>
                <w:lang w:eastAsia="ru-RU"/>
              </w:rPr>
            </w:pPr>
          </w:p>
        </w:tc>
        <w:tc>
          <w:tcPr>
            <w:tcW w:w="1037" w:type="pct"/>
          </w:tcPr>
          <w:p w14:paraId="1AA3A6C3" w14:textId="77777777" w:rsidR="00B34CAF" w:rsidRPr="00B34CAF" w:rsidRDefault="00B34CAF" w:rsidP="00B34CAF">
            <w:pPr>
              <w:spacing w:after="20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Всего:</w:t>
            </w:r>
          </w:p>
        </w:tc>
        <w:tc>
          <w:tcPr>
            <w:tcW w:w="445" w:type="pct"/>
          </w:tcPr>
          <w:p w14:paraId="13414FC0"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408</w:t>
            </w:r>
          </w:p>
        </w:tc>
        <w:tc>
          <w:tcPr>
            <w:tcW w:w="176" w:type="pct"/>
          </w:tcPr>
          <w:p w14:paraId="4B9D221C"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Х</w:t>
            </w:r>
          </w:p>
        </w:tc>
        <w:tc>
          <w:tcPr>
            <w:tcW w:w="227" w:type="pct"/>
          </w:tcPr>
          <w:p w14:paraId="66327033"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200</w:t>
            </w:r>
          </w:p>
        </w:tc>
        <w:tc>
          <w:tcPr>
            <w:tcW w:w="505" w:type="pct"/>
          </w:tcPr>
          <w:p w14:paraId="3807412D"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70</w:t>
            </w:r>
          </w:p>
        </w:tc>
        <w:tc>
          <w:tcPr>
            <w:tcW w:w="455" w:type="pct"/>
          </w:tcPr>
          <w:p w14:paraId="095C1D5D"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20</w:t>
            </w:r>
          </w:p>
        </w:tc>
        <w:tc>
          <w:tcPr>
            <w:tcW w:w="518" w:type="pct"/>
          </w:tcPr>
          <w:p w14:paraId="2DDF2D3D"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100</w:t>
            </w:r>
          </w:p>
        </w:tc>
        <w:tc>
          <w:tcPr>
            <w:tcW w:w="196" w:type="pct"/>
            <w:gridSpan w:val="2"/>
          </w:tcPr>
          <w:p w14:paraId="65D73654" w14:textId="77777777" w:rsidR="00B34CAF" w:rsidRPr="00B34CAF" w:rsidRDefault="00B34CAF" w:rsidP="00B34CAF">
            <w:pPr>
              <w:spacing w:after="0" w:line="240" w:lineRule="auto"/>
              <w:jc w:val="center"/>
              <w:rPr>
                <w:rFonts w:ascii="Times New Roman" w:eastAsia="Times New Roman" w:hAnsi="Times New Roman" w:cs="Times New Roman"/>
                <w:b/>
                <w:i/>
                <w:vertAlign w:val="superscript"/>
                <w:lang w:eastAsia="ru-RU"/>
              </w:rPr>
            </w:pPr>
            <w:r w:rsidRPr="00B34CAF">
              <w:rPr>
                <w:rFonts w:ascii="Times New Roman" w:eastAsia="Times New Roman" w:hAnsi="Times New Roman" w:cs="Times New Roman"/>
                <w:b/>
                <w:i/>
                <w:lang w:eastAsia="ru-RU"/>
              </w:rPr>
              <w:t>Х</w:t>
            </w:r>
          </w:p>
        </w:tc>
        <w:tc>
          <w:tcPr>
            <w:tcW w:w="287" w:type="pct"/>
            <w:gridSpan w:val="2"/>
          </w:tcPr>
          <w:p w14:paraId="0C4C2510"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36</w:t>
            </w:r>
          </w:p>
        </w:tc>
        <w:tc>
          <w:tcPr>
            <w:tcW w:w="586" w:type="pct"/>
          </w:tcPr>
          <w:p w14:paraId="6036838B" w14:textId="77777777" w:rsidR="00B34CAF" w:rsidRPr="00B34CAF" w:rsidRDefault="00B34CAF" w:rsidP="00B34CAF">
            <w:pPr>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72</w:t>
            </w:r>
          </w:p>
        </w:tc>
      </w:tr>
    </w:tbl>
    <w:p w14:paraId="7F3488D0" w14:textId="77777777" w:rsidR="00B34CAF" w:rsidRPr="00B34CAF" w:rsidRDefault="00B34CAF" w:rsidP="00B34CAF">
      <w:pPr>
        <w:suppressAutoHyphens/>
        <w:spacing w:after="200" w:line="240" w:lineRule="auto"/>
        <w:jc w:val="both"/>
        <w:rPr>
          <w:rFonts w:ascii="Times New Roman" w:eastAsia="Times New Roman" w:hAnsi="Times New Roman" w:cs="Times New Roman"/>
          <w:i/>
          <w:sz w:val="20"/>
          <w:szCs w:val="20"/>
          <w:lang w:eastAsia="ru-RU"/>
        </w:rPr>
      </w:pPr>
    </w:p>
    <w:p w14:paraId="1D718CCD" w14:textId="77777777" w:rsidR="00B34CAF" w:rsidRPr="00B34CAF" w:rsidRDefault="00B34CAF" w:rsidP="00B34CAF">
      <w:pPr>
        <w:spacing w:after="200" w:line="276" w:lineRule="auto"/>
        <w:ind w:left="851"/>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lang w:eastAsia="ru-RU"/>
        </w:rPr>
        <w:br w:type="page"/>
      </w:r>
      <w:r w:rsidRPr="00B34CAF">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B34CAF" w:rsidRPr="00B34CAF" w14:paraId="48527718" w14:textId="77777777" w:rsidTr="00B34CAF">
        <w:trPr>
          <w:trHeight w:val="1204"/>
        </w:trPr>
        <w:tc>
          <w:tcPr>
            <w:tcW w:w="751" w:type="pct"/>
          </w:tcPr>
          <w:p w14:paraId="2833440E" w14:textId="77777777" w:rsidR="00B34CAF" w:rsidRPr="00B34CAF" w:rsidRDefault="00B34CAF" w:rsidP="00B34CAF">
            <w:pPr>
              <w:spacing w:after="200" w:line="276"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Align w:val="center"/>
          </w:tcPr>
          <w:p w14:paraId="51C68DAC" w14:textId="77777777" w:rsidR="00B34CAF" w:rsidRPr="00B34CAF" w:rsidRDefault="00B34CAF" w:rsidP="00B34CAF">
            <w:pPr>
              <w:suppressAutoHyphens/>
              <w:spacing w:after="0" w:line="240"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Содержание учебного материала,</w:t>
            </w:r>
          </w:p>
          <w:p w14:paraId="4935EF5A" w14:textId="77777777" w:rsidR="00B34CAF" w:rsidRPr="00B34CAF" w:rsidRDefault="00B34CAF" w:rsidP="00B34CAF">
            <w:pPr>
              <w:suppressAutoHyphens/>
              <w:spacing w:after="0" w:line="240"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B34CAF">
              <w:rPr>
                <w:rFonts w:ascii="Times New Roman" w:eastAsia="Times New Roman" w:hAnsi="Times New Roman" w:cs="Times New Roman"/>
                <w:bCs/>
                <w:i/>
                <w:lang w:eastAsia="ru-RU"/>
              </w:rPr>
              <w:t>(если предусмотрены)</w:t>
            </w:r>
          </w:p>
        </w:tc>
        <w:tc>
          <w:tcPr>
            <w:tcW w:w="624" w:type="pct"/>
            <w:vAlign w:val="center"/>
          </w:tcPr>
          <w:p w14:paraId="352C30CE"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B34CAF">
              <w:rPr>
                <w:rFonts w:ascii="Times New Roman" w:eastAsia="Times New Roman" w:hAnsi="Times New Roman" w:cs="Times New Roman"/>
                <w:b/>
                <w:bCs/>
                <w:lang w:eastAsia="ru-RU"/>
              </w:rPr>
              <w:t>акад</w:t>
            </w:r>
            <w:proofErr w:type="spellEnd"/>
            <w:r w:rsidRPr="00B34CAF">
              <w:rPr>
                <w:rFonts w:ascii="Times New Roman" w:eastAsia="Times New Roman" w:hAnsi="Times New Roman" w:cs="Times New Roman"/>
                <w:b/>
                <w:bCs/>
                <w:lang w:eastAsia="ru-RU"/>
              </w:rPr>
              <w:t xml:space="preserve"> ч</w:t>
            </w:r>
          </w:p>
        </w:tc>
        <w:tc>
          <w:tcPr>
            <w:tcW w:w="404" w:type="pct"/>
          </w:tcPr>
          <w:p w14:paraId="7B5911E5"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Calibri" w:hAnsi="Times New Roman" w:cs="Times New Roman"/>
                <w:b/>
                <w:bCs/>
                <w:sz w:val="24"/>
                <w:szCs w:val="24"/>
              </w:rPr>
              <w:t>Код ПК, ОК</w:t>
            </w:r>
          </w:p>
        </w:tc>
        <w:tc>
          <w:tcPr>
            <w:tcW w:w="414" w:type="pct"/>
          </w:tcPr>
          <w:p w14:paraId="23106DD6"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Calibri" w:hAnsi="Times New Roman" w:cs="Times New Roman"/>
                <w:b/>
                <w:bCs/>
                <w:sz w:val="24"/>
                <w:szCs w:val="24"/>
              </w:rPr>
              <w:t>Код Н/У/З</w:t>
            </w:r>
          </w:p>
        </w:tc>
      </w:tr>
      <w:tr w:rsidR="00B34CAF" w:rsidRPr="00B34CAF" w14:paraId="5A6CEEFE" w14:textId="77777777" w:rsidTr="00B34CAF">
        <w:trPr>
          <w:trHeight w:val="352"/>
        </w:trPr>
        <w:tc>
          <w:tcPr>
            <w:tcW w:w="751" w:type="pct"/>
          </w:tcPr>
          <w:p w14:paraId="1EAFB115" w14:textId="77777777" w:rsidR="00B34CAF" w:rsidRPr="00B34CAF" w:rsidRDefault="00B34CAF" w:rsidP="00B34CAF">
            <w:pPr>
              <w:spacing w:after="200" w:line="276" w:lineRule="auto"/>
              <w:jc w:val="center"/>
              <w:rPr>
                <w:rFonts w:ascii="Times New Roman" w:eastAsia="Times New Roman" w:hAnsi="Times New Roman" w:cs="Times New Roman"/>
                <w:b/>
                <w:lang w:eastAsia="ru-RU"/>
              </w:rPr>
            </w:pPr>
            <w:r w:rsidRPr="00B34CAF">
              <w:rPr>
                <w:rFonts w:ascii="Times New Roman" w:eastAsia="Times New Roman" w:hAnsi="Times New Roman" w:cs="Times New Roman"/>
                <w:b/>
                <w:lang w:eastAsia="ru-RU"/>
              </w:rPr>
              <w:t>1</w:t>
            </w:r>
          </w:p>
        </w:tc>
        <w:tc>
          <w:tcPr>
            <w:tcW w:w="2807" w:type="pct"/>
          </w:tcPr>
          <w:p w14:paraId="5529328B"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2</w:t>
            </w:r>
          </w:p>
        </w:tc>
        <w:tc>
          <w:tcPr>
            <w:tcW w:w="624" w:type="pct"/>
            <w:vAlign w:val="center"/>
          </w:tcPr>
          <w:p w14:paraId="2884D604"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3</w:t>
            </w:r>
          </w:p>
        </w:tc>
        <w:tc>
          <w:tcPr>
            <w:tcW w:w="404" w:type="pct"/>
          </w:tcPr>
          <w:p w14:paraId="0B1310ED"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4</w:t>
            </w:r>
          </w:p>
        </w:tc>
        <w:tc>
          <w:tcPr>
            <w:tcW w:w="414" w:type="pct"/>
          </w:tcPr>
          <w:p w14:paraId="757D13C9"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5</w:t>
            </w:r>
          </w:p>
        </w:tc>
      </w:tr>
      <w:tr w:rsidR="00B34CAF" w:rsidRPr="00B34CAF" w14:paraId="33666626" w14:textId="77777777" w:rsidTr="00B34CAF">
        <w:trPr>
          <w:trHeight w:val="289"/>
        </w:trPr>
        <w:tc>
          <w:tcPr>
            <w:tcW w:w="3558" w:type="pct"/>
            <w:gridSpan w:val="2"/>
          </w:tcPr>
          <w:p w14:paraId="2019728C"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Calibri" w:hAnsi="Times New Roman" w:cs="Times New Roman"/>
                <w:b/>
                <w:bCs/>
                <w:sz w:val="20"/>
                <w:szCs w:val="20"/>
                <w:lang w:eastAsia="ru-RU"/>
              </w:rPr>
              <w:t>Раздел  1. К</w:t>
            </w:r>
            <w:r w:rsidRPr="00B34CAF">
              <w:rPr>
                <w:rFonts w:ascii="Times New Roman" w:eastAsia="Times New Roman" w:hAnsi="Times New Roman" w:cs="Times New Roman"/>
                <w:b/>
                <w:sz w:val="20"/>
                <w:szCs w:val="20"/>
                <w:lang w:eastAsia="ru-RU"/>
              </w:rPr>
              <w:t>онтроль технологических процессов производства тепловой энергии и управление им</w:t>
            </w:r>
          </w:p>
        </w:tc>
        <w:tc>
          <w:tcPr>
            <w:tcW w:w="624" w:type="pct"/>
            <w:vAlign w:val="center"/>
          </w:tcPr>
          <w:p w14:paraId="0B4C2A65" w14:textId="77777777" w:rsidR="00B34CAF" w:rsidRPr="00B34CAF" w:rsidRDefault="00B34CAF" w:rsidP="00B34CAF">
            <w:pPr>
              <w:suppressAutoHyphens/>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200</w:t>
            </w:r>
          </w:p>
        </w:tc>
        <w:tc>
          <w:tcPr>
            <w:tcW w:w="404" w:type="pct"/>
          </w:tcPr>
          <w:p w14:paraId="04032DC0"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4" w:type="pct"/>
          </w:tcPr>
          <w:p w14:paraId="08FED60D"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7B0F61AD" w14:textId="77777777" w:rsidTr="00B34CAF">
        <w:trPr>
          <w:trHeight w:val="239"/>
        </w:trPr>
        <w:tc>
          <w:tcPr>
            <w:tcW w:w="3558" w:type="pct"/>
            <w:gridSpan w:val="2"/>
          </w:tcPr>
          <w:p w14:paraId="7A6986D5"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b/>
                <w:sz w:val="20"/>
                <w:szCs w:val="20"/>
                <w:lang w:eastAsia="ru-RU"/>
              </w:rPr>
              <w:t>МДК 1. Основы контроля технологических процессов на ТЭС и управления ими</w:t>
            </w:r>
          </w:p>
        </w:tc>
        <w:tc>
          <w:tcPr>
            <w:tcW w:w="624" w:type="pct"/>
            <w:vAlign w:val="center"/>
          </w:tcPr>
          <w:p w14:paraId="3D66A113" w14:textId="77777777" w:rsidR="00B34CAF" w:rsidRPr="00B34CAF" w:rsidRDefault="00B34CAF" w:rsidP="00B34CAF">
            <w:pPr>
              <w:suppressAutoHyphens/>
              <w:spacing w:after="0" w:line="240"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200</w:t>
            </w:r>
          </w:p>
        </w:tc>
        <w:tc>
          <w:tcPr>
            <w:tcW w:w="404" w:type="pct"/>
          </w:tcPr>
          <w:p w14:paraId="253E2DF2"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c>
          <w:tcPr>
            <w:tcW w:w="414" w:type="pct"/>
          </w:tcPr>
          <w:p w14:paraId="5D7560CC"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p>
        </w:tc>
      </w:tr>
      <w:tr w:rsidR="00B34CAF" w:rsidRPr="00B34CAF" w14:paraId="414798BA" w14:textId="77777777" w:rsidTr="00B34CAF">
        <w:tc>
          <w:tcPr>
            <w:tcW w:w="751" w:type="pct"/>
            <w:vMerge w:val="restart"/>
          </w:tcPr>
          <w:p w14:paraId="18231573" w14:textId="77777777" w:rsidR="00B34CAF" w:rsidRPr="00B34CAF" w:rsidRDefault="00B34CAF" w:rsidP="00B34CAF">
            <w:pPr>
              <w:spacing w:after="0" w:line="24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sz w:val="24"/>
                <w:szCs w:val="24"/>
                <w:lang w:eastAsia="ru-RU"/>
              </w:rPr>
              <w:t xml:space="preserve">Тема 1.1. </w:t>
            </w:r>
            <w:r w:rsidRPr="00B34CAF">
              <w:rPr>
                <w:rFonts w:ascii="Times New Roman" w:eastAsia="Times New Roman" w:hAnsi="Times New Roman" w:cs="Times New Roman"/>
                <w:sz w:val="20"/>
                <w:szCs w:val="20"/>
                <w:lang w:eastAsia="ru-RU"/>
              </w:rPr>
              <w:t>Технологическая схема тепловой электрической станции</w:t>
            </w:r>
            <w:r w:rsidRPr="00B34CAF">
              <w:rPr>
                <w:rFonts w:ascii="Times New Roman" w:eastAsia="Times New Roman" w:hAnsi="Times New Roman" w:cs="Times New Roman"/>
                <w:b/>
                <w:sz w:val="20"/>
                <w:szCs w:val="20"/>
                <w:lang w:eastAsia="ru-RU"/>
              </w:rPr>
              <w:t>.</w:t>
            </w:r>
          </w:p>
          <w:p w14:paraId="14FA89F6"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6A8B6A25" w14:textId="77777777" w:rsidR="00B34CAF" w:rsidRPr="00B34CAF" w:rsidRDefault="00B34CAF" w:rsidP="00B34CAF">
            <w:pPr>
              <w:spacing w:after="0" w:line="276" w:lineRule="auto"/>
              <w:rPr>
                <w:rFonts w:ascii="Times New Roman" w:eastAsia="Times New Roman" w:hAnsi="Times New Roman" w:cs="Times New Roman"/>
                <w:b/>
                <w:bCs/>
                <w:i/>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tcPr>
          <w:p w14:paraId="01740E1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38</w:t>
            </w:r>
          </w:p>
        </w:tc>
        <w:tc>
          <w:tcPr>
            <w:tcW w:w="404" w:type="pct"/>
            <w:vMerge w:val="restart"/>
          </w:tcPr>
          <w:p w14:paraId="5C4D83D6"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ПК 4.2</w:t>
            </w:r>
          </w:p>
          <w:p w14:paraId="24C78FC6"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ОК 02</w:t>
            </w:r>
          </w:p>
        </w:tc>
        <w:tc>
          <w:tcPr>
            <w:tcW w:w="414" w:type="pct"/>
            <w:vMerge w:val="restart"/>
          </w:tcPr>
          <w:p w14:paraId="16E35482"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4.2.01</w:t>
            </w:r>
          </w:p>
          <w:p w14:paraId="2A2DADD5"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У 4.2.03</w:t>
            </w:r>
          </w:p>
          <w:p w14:paraId="35729D78"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З 4.2.01</w:t>
            </w:r>
          </w:p>
          <w:p w14:paraId="090FDD50"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p w14:paraId="40A9FBF0"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02.01</w:t>
            </w:r>
          </w:p>
          <w:p w14:paraId="5432F0AA"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02.02</w:t>
            </w:r>
          </w:p>
        </w:tc>
      </w:tr>
      <w:tr w:rsidR="00B34CAF" w:rsidRPr="00B34CAF" w14:paraId="09602DF3" w14:textId="77777777" w:rsidTr="00B34CAF">
        <w:tc>
          <w:tcPr>
            <w:tcW w:w="751" w:type="pct"/>
            <w:vMerge/>
          </w:tcPr>
          <w:p w14:paraId="72BAF1C8"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08DA7A2C"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w:t>
            </w:r>
            <w:r w:rsidRPr="00B34CAF">
              <w:rPr>
                <w:rFonts w:ascii="Times New Roman" w:eastAsia="Times New Roman" w:hAnsi="Times New Roman" w:cs="Times New Roman"/>
                <w:lang w:eastAsia="ru-RU"/>
              </w:rPr>
              <w:tab/>
              <w:t>Энергетические ресурсы и структура топливного баланса Российской Федерации. Классификация и типы электрических станций.</w:t>
            </w:r>
          </w:p>
        </w:tc>
        <w:tc>
          <w:tcPr>
            <w:tcW w:w="624" w:type="pct"/>
          </w:tcPr>
          <w:p w14:paraId="408DAED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16796B8A"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4B1F4328"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6A859596" w14:textId="77777777" w:rsidTr="00B34CAF">
        <w:tc>
          <w:tcPr>
            <w:tcW w:w="751" w:type="pct"/>
            <w:vMerge/>
          </w:tcPr>
          <w:p w14:paraId="49CF83A4"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38FA058B"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w:t>
            </w:r>
            <w:r w:rsidRPr="00B34CAF">
              <w:rPr>
                <w:rFonts w:ascii="Times New Roman" w:eastAsia="Times New Roman" w:hAnsi="Times New Roman" w:cs="Times New Roman"/>
                <w:lang w:eastAsia="ru-RU"/>
              </w:rPr>
              <w:tab/>
              <w:t>Топливный, газовоздушный и пароводяной тракты.</w:t>
            </w:r>
          </w:p>
        </w:tc>
        <w:tc>
          <w:tcPr>
            <w:tcW w:w="624" w:type="pct"/>
          </w:tcPr>
          <w:p w14:paraId="6AB36C9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005A3840"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202C9CBC"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429D10DA" w14:textId="77777777" w:rsidTr="00B34CAF">
        <w:tc>
          <w:tcPr>
            <w:tcW w:w="751" w:type="pct"/>
            <w:vMerge/>
          </w:tcPr>
          <w:p w14:paraId="21C89A0C"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27CA902F"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w:t>
            </w:r>
            <w:r w:rsidRPr="00B34CAF">
              <w:rPr>
                <w:rFonts w:ascii="Times New Roman" w:eastAsia="Times New Roman" w:hAnsi="Times New Roman" w:cs="Times New Roman"/>
                <w:lang w:eastAsia="ru-RU"/>
              </w:rPr>
              <w:tab/>
              <w:t>Влияние вида топлива на технологическую схему ТЭС. Собственные нужды ТЭС. Основные технические требования к ТЭС.</w:t>
            </w:r>
          </w:p>
        </w:tc>
        <w:tc>
          <w:tcPr>
            <w:tcW w:w="624" w:type="pct"/>
          </w:tcPr>
          <w:p w14:paraId="210A1C0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1BE2719E"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592D86E6"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5C4C56FD" w14:textId="77777777" w:rsidTr="00B34CAF">
        <w:tc>
          <w:tcPr>
            <w:tcW w:w="751" w:type="pct"/>
            <w:vMerge/>
          </w:tcPr>
          <w:p w14:paraId="1E9C593C"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6F1804B2"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w:t>
            </w:r>
            <w:r w:rsidRPr="00B34CAF">
              <w:rPr>
                <w:rFonts w:ascii="Times New Roman" w:eastAsia="Times New Roman" w:hAnsi="Times New Roman" w:cs="Times New Roman"/>
                <w:lang w:eastAsia="ru-RU"/>
              </w:rPr>
              <w:tab/>
              <w:t>Основное оборудование и его графическое обозначение на чертежах.</w:t>
            </w:r>
          </w:p>
        </w:tc>
        <w:tc>
          <w:tcPr>
            <w:tcW w:w="624" w:type="pct"/>
          </w:tcPr>
          <w:p w14:paraId="07791FD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4CC67835"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74FE5694"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329A43D4" w14:textId="77777777" w:rsidTr="00B34CAF">
        <w:tc>
          <w:tcPr>
            <w:tcW w:w="751" w:type="pct"/>
            <w:vMerge/>
          </w:tcPr>
          <w:p w14:paraId="77B1FF0C"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02927915"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w:t>
            </w:r>
            <w:r w:rsidRPr="00B34CAF">
              <w:rPr>
                <w:rFonts w:ascii="Times New Roman" w:eastAsia="Times New Roman" w:hAnsi="Times New Roman" w:cs="Times New Roman"/>
                <w:lang w:eastAsia="ru-RU"/>
              </w:rPr>
              <w:tab/>
              <w:t>Энергетические показатели КЭС и ТЭЦ. Факторы. Влияющие на коэффициент полезного действия (КПД) ТЭС.</w:t>
            </w:r>
          </w:p>
        </w:tc>
        <w:tc>
          <w:tcPr>
            <w:tcW w:w="624" w:type="pct"/>
          </w:tcPr>
          <w:p w14:paraId="483BC8B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388FBCCC"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7D4A9DF2"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1E7C1FEE" w14:textId="77777777" w:rsidTr="00B34CAF">
        <w:tc>
          <w:tcPr>
            <w:tcW w:w="751" w:type="pct"/>
            <w:vMerge/>
          </w:tcPr>
          <w:p w14:paraId="6328D9AE"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3133D4DC"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w:t>
            </w:r>
            <w:r w:rsidRPr="00B34CAF">
              <w:rPr>
                <w:rFonts w:ascii="Times New Roman" w:eastAsia="Times New Roman" w:hAnsi="Times New Roman" w:cs="Times New Roman"/>
                <w:lang w:eastAsia="ru-RU"/>
              </w:rPr>
              <w:tab/>
              <w:t>Повышение начальных параметров пара. Параметры и схемы промежуточного перегрева пара. Оптимизация промежуточного перегрева пара. Параметры и схемы промежуточного перегрева пара. Конечная температура питательной воды.</w:t>
            </w:r>
          </w:p>
        </w:tc>
        <w:tc>
          <w:tcPr>
            <w:tcW w:w="624" w:type="pct"/>
          </w:tcPr>
          <w:p w14:paraId="2C79BDE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557854A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0453D0C1"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1E207DCA" w14:textId="77777777" w:rsidTr="00B34CAF">
        <w:tc>
          <w:tcPr>
            <w:tcW w:w="751" w:type="pct"/>
            <w:vMerge/>
          </w:tcPr>
          <w:p w14:paraId="1AE1C08F"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61A4F248"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7.</w:t>
            </w:r>
            <w:r w:rsidRPr="00B34CAF">
              <w:rPr>
                <w:rFonts w:ascii="Times New Roman" w:eastAsia="Times New Roman" w:hAnsi="Times New Roman" w:cs="Times New Roman"/>
                <w:lang w:eastAsia="ru-RU"/>
              </w:rPr>
              <w:tab/>
              <w:t>Понятие о коэффициенте недовыработки мощности паром отборов турбины.</w:t>
            </w:r>
          </w:p>
        </w:tc>
        <w:tc>
          <w:tcPr>
            <w:tcW w:w="624" w:type="pct"/>
          </w:tcPr>
          <w:p w14:paraId="0FEFA72D"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77ED15DA"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5D6C485A"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1E2C3215" w14:textId="77777777" w:rsidTr="00B34CAF">
        <w:tc>
          <w:tcPr>
            <w:tcW w:w="751" w:type="pct"/>
            <w:vMerge/>
          </w:tcPr>
          <w:p w14:paraId="5F8660BC"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4139E889"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8. Регенеративные подогреватели. Типы регенеративных подогревателей. Конструкция регенеративного подогревателя низкого давления. Конструкция регенеративного подогревателя   высокого давления. Тепловой расчет подогревателей поверхностного и смешивающего типов. Схемы включения подогревателей  в тепловую схему ТЭС. Сетевые </w:t>
            </w:r>
            <w:r w:rsidRPr="00B34CAF">
              <w:rPr>
                <w:rFonts w:ascii="Times New Roman" w:eastAsia="Times New Roman" w:hAnsi="Times New Roman" w:cs="Times New Roman"/>
                <w:lang w:eastAsia="ru-RU"/>
              </w:rPr>
              <w:lastRenderedPageBreak/>
              <w:t>подогреватели.</w:t>
            </w:r>
          </w:p>
        </w:tc>
        <w:tc>
          <w:tcPr>
            <w:tcW w:w="624" w:type="pct"/>
          </w:tcPr>
          <w:p w14:paraId="659A9A3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771C51DA"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147D18C6"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23090864" w14:textId="77777777" w:rsidTr="00B34CAF">
        <w:tc>
          <w:tcPr>
            <w:tcW w:w="751" w:type="pct"/>
            <w:vMerge/>
          </w:tcPr>
          <w:p w14:paraId="208A146A"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6C3DF69B"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9.</w:t>
            </w:r>
            <w:r w:rsidRPr="00B34CAF">
              <w:rPr>
                <w:rFonts w:ascii="Times New Roman" w:eastAsia="Times New Roman" w:hAnsi="Times New Roman" w:cs="Times New Roman"/>
                <w:lang w:eastAsia="ru-RU"/>
              </w:rPr>
              <w:tab/>
              <w:t xml:space="preserve">Типы деаэраторов и схемы их включения. </w:t>
            </w:r>
          </w:p>
        </w:tc>
        <w:tc>
          <w:tcPr>
            <w:tcW w:w="624" w:type="pct"/>
          </w:tcPr>
          <w:p w14:paraId="202A78D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1869C1F8"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2C430AFB"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082AB78C" w14:textId="77777777" w:rsidTr="00B34CAF">
        <w:tc>
          <w:tcPr>
            <w:tcW w:w="751" w:type="pct"/>
            <w:vMerge/>
          </w:tcPr>
          <w:p w14:paraId="2C93A990"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37DCCCDC"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10.</w:t>
            </w:r>
            <w:r w:rsidRPr="00B34CAF">
              <w:rPr>
                <w:rFonts w:ascii="Times New Roman" w:eastAsia="Times New Roman" w:hAnsi="Times New Roman" w:cs="Times New Roman"/>
                <w:lang w:eastAsia="ru-RU"/>
              </w:rPr>
              <w:tab/>
              <w:t>Баланс пара и воды на ТЭС. Нормы потерь конденсата на КЭС и ТЭС. Восполнение потерь. Продувка котлов и её использование.</w:t>
            </w:r>
          </w:p>
        </w:tc>
        <w:tc>
          <w:tcPr>
            <w:tcW w:w="624" w:type="pct"/>
          </w:tcPr>
          <w:p w14:paraId="2CABDBB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581862AE"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3A8E8255"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45F2B651" w14:textId="77777777" w:rsidTr="00B34CAF">
        <w:tc>
          <w:tcPr>
            <w:tcW w:w="751" w:type="pct"/>
            <w:vMerge/>
          </w:tcPr>
          <w:p w14:paraId="69D01FF8"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70674A14"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11.</w:t>
            </w:r>
            <w:r w:rsidRPr="00B34CAF">
              <w:rPr>
                <w:rFonts w:ascii="Times New Roman" w:eastAsia="Times New Roman" w:hAnsi="Times New Roman" w:cs="Times New Roman"/>
                <w:lang w:eastAsia="ru-RU"/>
              </w:rPr>
              <w:tab/>
              <w:t>Устройство и работа испарителей. Испарительная установка и её включение в тепловую схему. Баланс теплоты испарителя.</w:t>
            </w:r>
          </w:p>
        </w:tc>
        <w:tc>
          <w:tcPr>
            <w:tcW w:w="624" w:type="pct"/>
          </w:tcPr>
          <w:p w14:paraId="4591CB10"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052810F0"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6D1E7EC8"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2D14DCC5" w14:textId="77777777" w:rsidTr="00B34CAF">
        <w:tc>
          <w:tcPr>
            <w:tcW w:w="751" w:type="pct"/>
            <w:vMerge/>
          </w:tcPr>
          <w:p w14:paraId="0B491E6A"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tcPr>
          <w:p w14:paraId="0F208BF2"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12.</w:t>
            </w:r>
            <w:r w:rsidRPr="00B34CAF">
              <w:rPr>
                <w:rFonts w:ascii="Times New Roman" w:eastAsia="Times New Roman" w:hAnsi="Times New Roman" w:cs="Times New Roman"/>
                <w:lang w:eastAsia="ru-RU"/>
              </w:rPr>
              <w:tab/>
              <w:t>Питательные насосные установки и схемы их включения.</w:t>
            </w:r>
          </w:p>
        </w:tc>
        <w:tc>
          <w:tcPr>
            <w:tcW w:w="624" w:type="pct"/>
          </w:tcPr>
          <w:p w14:paraId="6EA588A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vMerge/>
          </w:tcPr>
          <w:p w14:paraId="5F790C71"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41DF42DD"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5C248117" w14:textId="77777777" w:rsidTr="00B34CAF">
        <w:trPr>
          <w:trHeight w:val="519"/>
        </w:trPr>
        <w:tc>
          <w:tcPr>
            <w:tcW w:w="751" w:type="pct"/>
            <w:vMerge/>
          </w:tcPr>
          <w:p w14:paraId="14664C28"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3846529" w14:textId="77777777" w:rsidR="00B34CAF" w:rsidRPr="00B34CAF" w:rsidRDefault="00B34CAF" w:rsidP="00B34CAF">
            <w:pPr>
              <w:tabs>
                <w:tab w:val="left" w:pos="197"/>
              </w:tabs>
              <w:suppressAutoHyphens/>
              <w:spacing w:after="200" w:line="240"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13.</w:t>
            </w:r>
            <w:r w:rsidRPr="00B34CAF">
              <w:rPr>
                <w:rFonts w:ascii="Times New Roman" w:eastAsia="Times New Roman" w:hAnsi="Times New Roman" w:cs="Times New Roman"/>
                <w:lang w:eastAsia="ru-RU"/>
              </w:rPr>
              <w:tab/>
              <w:t>Редукционно-охладительные установки и их тепловой расчет.</w:t>
            </w:r>
          </w:p>
        </w:tc>
        <w:tc>
          <w:tcPr>
            <w:tcW w:w="624" w:type="pct"/>
            <w:vAlign w:val="center"/>
          </w:tcPr>
          <w:p w14:paraId="7929AC6F" w14:textId="77777777" w:rsidR="00B34CAF" w:rsidRPr="00B34CAF" w:rsidRDefault="00B34CAF" w:rsidP="00B34CAF">
            <w:pPr>
              <w:suppressAutoHyphens/>
              <w:spacing w:after="200" w:line="276" w:lineRule="auto"/>
              <w:jc w:val="both"/>
              <w:rPr>
                <w:rFonts w:ascii="Times New Roman" w:eastAsia="Times New Roman" w:hAnsi="Times New Roman" w:cs="Times New Roman"/>
                <w:b/>
                <w:lang w:eastAsia="ru-RU"/>
              </w:rPr>
            </w:pPr>
          </w:p>
        </w:tc>
        <w:tc>
          <w:tcPr>
            <w:tcW w:w="404" w:type="pct"/>
            <w:vMerge/>
          </w:tcPr>
          <w:p w14:paraId="4EC916A9"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13772072"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3A3CF867" w14:textId="77777777" w:rsidTr="00B34CAF">
        <w:trPr>
          <w:trHeight w:val="454"/>
        </w:trPr>
        <w:tc>
          <w:tcPr>
            <w:tcW w:w="751" w:type="pct"/>
            <w:vMerge/>
          </w:tcPr>
          <w:p w14:paraId="7F793AB9"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68CED692" w14:textId="77777777" w:rsidR="00B34CAF" w:rsidRPr="00B34CAF" w:rsidRDefault="00B34CAF" w:rsidP="00B34CAF">
            <w:pPr>
              <w:suppressAutoHyphens/>
              <w:spacing w:after="0" w:line="240" w:lineRule="auto"/>
              <w:jc w:val="both"/>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В том числе практических занятий</w:t>
            </w:r>
          </w:p>
        </w:tc>
        <w:tc>
          <w:tcPr>
            <w:tcW w:w="624" w:type="pct"/>
            <w:vAlign w:val="center"/>
          </w:tcPr>
          <w:p w14:paraId="620A998C" w14:textId="77777777" w:rsidR="00B34CAF" w:rsidRPr="00B34CAF" w:rsidRDefault="00B34CAF" w:rsidP="00B34CAF">
            <w:pPr>
              <w:suppressAutoHyphens/>
              <w:spacing w:after="200" w:line="276" w:lineRule="auto"/>
              <w:jc w:val="center"/>
              <w:rPr>
                <w:rFonts w:ascii="Times New Roman" w:eastAsia="Times New Roman" w:hAnsi="Times New Roman" w:cs="Times New Roman"/>
                <w:b/>
                <w:i/>
                <w:iCs/>
                <w:lang w:eastAsia="ru-RU"/>
              </w:rPr>
            </w:pPr>
            <w:r w:rsidRPr="00B34CAF">
              <w:rPr>
                <w:rFonts w:ascii="Times New Roman" w:eastAsia="Times New Roman" w:hAnsi="Times New Roman" w:cs="Times New Roman"/>
                <w:b/>
                <w:i/>
                <w:iCs/>
                <w:lang w:eastAsia="ru-RU"/>
              </w:rPr>
              <w:t>10</w:t>
            </w:r>
          </w:p>
        </w:tc>
        <w:tc>
          <w:tcPr>
            <w:tcW w:w="404" w:type="pct"/>
            <w:vMerge/>
          </w:tcPr>
          <w:p w14:paraId="4BB16906"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7016EADC"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63BAE8AB" w14:textId="77777777" w:rsidTr="00B34CAF">
        <w:trPr>
          <w:trHeight w:val="533"/>
        </w:trPr>
        <w:tc>
          <w:tcPr>
            <w:tcW w:w="751" w:type="pct"/>
            <w:vMerge/>
          </w:tcPr>
          <w:p w14:paraId="50125245"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69EB0C83" w14:textId="77777777" w:rsidR="00B34CAF" w:rsidRPr="00B34CAF" w:rsidRDefault="00B34CAF" w:rsidP="00B34CAF">
            <w:pPr>
              <w:tabs>
                <w:tab w:val="left" w:pos="337"/>
              </w:tabs>
              <w:suppressAutoHyphens/>
              <w:spacing w:after="0" w:line="240" w:lineRule="auto"/>
              <w:ind w:left="3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w:t>
            </w:r>
            <w:r w:rsidRPr="00B34CAF">
              <w:rPr>
                <w:rFonts w:ascii="Times New Roman" w:eastAsia="Times New Roman" w:hAnsi="Times New Roman" w:cs="Times New Roman"/>
                <w:lang w:eastAsia="ru-RU"/>
              </w:rPr>
              <w:tab/>
              <w:t>Чтение технологических схем различных станций.</w:t>
            </w:r>
          </w:p>
          <w:p w14:paraId="794BE98F" w14:textId="77777777" w:rsidR="00B34CAF" w:rsidRPr="00B34CAF" w:rsidRDefault="00B34CAF" w:rsidP="00B34CAF">
            <w:pPr>
              <w:suppressAutoHyphens/>
              <w:spacing w:after="0" w:line="240" w:lineRule="auto"/>
              <w:jc w:val="both"/>
              <w:rPr>
                <w:rFonts w:ascii="Times New Roman" w:eastAsia="Times New Roman" w:hAnsi="Times New Roman" w:cs="Times New Roman"/>
                <w:b/>
                <w:bCs/>
                <w:lang w:eastAsia="ru-RU"/>
              </w:rPr>
            </w:pPr>
          </w:p>
        </w:tc>
        <w:tc>
          <w:tcPr>
            <w:tcW w:w="624" w:type="pct"/>
            <w:vAlign w:val="center"/>
          </w:tcPr>
          <w:p w14:paraId="704C095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iCs/>
                <w:lang w:eastAsia="ru-RU"/>
              </w:rPr>
            </w:pPr>
            <w:r w:rsidRPr="00B34CAF">
              <w:rPr>
                <w:rFonts w:ascii="Times New Roman" w:eastAsia="Times New Roman" w:hAnsi="Times New Roman" w:cs="Times New Roman"/>
                <w:b/>
                <w:i/>
                <w:iCs/>
                <w:lang w:eastAsia="ru-RU"/>
              </w:rPr>
              <w:t>2</w:t>
            </w:r>
          </w:p>
        </w:tc>
        <w:tc>
          <w:tcPr>
            <w:tcW w:w="404" w:type="pct"/>
            <w:vMerge/>
          </w:tcPr>
          <w:p w14:paraId="300F01C8"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4AC431E5"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6B4384D3" w14:textId="77777777" w:rsidTr="00B34CAF">
        <w:trPr>
          <w:trHeight w:val="533"/>
        </w:trPr>
        <w:tc>
          <w:tcPr>
            <w:tcW w:w="751" w:type="pct"/>
            <w:vMerge/>
          </w:tcPr>
          <w:p w14:paraId="147CD718"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14546792" w14:textId="77777777" w:rsidR="00B34CAF" w:rsidRPr="00B34CAF" w:rsidRDefault="00B34CAF" w:rsidP="00B34CAF">
            <w:pPr>
              <w:tabs>
                <w:tab w:val="left" w:pos="337"/>
              </w:tabs>
              <w:suppressAutoHyphens/>
              <w:spacing w:after="0" w:line="240" w:lineRule="auto"/>
              <w:ind w:left="3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w:t>
            </w:r>
            <w:r w:rsidRPr="00B34CAF">
              <w:rPr>
                <w:rFonts w:ascii="Times New Roman" w:eastAsia="Times New Roman" w:hAnsi="Times New Roman" w:cs="Times New Roman"/>
                <w:lang w:eastAsia="ru-RU"/>
              </w:rPr>
              <w:tab/>
              <w:t>Определение энергетических показателей  ТЭС</w:t>
            </w:r>
          </w:p>
          <w:p w14:paraId="05161A31" w14:textId="77777777" w:rsidR="00B34CAF" w:rsidRPr="00B34CAF" w:rsidRDefault="00B34CAF" w:rsidP="00B34CAF">
            <w:pPr>
              <w:tabs>
                <w:tab w:val="left" w:pos="337"/>
              </w:tabs>
              <w:suppressAutoHyphens/>
              <w:spacing w:after="0" w:line="240" w:lineRule="auto"/>
              <w:ind w:left="33"/>
              <w:jc w:val="both"/>
              <w:rPr>
                <w:rFonts w:ascii="Times New Roman" w:eastAsia="Times New Roman" w:hAnsi="Times New Roman" w:cs="Times New Roman"/>
                <w:lang w:eastAsia="ru-RU"/>
              </w:rPr>
            </w:pPr>
          </w:p>
        </w:tc>
        <w:tc>
          <w:tcPr>
            <w:tcW w:w="624" w:type="pct"/>
            <w:vAlign w:val="center"/>
          </w:tcPr>
          <w:p w14:paraId="3BF78E9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iCs/>
                <w:lang w:eastAsia="ru-RU"/>
              </w:rPr>
            </w:pPr>
            <w:r w:rsidRPr="00B34CAF">
              <w:rPr>
                <w:rFonts w:ascii="Times New Roman" w:eastAsia="Times New Roman" w:hAnsi="Times New Roman" w:cs="Times New Roman"/>
                <w:b/>
                <w:i/>
                <w:iCs/>
                <w:lang w:eastAsia="ru-RU"/>
              </w:rPr>
              <w:t>2</w:t>
            </w:r>
          </w:p>
        </w:tc>
        <w:tc>
          <w:tcPr>
            <w:tcW w:w="404" w:type="pct"/>
            <w:vMerge/>
          </w:tcPr>
          <w:p w14:paraId="2325E098"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7F25E15C"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27086570" w14:textId="77777777" w:rsidTr="00B34CAF">
        <w:trPr>
          <w:trHeight w:val="533"/>
        </w:trPr>
        <w:tc>
          <w:tcPr>
            <w:tcW w:w="751" w:type="pct"/>
            <w:vMerge/>
          </w:tcPr>
          <w:p w14:paraId="184B7CFA"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23065312" w14:textId="77777777" w:rsidR="00B34CAF" w:rsidRPr="00B34CAF" w:rsidRDefault="00B34CAF" w:rsidP="00B34CAF">
            <w:pPr>
              <w:tabs>
                <w:tab w:val="left" w:pos="337"/>
              </w:tabs>
              <w:suppressAutoHyphens/>
              <w:spacing w:after="0" w:line="240" w:lineRule="auto"/>
              <w:ind w:left="3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w:t>
            </w:r>
            <w:r w:rsidRPr="00B34CAF">
              <w:rPr>
                <w:rFonts w:ascii="Times New Roman" w:eastAsia="Times New Roman" w:hAnsi="Times New Roman" w:cs="Times New Roman"/>
                <w:lang w:eastAsia="ru-RU"/>
              </w:rPr>
              <w:tab/>
              <w:t>Определение тепловых потерь для заданного типа котла.</w:t>
            </w:r>
          </w:p>
          <w:p w14:paraId="44ADA19F" w14:textId="77777777" w:rsidR="00B34CAF" w:rsidRPr="00B34CAF" w:rsidRDefault="00B34CAF" w:rsidP="00B34CAF">
            <w:pPr>
              <w:tabs>
                <w:tab w:val="left" w:pos="337"/>
              </w:tabs>
              <w:suppressAutoHyphens/>
              <w:spacing w:after="0" w:line="240" w:lineRule="auto"/>
              <w:ind w:left="33"/>
              <w:jc w:val="both"/>
              <w:rPr>
                <w:rFonts w:ascii="Times New Roman" w:eastAsia="Times New Roman" w:hAnsi="Times New Roman" w:cs="Times New Roman"/>
                <w:lang w:eastAsia="ru-RU"/>
              </w:rPr>
            </w:pPr>
          </w:p>
        </w:tc>
        <w:tc>
          <w:tcPr>
            <w:tcW w:w="624" w:type="pct"/>
            <w:vAlign w:val="center"/>
          </w:tcPr>
          <w:p w14:paraId="541E208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iCs/>
                <w:lang w:eastAsia="ru-RU"/>
              </w:rPr>
            </w:pPr>
            <w:r w:rsidRPr="00B34CAF">
              <w:rPr>
                <w:rFonts w:ascii="Times New Roman" w:eastAsia="Times New Roman" w:hAnsi="Times New Roman" w:cs="Times New Roman"/>
                <w:b/>
                <w:i/>
                <w:iCs/>
                <w:lang w:eastAsia="ru-RU"/>
              </w:rPr>
              <w:t>2</w:t>
            </w:r>
          </w:p>
        </w:tc>
        <w:tc>
          <w:tcPr>
            <w:tcW w:w="404" w:type="pct"/>
            <w:vMerge/>
          </w:tcPr>
          <w:p w14:paraId="22D3F8F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39024471"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5C025B2D" w14:textId="77777777" w:rsidTr="00B34CAF">
        <w:trPr>
          <w:trHeight w:val="518"/>
        </w:trPr>
        <w:tc>
          <w:tcPr>
            <w:tcW w:w="751" w:type="pct"/>
            <w:vMerge/>
          </w:tcPr>
          <w:p w14:paraId="082850FC"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DB7781E" w14:textId="77777777" w:rsidR="00B34CAF" w:rsidRPr="00B34CAF" w:rsidRDefault="00B34CAF" w:rsidP="00B34CAF">
            <w:pPr>
              <w:tabs>
                <w:tab w:val="left" w:pos="337"/>
              </w:tabs>
              <w:suppressAutoHyphens/>
              <w:spacing w:after="0" w:line="240" w:lineRule="auto"/>
              <w:ind w:left="33"/>
              <w:jc w:val="both"/>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w:t>
            </w:r>
            <w:r w:rsidRPr="00B34CAF">
              <w:rPr>
                <w:rFonts w:ascii="Times New Roman" w:eastAsia="Times New Roman" w:hAnsi="Times New Roman" w:cs="Times New Roman"/>
                <w:lang w:eastAsia="ru-RU"/>
              </w:rPr>
              <w:tab/>
              <w:t>Решение задач по тепловому расчету элементов тепловых схем.</w:t>
            </w:r>
          </w:p>
          <w:p w14:paraId="5287BC96" w14:textId="77777777" w:rsidR="00B34CAF" w:rsidRPr="00B34CAF" w:rsidRDefault="00B34CAF" w:rsidP="00B34CAF">
            <w:pPr>
              <w:tabs>
                <w:tab w:val="left" w:pos="337"/>
              </w:tabs>
              <w:suppressAutoHyphens/>
              <w:spacing w:after="0" w:line="240" w:lineRule="auto"/>
              <w:ind w:left="33"/>
              <w:jc w:val="both"/>
              <w:rPr>
                <w:rFonts w:ascii="Times New Roman" w:eastAsia="Times New Roman" w:hAnsi="Times New Roman" w:cs="Times New Roman"/>
                <w:lang w:eastAsia="ru-RU"/>
              </w:rPr>
            </w:pPr>
          </w:p>
        </w:tc>
        <w:tc>
          <w:tcPr>
            <w:tcW w:w="624" w:type="pct"/>
            <w:vAlign w:val="center"/>
          </w:tcPr>
          <w:p w14:paraId="3C5AAE5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DDF365D"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77358A2A"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7FECB5FC" w14:textId="77777777" w:rsidTr="00B34CAF">
        <w:trPr>
          <w:trHeight w:val="365"/>
        </w:trPr>
        <w:tc>
          <w:tcPr>
            <w:tcW w:w="751" w:type="pct"/>
            <w:vMerge/>
          </w:tcPr>
          <w:p w14:paraId="6170B92B"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vAlign w:val="bottom"/>
          </w:tcPr>
          <w:p w14:paraId="3C7C8F12" w14:textId="77777777" w:rsidR="00B34CAF" w:rsidRPr="00B34CAF" w:rsidRDefault="00B34CAF" w:rsidP="00B34CAF">
            <w:pPr>
              <w:tabs>
                <w:tab w:val="left" w:pos="337"/>
              </w:tabs>
              <w:suppressAutoHyphen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w:t>
            </w:r>
            <w:r w:rsidRPr="00B34CAF">
              <w:rPr>
                <w:rFonts w:ascii="Times New Roman" w:eastAsia="Times New Roman" w:hAnsi="Times New Roman" w:cs="Times New Roman"/>
                <w:lang w:eastAsia="ru-RU"/>
              </w:rPr>
              <w:tab/>
              <w:t>Тепловой расчет  принципиальной тепловой схемы на примере ПНД.</w:t>
            </w:r>
          </w:p>
        </w:tc>
        <w:tc>
          <w:tcPr>
            <w:tcW w:w="624" w:type="pct"/>
            <w:vAlign w:val="center"/>
          </w:tcPr>
          <w:p w14:paraId="1189875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419303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355B0572"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1B47367E" w14:textId="77777777" w:rsidTr="00B34CAF">
        <w:trPr>
          <w:trHeight w:val="365"/>
        </w:trPr>
        <w:tc>
          <w:tcPr>
            <w:tcW w:w="751" w:type="pct"/>
            <w:vMerge w:val="restart"/>
          </w:tcPr>
          <w:p w14:paraId="370E8101" w14:textId="77777777" w:rsidR="00B34CAF" w:rsidRPr="00B34CAF" w:rsidRDefault="00B34CAF" w:rsidP="00B34CAF">
            <w:pPr>
              <w:spacing w:after="0" w:line="24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b/>
                <w:bCs/>
                <w:sz w:val="24"/>
                <w:szCs w:val="24"/>
                <w:lang w:eastAsia="ru-RU"/>
              </w:rPr>
              <w:t xml:space="preserve">Тема 1.2. </w:t>
            </w:r>
            <w:r w:rsidRPr="00B34CAF">
              <w:rPr>
                <w:rFonts w:ascii="Times New Roman" w:eastAsia="Times New Roman" w:hAnsi="Times New Roman" w:cs="Times New Roman"/>
                <w:bCs/>
                <w:sz w:val="24"/>
                <w:szCs w:val="24"/>
                <w:lang w:eastAsia="ru-RU"/>
              </w:rPr>
              <w:t>Принципиальные тепловые схемы ТЭС. Тепловые сети</w:t>
            </w:r>
          </w:p>
          <w:p w14:paraId="4277D1F7" w14:textId="77777777" w:rsidR="00B34CAF" w:rsidRPr="00B34CAF" w:rsidRDefault="00B34CAF" w:rsidP="00B34CAF">
            <w:pPr>
              <w:spacing w:after="200" w:line="240" w:lineRule="auto"/>
              <w:rPr>
                <w:rFonts w:ascii="Times New Roman" w:eastAsia="Times New Roman" w:hAnsi="Times New Roman" w:cs="Times New Roman"/>
                <w:b/>
                <w:bCs/>
                <w:lang w:eastAsia="ru-RU"/>
              </w:rPr>
            </w:pPr>
          </w:p>
          <w:p w14:paraId="09BEB8F7"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4CA9319" w14:textId="77777777" w:rsidR="00B34CAF" w:rsidRPr="00B34CAF" w:rsidRDefault="00B34CAF" w:rsidP="00B34CAF">
            <w:pPr>
              <w:spacing w:after="0" w:line="276" w:lineRule="auto"/>
              <w:rPr>
                <w:rFonts w:ascii="Times New Roman" w:eastAsia="Times New Roman" w:hAnsi="Times New Roman" w:cs="Times New Roman"/>
                <w:b/>
                <w:bCs/>
                <w:i/>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1A7A2F3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14</w:t>
            </w:r>
          </w:p>
        </w:tc>
        <w:tc>
          <w:tcPr>
            <w:tcW w:w="404" w:type="pct"/>
            <w:vMerge w:val="restart"/>
          </w:tcPr>
          <w:p w14:paraId="5C71A0F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ПК 4.1</w:t>
            </w:r>
          </w:p>
          <w:p w14:paraId="0E3879ED"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ОК 03</w:t>
            </w:r>
          </w:p>
        </w:tc>
        <w:tc>
          <w:tcPr>
            <w:tcW w:w="414" w:type="pct"/>
            <w:vMerge w:val="restart"/>
          </w:tcPr>
          <w:p w14:paraId="27AA1EF0"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Н 4.1.01</w:t>
            </w:r>
          </w:p>
          <w:p w14:paraId="4471AC9D"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У 4.1.01</w:t>
            </w:r>
          </w:p>
          <w:p w14:paraId="57F7CB31"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З 4.1.02</w:t>
            </w:r>
          </w:p>
          <w:p w14:paraId="583AED91"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p w14:paraId="67B8BA8D"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03.04</w:t>
            </w:r>
          </w:p>
          <w:p w14:paraId="34D99C20"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03.01</w:t>
            </w:r>
          </w:p>
        </w:tc>
      </w:tr>
      <w:tr w:rsidR="00B34CAF" w:rsidRPr="00B34CAF" w14:paraId="556268D9" w14:textId="77777777" w:rsidTr="00B34CAF">
        <w:trPr>
          <w:trHeight w:val="365"/>
        </w:trPr>
        <w:tc>
          <w:tcPr>
            <w:tcW w:w="751" w:type="pct"/>
            <w:vMerge/>
          </w:tcPr>
          <w:p w14:paraId="16024276"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vAlign w:val="bottom"/>
          </w:tcPr>
          <w:p w14:paraId="6FBC75AB"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1.</w:t>
            </w:r>
            <w:r w:rsidRPr="00B34CAF">
              <w:rPr>
                <w:rFonts w:ascii="Times New Roman" w:eastAsia="Times New Roman" w:hAnsi="Times New Roman" w:cs="Times New Roman"/>
                <w:lang w:eastAsia="ru-RU"/>
              </w:rPr>
              <w:tab/>
              <w:t>Полная тепловая схема.</w:t>
            </w:r>
          </w:p>
          <w:p w14:paraId="2BFB01EE" w14:textId="77777777" w:rsidR="00B34CAF" w:rsidRPr="00B34CAF" w:rsidRDefault="00B34CAF" w:rsidP="00B34CAF">
            <w:pPr>
              <w:tabs>
                <w:tab w:val="left" w:pos="337"/>
              </w:tabs>
              <w:suppressAutoHyphens/>
              <w:spacing w:after="0" w:line="240" w:lineRule="auto"/>
              <w:rPr>
                <w:rFonts w:ascii="Times New Roman" w:eastAsia="Times New Roman" w:hAnsi="Times New Roman" w:cs="Times New Roman"/>
                <w:b/>
                <w:lang w:eastAsia="ru-RU"/>
              </w:rPr>
            </w:pPr>
          </w:p>
        </w:tc>
        <w:tc>
          <w:tcPr>
            <w:tcW w:w="624" w:type="pct"/>
            <w:vAlign w:val="center"/>
          </w:tcPr>
          <w:p w14:paraId="5785D50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449ADDB"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599F754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0B3BC591" w14:textId="77777777" w:rsidTr="00B34CAF">
        <w:trPr>
          <w:trHeight w:val="365"/>
        </w:trPr>
        <w:tc>
          <w:tcPr>
            <w:tcW w:w="751" w:type="pct"/>
            <w:vMerge/>
          </w:tcPr>
          <w:p w14:paraId="3B5D410C"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vAlign w:val="bottom"/>
          </w:tcPr>
          <w:p w14:paraId="039538A3"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2.</w:t>
            </w:r>
            <w:r w:rsidRPr="00B34CAF">
              <w:rPr>
                <w:rFonts w:ascii="Times New Roman" w:eastAsia="Times New Roman" w:hAnsi="Times New Roman" w:cs="Times New Roman"/>
                <w:lang w:eastAsia="ru-RU"/>
              </w:rPr>
              <w:tab/>
              <w:t>Методика составления и расчета принципиальной тепловой схемы КЭС.</w:t>
            </w:r>
          </w:p>
          <w:p w14:paraId="0EAA7F70"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p>
        </w:tc>
        <w:tc>
          <w:tcPr>
            <w:tcW w:w="624" w:type="pct"/>
            <w:vAlign w:val="center"/>
          </w:tcPr>
          <w:p w14:paraId="3DE7A45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A983701"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3C83114F"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4AA48813" w14:textId="77777777" w:rsidTr="00B34CAF">
        <w:trPr>
          <w:trHeight w:val="365"/>
        </w:trPr>
        <w:tc>
          <w:tcPr>
            <w:tcW w:w="751" w:type="pct"/>
            <w:vMerge/>
          </w:tcPr>
          <w:p w14:paraId="0F16F231"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vAlign w:val="bottom"/>
          </w:tcPr>
          <w:p w14:paraId="7E560336"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3.</w:t>
            </w:r>
            <w:r w:rsidRPr="00B34CAF">
              <w:rPr>
                <w:rFonts w:ascii="Times New Roman" w:eastAsia="Times New Roman" w:hAnsi="Times New Roman" w:cs="Times New Roman"/>
                <w:lang w:eastAsia="ru-RU"/>
              </w:rPr>
              <w:tab/>
              <w:t xml:space="preserve">Потребители тепловой энергии. Их характеристика. Тепловые нагрузки потребителей. (отопление, </w:t>
            </w:r>
            <w:proofErr w:type="spellStart"/>
            <w:r w:rsidRPr="00B34CAF">
              <w:rPr>
                <w:rFonts w:ascii="Times New Roman" w:eastAsia="Times New Roman" w:hAnsi="Times New Roman" w:cs="Times New Roman"/>
                <w:lang w:eastAsia="ru-RU"/>
              </w:rPr>
              <w:t>гвс</w:t>
            </w:r>
            <w:proofErr w:type="spellEnd"/>
            <w:r w:rsidRPr="00B34CAF">
              <w:rPr>
                <w:rFonts w:ascii="Times New Roman" w:eastAsia="Times New Roman" w:hAnsi="Times New Roman" w:cs="Times New Roman"/>
                <w:lang w:eastAsia="ru-RU"/>
              </w:rPr>
              <w:t>, вентиляция) График нагрузок.</w:t>
            </w:r>
          </w:p>
          <w:p w14:paraId="44C61E69"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p>
        </w:tc>
        <w:tc>
          <w:tcPr>
            <w:tcW w:w="624" w:type="pct"/>
            <w:vAlign w:val="center"/>
          </w:tcPr>
          <w:p w14:paraId="7F897C4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lastRenderedPageBreak/>
              <w:t>2</w:t>
            </w:r>
          </w:p>
        </w:tc>
        <w:tc>
          <w:tcPr>
            <w:tcW w:w="404" w:type="pct"/>
            <w:vMerge/>
          </w:tcPr>
          <w:p w14:paraId="5871C3B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1F6D997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633390FE" w14:textId="77777777" w:rsidTr="00B34CAF">
        <w:trPr>
          <w:trHeight w:val="365"/>
        </w:trPr>
        <w:tc>
          <w:tcPr>
            <w:tcW w:w="751" w:type="pct"/>
            <w:vMerge/>
          </w:tcPr>
          <w:p w14:paraId="25051CB1"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vAlign w:val="bottom"/>
          </w:tcPr>
          <w:p w14:paraId="502A7955"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4.</w:t>
            </w:r>
            <w:r w:rsidRPr="00B34CAF">
              <w:rPr>
                <w:rFonts w:ascii="Times New Roman" w:eastAsia="Times New Roman" w:hAnsi="Times New Roman" w:cs="Times New Roman"/>
                <w:lang w:eastAsia="ru-RU"/>
              </w:rPr>
              <w:tab/>
              <w:t xml:space="preserve">Годовой график потребления тепловой энергии. Коэффициент теплофикации ТЭЦ. </w:t>
            </w:r>
          </w:p>
          <w:p w14:paraId="087D9337"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Коэффициент недовыработки мощности на тепловом потреблении.</w:t>
            </w:r>
          </w:p>
          <w:p w14:paraId="54855695"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p>
        </w:tc>
        <w:tc>
          <w:tcPr>
            <w:tcW w:w="624" w:type="pct"/>
            <w:vAlign w:val="center"/>
          </w:tcPr>
          <w:p w14:paraId="1A57756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8400A79"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3BDE88D1"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5D065A8F" w14:textId="77777777" w:rsidTr="00B34CAF">
        <w:trPr>
          <w:trHeight w:val="365"/>
        </w:trPr>
        <w:tc>
          <w:tcPr>
            <w:tcW w:w="751" w:type="pct"/>
            <w:vMerge/>
          </w:tcPr>
          <w:p w14:paraId="4C4E3CA9"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vAlign w:val="bottom"/>
          </w:tcPr>
          <w:p w14:paraId="7079F7CF"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5.</w:t>
            </w:r>
            <w:r w:rsidRPr="00B34CAF">
              <w:rPr>
                <w:rFonts w:ascii="Times New Roman" w:eastAsia="Times New Roman" w:hAnsi="Times New Roman" w:cs="Times New Roman"/>
                <w:lang w:eastAsia="ru-RU"/>
              </w:rPr>
              <w:tab/>
              <w:t>Регулирование отпуска теплоты с горячей водой. График качественного регулирования от централизованного источника. Тепловые сети.</w:t>
            </w:r>
          </w:p>
        </w:tc>
        <w:tc>
          <w:tcPr>
            <w:tcW w:w="624" w:type="pct"/>
            <w:vAlign w:val="center"/>
          </w:tcPr>
          <w:p w14:paraId="1224A6E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324AD2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5112E5CA"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31F896E9" w14:textId="77777777" w:rsidTr="00B34CAF">
        <w:trPr>
          <w:trHeight w:val="365"/>
        </w:trPr>
        <w:tc>
          <w:tcPr>
            <w:tcW w:w="751" w:type="pct"/>
            <w:vMerge/>
          </w:tcPr>
          <w:p w14:paraId="57CD1A88" w14:textId="77777777" w:rsidR="00B34CAF" w:rsidRPr="00B34CAF" w:rsidRDefault="00B34CAF" w:rsidP="00B34CAF">
            <w:pPr>
              <w:spacing w:after="0" w:line="240" w:lineRule="auto"/>
              <w:rPr>
                <w:rFonts w:ascii="Times New Roman" w:eastAsia="Times New Roman" w:hAnsi="Times New Roman" w:cs="Times New Roman"/>
                <w:b/>
                <w:bCs/>
                <w:sz w:val="24"/>
                <w:szCs w:val="24"/>
                <w:lang w:eastAsia="ru-RU"/>
              </w:rPr>
            </w:pPr>
          </w:p>
        </w:tc>
        <w:tc>
          <w:tcPr>
            <w:tcW w:w="2807" w:type="pct"/>
            <w:vAlign w:val="bottom"/>
          </w:tcPr>
          <w:p w14:paraId="727FB389" w14:textId="77777777" w:rsidR="00B34CAF" w:rsidRPr="00B34CAF" w:rsidRDefault="00B34CAF" w:rsidP="00B34CAF">
            <w:pPr>
              <w:tabs>
                <w:tab w:val="left" w:pos="337"/>
              </w:tabs>
              <w:suppressAutoHyphens/>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6.</w:t>
            </w:r>
            <w:r w:rsidRPr="00B34CAF">
              <w:rPr>
                <w:rFonts w:ascii="Times New Roman" w:eastAsia="Times New Roman" w:hAnsi="Times New Roman" w:cs="Times New Roman"/>
                <w:lang w:eastAsia="ru-RU"/>
              </w:rPr>
              <w:tab/>
              <w:t>Принципиальные тепловые схемы отопительных и промышленно-отопительных ТЭЦ. Развёрнутые тепловые схемы ТЭС.</w:t>
            </w:r>
          </w:p>
        </w:tc>
        <w:tc>
          <w:tcPr>
            <w:tcW w:w="624" w:type="pct"/>
            <w:vAlign w:val="center"/>
          </w:tcPr>
          <w:p w14:paraId="281790B2"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tcPr>
          <w:p w14:paraId="2B16D54E"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2601E69B"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786F26C9" w14:textId="77777777" w:rsidTr="00B34CAF">
        <w:tc>
          <w:tcPr>
            <w:tcW w:w="751" w:type="pct"/>
            <w:vMerge/>
          </w:tcPr>
          <w:p w14:paraId="28C230E1"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CD9DF1C" w14:textId="77777777" w:rsidR="00B34CAF" w:rsidRPr="00B34CAF" w:rsidRDefault="00B34CAF" w:rsidP="00B34CAF">
            <w:pPr>
              <w:tabs>
                <w:tab w:val="left" w:pos="195"/>
              </w:tabs>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b/>
                <w:bCs/>
                <w:lang w:eastAsia="ru-RU"/>
              </w:rPr>
              <w:t>В том числе практических работ</w:t>
            </w:r>
          </w:p>
        </w:tc>
        <w:tc>
          <w:tcPr>
            <w:tcW w:w="624" w:type="pct"/>
            <w:vAlign w:val="center"/>
          </w:tcPr>
          <w:p w14:paraId="0D5117E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18</w:t>
            </w:r>
          </w:p>
        </w:tc>
        <w:tc>
          <w:tcPr>
            <w:tcW w:w="404" w:type="pct"/>
            <w:vMerge/>
          </w:tcPr>
          <w:p w14:paraId="7B0FC85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2786C63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1C95319D" w14:textId="77777777" w:rsidTr="00B34CAF">
        <w:tc>
          <w:tcPr>
            <w:tcW w:w="751" w:type="pct"/>
            <w:vMerge/>
          </w:tcPr>
          <w:p w14:paraId="5B2FE20E"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570028CC"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1.Расчет принципиальной тепловой схемы КЭС.</w:t>
            </w:r>
          </w:p>
          <w:p w14:paraId="3C2A01A9"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328E8B4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9</w:t>
            </w:r>
          </w:p>
        </w:tc>
        <w:tc>
          <w:tcPr>
            <w:tcW w:w="404" w:type="pct"/>
            <w:vMerge/>
          </w:tcPr>
          <w:p w14:paraId="21822FA9"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1A6B2C75"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5DAB0C85" w14:textId="77777777" w:rsidTr="00B34CAF">
        <w:trPr>
          <w:trHeight w:val="1667"/>
        </w:trPr>
        <w:tc>
          <w:tcPr>
            <w:tcW w:w="751" w:type="pct"/>
            <w:vMerge/>
          </w:tcPr>
          <w:p w14:paraId="229D14DA"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F35A73D"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2.Элементы расчета сетевой установки ТЭЦ.</w:t>
            </w:r>
          </w:p>
        </w:tc>
        <w:tc>
          <w:tcPr>
            <w:tcW w:w="624" w:type="pct"/>
            <w:vAlign w:val="center"/>
          </w:tcPr>
          <w:p w14:paraId="485DCA4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9</w:t>
            </w:r>
          </w:p>
        </w:tc>
        <w:tc>
          <w:tcPr>
            <w:tcW w:w="404" w:type="pct"/>
            <w:vMerge/>
          </w:tcPr>
          <w:p w14:paraId="51257D5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c>
          <w:tcPr>
            <w:tcW w:w="414" w:type="pct"/>
            <w:vMerge/>
          </w:tcPr>
          <w:p w14:paraId="2645C53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tc>
      </w:tr>
      <w:tr w:rsidR="00B34CAF" w:rsidRPr="00B34CAF" w14:paraId="395E9B03" w14:textId="77777777" w:rsidTr="00B34CAF">
        <w:tc>
          <w:tcPr>
            <w:tcW w:w="751" w:type="pct"/>
            <w:vMerge w:val="restart"/>
          </w:tcPr>
          <w:p w14:paraId="060C1FBD" w14:textId="77777777" w:rsidR="00B34CAF" w:rsidRPr="00B34CAF" w:rsidRDefault="00B34CAF" w:rsidP="00B34CAF">
            <w:pPr>
              <w:spacing w:after="200" w:line="276" w:lineRule="auto"/>
              <w:rPr>
                <w:rFonts w:ascii="Times New Roman" w:eastAsia="Calibri" w:hAnsi="Times New Roman" w:cs="Times New Roman"/>
                <w:bCs/>
                <w:sz w:val="20"/>
                <w:szCs w:val="20"/>
                <w:lang w:eastAsia="ru-RU"/>
              </w:rPr>
            </w:pPr>
            <w:r w:rsidRPr="00B34CAF">
              <w:rPr>
                <w:rFonts w:ascii="Times New Roman" w:eastAsia="Times New Roman" w:hAnsi="Times New Roman" w:cs="Times New Roman"/>
                <w:b/>
                <w:bCs/>
                <w:lang w:eastAsia="ru-RU"/>
              </w:rPr>
              <w:t xml:space="preserve">Тема 1.3. </w:t>
            </w:r>
            <w:r w:rsidRPr="00B34CAF">
              <w:rPr>
                <w:rFonts w:ascii="Times New Roman" w:eastAsia="Calibri" w:hAnsi="Times New Roman" w:cs="Times New Roman"/>
                <w:bCs/>
                <w:sz w:val="20"/>
                <w:szCs w:val="20"/>
                <w:lang w:eastAsia="ru-RU"/>
              </w:rPr>
              <w:t>Выбор основного и вспомогательного оборудования ТЭС. Здания и сооружения ТЭС</w:t>
            </w:r>
          </w:p>
          <w:p w14:paraId="1A2A4BD6"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63AC10BB" w14:textId="77777777" w:rsidR="00B34CAF" w:rsidRPr="00B34CAF" w:rsidRDefault="00B34CAF" w:rsidP="00B34CAF">
            <w:pPr>
              <w:spacing w:after="0" w:line="276" w:lineRule="auto"/>
              <w:rPr>
                <w:rFonts w:ascii="Times New Roman" w:eastAsia="Times New Roman" w:hAnsi="Times New Roman" w:cs="Times New Roman"/>
                <w:b/>
                <w:bCs/>
                <w:i/>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5B0AB46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16</w:t>
            </w:r>
          </w:p>
        </w:tc>
        <w:tc>
          <w:tcPr>
            <w:tcW w:w="404" w:type="pct"/>
            <w:vMerge w:val="restart"/>
          </w:tcPr>
          <w:p w14:paraId="44B8489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4.3</w:t>
            </w:r>
          </w:p>
          <w:p w14:paraId="6CC5628E"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 05</w:t>
            </w:r>
          </w:p>
        </w:tc>
        <w:tc>
          <w:tcPr>
            <w:tcW w:w="414" w:type="pct"/>
            <w:vMerge w:val="restart"/>
          </w:tcPr>
          <w:p w14:paraId="6B62C70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4.3.01</w:t>
            </w:r>
          </w:p>
          <w:p w14:paraId="477AA26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4.3.02</w:t>
            </w:r>
          </w:p>
          <w:p w14:paraId="46B40B5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4.3.03</w:t>
            </w:r>
          </w:p>
          <w:p w14:paraId="04234FD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59B99E2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05.04</w:t>
            </w:r>
          </w:p>
          <w:p w14:paraId="40F6065B"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05.02</w:t>
            </w:r>
          </w:p>
        </w:tc>
      </w:tr>
      <w:tr w:rsidR="00B34CAF" w:rsidRPr="00B34CAF" w14:paraId="6F632025" w14:textId="77777777" w:rsidTr="00B34CAF">
        <w:tc>
          <w:tcPr>
            <w:tcW w:w="751" w:type="pct"/>
            <w:vMerge/>
          </w:tcPr>
          <w:p w14:paraId="7D6DA6A4"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729ED8A3"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Выбор единичной мощности основного и вспомогательного оборудования пароводяного тракта КЭС согласно «Нормам технологического проектирования тепловых электростанций»</w:t>
            </w:r>
          </w:p>
          <w:p w14:paraId="52E9D72E"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6FF0E430"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tcPr>
          <w:p w14:paraId="076EF58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46CE320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73289723" w14:textId="77777777" w:rsidTr="00B34CAF">
        <w:tc>
          <w:tcPr>
            <w:tcW w:w="751" w:type="pct"/>
            <w:vMerge/>
          </w:tcPr>
          <w:p w14:paraId="48D51C35"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2A80555"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 xml:space="preserve">Потребление технической воды на ТЭС. Источники и системы водоснабжения. Прямоточная система водоснабжения. Оборотное водоснабжение. Сухие градирни. </w:t>
            </w:r>
          </w:p>
          <w:p w14:paraId="72E14CD1"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Пруды-охладители. Брызгальные бассейны</w:t>
            </w:r>
          </w:p>
          <w:p w14:paraId="484CDDF2"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p>
        </w:tc>
        <w:tc>
          <w:tcPr>
            <w:tcW w:w="624" w:type="pct"/>
            <w:vAlign w:val="center"/>
          </w:tcPr>
          <w:p w14:paraId="47EB55AB" w14:textId="77777777" w:rsidR="00B34CAF" w:rsidRPr="00B34CAF" w:rsidRDefault="00B34CAF" w:rsidP="00B34CAF">
            <w:pPr>
              <w:suppressAutoHyphens/>
              <w:spacing w:after="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tcPr>
          <w:p w14:paraId="2A42694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50CD685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2D9D77E0" w14:textId="77777777" w:rsidTr="00B34CAF">
        <w:tc>
          <w:tcPr>
            <w:tcW w:w="751" w:type="pct"/>
            <w:vMerge/>
          </w:tcPr>
          <w:p w14:paraId="773B0921"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2EDA3B17"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Башенные охладители (градирни) с естественной тягой.</w:t>
            </w:r>
          </w:p>
          <w:p w14:paraId="05199DD4"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p>
        </w:tc>
        <w:tc>
          <w:tcPr>
            <w:tcW w:w="624" w:type="pct"/>
            <w:vAlign w:val="center"/>
          </w:tcPr>
          <w:p w14:paraId="42C87188" w14:textId="77777777" w:rsidR="00B34CAF" w:rsidRPr="00B34CAF" w:rsidRDefault="00B34CAF" w:rsidP="00B34CAF">
            <w:pPr>
              <w:suppressAutoHyphens/>
              <w:spacing w:after="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EB84BF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1F48241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6AE1F335" w14:textId="77777777" w:rsidTr="00B34CAF">
        <w:tc>
          <w:tcPr>
            <w:tcW w:w="751" w:type="pct"/>
            <w:vMerge/>
          </w:tcPr>
          <w:p w14:paraId="0D0C86F9"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4A2B395"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Выбор площадки для строительства ТЭС. Основные здания и сооружения ТЭС. Основные положения по компоновке генерального плана (генплана) ТЭС. Генпланы блочных КЭС. Генпланы ТЭС</w:t>
            </w:r>
          </w:p>
          <w:p w14:paraId="60D02CA6"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p>
        </w:tc>
        <w:tc>
          <w:tcPr>
            <w:tcW w:w="624" w:type="pct"/>
            <w:vAlign w:val="center"/>
          </w:tcPr>
          <w:p w14:paraId="2D4DCE1F" w14:textId="77777777" w:rsidR="00B34CAF" w:rsidRPr="00B34CAF" w:rsidRDefault="00B34CAF" w:rsidP="00B34CAF">
            <w:pPr>
              <w:suppressAutoHyphens/>
              <w:spacing w:after="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lastRenderedPageBreak/>
              <w:t>4</w:t>
            </w:r>
          </w:p>
        </w:tc>
        <w:tc>
          <w:tcPr>
            <w:tcW w:w="404" w:type="pct"/>
            <w:vMerge/>
          </w:tcPr>
          <w:p w14:paraId="1CE951B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3DF13DF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7A39FC71" w14:textId="77777777" w:rsidTr="00B34CAF">
        <w:tc>
          <w:tcPr>
            <w:tcW w:w="751" w:type="pct"/>
            <w:vMerge/>
          </w:tcPr>
          <w:p w14:paraId="793C1BFB"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120A6366"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Общая характеристика компоновки главного корпуса. Основные требования к компоновке главного корпуса. Типовые проекты главного корпуса пылеугольных  и газомазутных  ТЭС.</w:t>
            </w:r>
          </w:p>
        </w:tc>
        <w:tc>
          <w:tcPr>
            <w:tcW w:w="624" w:type="pct"/>
            <w:vAlign w:val="center"/>
          </w:tcPr>
          <w:p w14:paraId="3393F33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DE6FA9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3128831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11FEA38D" w14:textId="77777777" w:rsidTr="00B34CAF">
        <w:trPr>
          <w:trHeight w:val="385"/>
        </w:trPr>
        <w:tc>
          <w:tcPr>
            <w:tcW w:w="751" w:type="pct"/>
            <w:vMerge/>
          </w:tcPr>
          <w:p w14:paraId="1D967B41"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1033E5C" w14:textId="77777777" w:rsidR="00B34CAF" w:rsidRPr="00B34CAF" w:rsidRDefault="00B34CAF" w:rsidP="00B34CAF">
            <w:pPr>
              <w:tabs>
                <w:tab w:val="left" w:pos="195"/>
              </w:tabs>
              <w:spacing w:after="0" w:line="240" w:lineRule="auto"/>
              <w:rPr>
                <w:rFonts w:ascii="Times New Roman" w:eastAsia="Times New Roman" w:hAnsi="Times New Roman" w:cs="Times New Roman"/>
                <w:lang w:eastAsia="ru-RU"/>
              </w:rPr>
            </w:pPr>
            <w:r w:rsidRPr="00B34CAF">
              <w:rPr>
                <w:rFonts w:ascii="Times New Roman" w:eastAsia="Times New Roman" w:hAnsi="Times New Roman" w:cs="Times New Roman"/>
                <w:b/>
                <w:bCs/>
                <w:lang w:eastAsia="ru-RU"/>
              </w:rPr>
              <w:t>В том числе практических занятий</w:t>
            </w:r>
          </w:p>
        </w:tc>
        <w:tc>
          <w:tcPr>
            <w:tcW w:w="624" w:type="pct"/>
            <w:vAlign w:val="center"/>
          </w:tcPr>
          <w:p w14:paraId="647C2FC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22</w:t>
            </w:r>
          </w:p>
        </w:tc>
        <w:tc>
          <w:tcPr>
            <w:tcW w:w="404" w:type="pct"/>
            <w:vMerge/>
          </w:tcPr>
          <w:p w14:paraId="0B41D5C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77B265F7"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AD95288" w14:textId="77777777" w:rsidTr="00B34CAF">
        <w:tc>
          <w:tcPr>
            <w:tcW w:w="751" w:type="pct"/>
            <w:vMerge/>
          </w:tcPr>
          <w:p w14:paraId="70D52492"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3BE8F8C3"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Выбор основного оборудования ТЭС согласно «Нормам технологического проектирования тепловых электростанций»</w:t>
            </w:r>
          </w:p>
          <w:p w14:paraId="739C3744"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4B01112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8</w:t>
            </w:r>
          </w:p>
        </w:tc>
        <w:tc>
          <w:tcPr>
            <w:tcW w:w="404" w:type="pct"/>
            <w:vMerge/>
          </w:tcPr>
          <w:p w14:paraId="02FC034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191662C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5D8A6E2C" w14:textId="77777777" w:rsidTr="00B34CAF">
        <w:tc>
          <w:tcPr>
            <w:tcW w:w="751" w:type="pct"/>
            <w:vMerge/>
          </w:tcPr>
          <w:p w14:paraId="4E3FDFC8"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378D43A"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Выбор вспомогательного оборудования ТЭС согласно «Нормам технологического проектирования тепловых электростанций»</w:t>
            </w:r>
          </w:p>
          <w:p w14:paraId="4D725D02"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p>
        </w:tc>
        <w:tc>
          <w:tcPr>
            <w:tcW w:w="624" w:type="pct"/>
            <w:vAlign w:val="center"/>
          </w:tcPr>
          <w:p w14:paraId="3766E873"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8</w:t>
            </w:r>
          </w:p>
        </w:tc>
        <w:tc>
          <w:tcPr>
            <w:tcW w:w="404" w:type="pct"/>
            <w:vMerge/>
          </w:tcPr>
          <w:p w14:paraId="01F04BA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7A92671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1EABC198" w14:textId="77777777" w:rsidTr="00B34CAF">
        <w:tc>
          <w:tcPr>
            <w:tcW w:w="751" w:type="pct"/>
            <w:vMerge/>
          </w:tcPr>
          <w:p w14:paraId="22B16607"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0AA3DE6E" w14:textId="77777777" w:rsidR="00B34CAF" w:rsidRPr="00B34CAF" w:rsidRDefault="00B34CAF" w:rsidP="00B34CAF">
            <w:pPr>
              <w:tabs>
                <w:tab w:val="left" w:pos="195"/>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Основные типы компоновки турбинного и котельного оборудования ТЭС</w:t>
            </w:r>
          </w:p>
        </w:tc>
        <w:tc>
          <w:tcPr>
            <w:tcW w:w="624" w:type="pct"/>
            <w:vAlign w:val="center"/>
          </w:tcPr>
          <w:p w14:paraId="4B98EB2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6</w:t>
            </w:r>
          </w:p>
        </w:tc>
        <w:tc>
          <w:tcPr>
            <w:tcW w:w="404" w:type="pct"/>
            <w:vMerge/>
          </w:tcPr>
          <w:p w14:paraId="448295D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60BBC61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03E9F3FA" w14:textId="77777777" w:rsidTr="00B34CAF">
        <w:tc>
          <w:tcPr>
            <w:tcW w:w="751" w:type="pct"/>
            <w:vMerge w:val="restart"/>
          </w:tcPr>
          <w:p w14:paraId="3E2E9825"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
                <w:bCs/>
                <w:sz w:val="20"/>
                <w:szCs w:val="20"/>
                <w:lang w:eastAsia="ru-RU"/>
              </w:rPr>
              <w:t>Тема 1.4.</w:t>
            </w:r>
            <w:r w:rsidRPr="00B34CAF">
              <w:rPr>
                <w:rFonts w:ascii="Calibri" w:eastAsia="Times New Roman" w:hAnsi="Calibri" w:cs="Times New Roman"/>
                <w:lang w:eastAsia="ru-RU"/>
              </w:rPr>
              <w:t xml:space="preserve"> </w:t>
            </w:r>
            <w:r w:rsidRPr="00B34CAF">
              <w:rPr>
                <w:rFonts w:ascii="Times New Roman" w:eastAsia="Times New Roman" w:hAnsi="Times New Roman" w:cs="Times New Roman"/>
                <w:bCs/>
                <w:sz w:val="20"/>
                <w:szCs w:val="20"/>
                <w:lang w:eastAsia="ru-RU"/>
              </w:rPr>
              <w:t>Управление энергосбережением</w:t>
            </w:r>
          </w:p>
          <w:p w14:paraId="1C8F9890" w14:textId="77777777" w:rsidR="00B34CAF" w:rsidRPr="00B34CAF" w:rsidRDefault="00B34CAF" w:rsidP="00B34CAF">
            <w:pPr>
              <w:spacing w:after="200" w:line="240" w:lineRule="auto"/>
              <w:rPr>
                <w:rFonts w:ascii="Times New Roman" w:eastAsia="Times New Roman" w:hAnsi="Times New Roman" w:cs="Times New Roman"/>
                <w:b/>
                <w:bCs/>
                <w:lang w:eastAsia="ru-RU"/>
              </w:rPr>
            </w:pPr>
          </w:p>
        </w:tc>
        <w:tc>
          <w:tcPr>
            <w:tcW w:w="2807" w:type="pct"/>
          </w:tcPr>
          <w:p w14:paraId="4BDC8CFA" w14:textId="77777777" w:rsidR="00B34CAF" w:rsidRPr="00B34CAF" w:rsidRDefault="00B34CAF" w:rsidP="00B34CAF">
            <w:pPr>
              <w:spacing w:after="0" w:line="276" w:lineRule="auto"/>
              <w:rPr>
                <w:rFonts w:ascii="Times New Roman" w:eastAsia="Times New Roman" w:hAnsi="Times New Roman" w:cs="Times New Roman"/>
                <w:b/>
                <w:bCs/>
                <w:i/>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6719234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val="restart"/>
          </w:tcPr>
          <w:p w14:paraId="4A6BD13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4.2</w:t>
            </w:r>
          </w:p>
          <w:p w14:paraId="2546AE3C"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 02</w:t>
            </w:r>
          </w:p>
        </w:tc>
        <w:tc>
          <w:tcPr>
            <w:tcW w:w="414" w:type="pct"/>
            <w:vMerge w:val="restart"/>
          </w:tcPr>
          <w:p w14:paraId="2396F98F" w14:textId="77777777" w:rsidR="00B34CAF" w:rsidRPr="00B34CAF" w:rsidRDefault="00B34CAF" w:rsidP="00B34CAF">
            <w:pPr>
              <w:suppressAutoHyphens/>
              <w:spacing w:after="0" w:line="240" w:lineRule="auto"/>
              <w:jc w:val="both"/>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4.2.01</w:t>
            </w:r>
          </w:p>
          <w:p w14:paraId="71F09A8B"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У 4.2.03</w:t>
            </w:r>
          </w:p>
          <w:p w14:paraId="3665BE28"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r w:rsidRPr="00B34CAF">
              <w:rPr>
                <w:rFonts w:ascii="Times New Roman" w:eastAsia="Times New Roman" w:hAnsi="Times New Roman" w:cs="Times New Roman"/>
                <w:i/>
                <w:iCs/>
                <w:lang w:eastAsia="ru-RU"/>
              </w:rPr>
              <w:t>З 4.2.01</w:t>
            </w:r>
          </w:p>
          <w:p w14:paraId="783CE184"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
          <w:p w14:paraId="52A46EC0"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02.01</w:t>
            </w:r>
          </w:p>
          <w:p w14:paraId="0939A7E0"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02.02</w:t>
            </w:r>
          </w:p>
        </w:tc>
      </w:tr>
      <w:tr w:rsidR="00B34CAF" w:rsidRPr="00B34CAF" w14:paraId="5483470F" w14:textId="77777777" w:rsidTr="00B34CAF">
        <w:tc>
          <w:tcPr>
            <w:tcW w:w="751" w:type="pct"/>
            <w:vMerge/>
          </w:tcPr>
          <w:p w14:paraId="414168C1"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055C9107"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Особенности энергопотреблением в России. Основные направления энергосбережения. Инновационные технологии в решении задач по энергосбережению.</w:t>
            </w:r>
          </w:p>
          <w:p w14:paraId="4B347602"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36A01AF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373779AE"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6643DD07"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26A979A0" w14:textId="77777777" w:rsidTr="00B34CAF">
        <w:tc>
          <w:tcPr>
            <w:tcW w:w="751" w:type="pct"/>
            <w:vMerge/>
          </w:tcPr>
          <w:p w14:paraId="4B49EB68"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6DD8D044"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Государственная энергетическая политика России. Нормативная база в области энергосбережения</w:t>
            </w:r>
          </w:p>
        </w:tc>
        <w:tc>
          <w:tcPr>
            <w:tcW w:w="624" w:type="pct"/>
            <w:vAlign w:val="center"/>
          </w:tcPr>
          <w:p w14:paraId="31BAB89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348444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6671612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6C857D0E" w14:textId="77777777" w:rsidTr="00B34CAF">
        <w:tc>
          <w:tcPr>
            <w:tcW w:w="751" w:type="pct"/>
            <w:vMerge/>
          </w:tcPr>
          <w:p w14:paraId="4EABC225"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2E43E92C"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В том числе практических занятий</w:t>
            </w:r>
          </w:p>
        </w:tc>
        <w:tc>
          <w:tcPr>
            <w:tcW w:w="624" w:type="pct"/>
            <w:vAlign w:val="center"/>
          </w:tcPr>
          <w:p w14:paraId="7E550DC1"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FFD9DF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5FA232D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6588057" w14:textId="77777777" w:rsidTr="00B34CAF">
        <w:tc>
          <w:tcPr>
            <w:tcW w:w="751" w:type="pct"/>
            <w:vMerge/>
          </w:tcPr>
          <w:p w14:paraId="581B7433"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3045BAF2"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Составление плана-схемы государственного регулирования энергосбережения.</w:t>
            </w:r>
          </w:p>
        </w:tc>
        <w:tc>
          <w:tcPr>
            <w:tcW w:w="624" w:type="pct"/>
            <w:vAlign w:val="center"/>
          </w:tcPr>
          <w:p w14:paraId="7E21976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9BA1AD0"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23A39A0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7C8AEE5" w14:textId="77777777" w:rsidTr="00B34CAF">
        <w:tc>
          <w:tcPr>
            <w:tcW w:w="751" w:type="pct"/>
            <w:vMerge w:val="restart"/>
          </w:tcPr>
          <w:p w14:paraId="1C40713C"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
                <w:bCs/>
                <w:sz w:val="20"/>
                <w:szCs w:val="20"/>
                <w:lang w:eastAsia="ru-RU"/>
              </w:rPr>
              <w:t>Тема 1.5.</w:t>
            </w:r>
          </w:p>
          <w:p w14:paraId="6F44C64A"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r w:rsidRPr="00B34CAF">
              <w:rPr>
                <w:rFonts w:ascii="Times New Roman" w:eastAsia="Times New Roman" w:hAnsi="Times New Roman" w:cs="Times New Roman"/>
                <w:bCs/>
                <w:sz w:val="20"/>
                <w:szCs w:val="20"/>
                <w:lang w:eastAsia="ru-RU"/>
              </w:rPr>
              <w:t>Методы и критерии оценки эффективности энергосбережения</w:t>
            </w:r>
          </w:p>
        </w:tc>
        <w:tc>
          <w:tcPr>
            <w:tcW w:w="2807" w:type="pct"/>
          </w:tcPr>
          <w:p w14:paraId="3C77E744"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Содержание</w:t>
            </w:r>
          </w:p>
        </w:tc>
        <w:tc>
          <w:tcPr>
            <w:tcW w:w="624" w:type="pct"/>
            <w:vAlign w:val="center"/>
          </w:tcPr>
          <w:p w14:paraId="5EEFE23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12</w:t>
            </w:r>
          </w:p>
        </w:tc>
        <w:tc>
          <w:tcPr>
            <w:tcW w:w="404" w:type="pct"/>
            <w:vMerge w:val="restart"/>
          </w:tcPr>
          <w:p w14:paraId="33C6088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4.3</w:t>
            </w:r>
          </w:p>
          <w:p w14:paraId="4F423E38"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 02</w:t>
            </w:r>
          </w:p>
        </w:tc>
        <w:tc>
          <w:tcPr>
            <w:tcW w:w="414" w:type="pct"/>
            <w:vMerge w:val="restart"/>
          </w:tcPr>
          <w:p w14:paraId="3B59CB0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4.3.01</w:t>
            </w:r>
          </w:p>
          <w:p w14:paraId="7ECDA4F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4.3.02</w:t>
            </w:r>
          </w:p>
          <w:p w14:paraId="323EECD4"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4.3.03</w:t>
            </w:r>
          </w:p>
          <w:p w14:paraId="33104AF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p w14:paraId="1318F0A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02.01</w:t>
            </w:r>
          </w:p>
          <w:p w14:paraId="3ED4E101"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02.02</w:t>
            </w:r>
          </w:p>
        </w:tc>
      </w:tr>
      <w:tr w:rsidR="00B34CAF" w:rsidRPr="00B34CAF" w14:paraId="5D1B9A3A" w14:textId="77777777" w:rsidTr="00B34CAF">
        <w:tc>
          <w:tcPr>
            <w:tcW w:w="751" w:type="pct"/>
            <w:vMerge/>
          </w:tcPr>
          <w:p w14:paraId="38EA3E44"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0D637D97"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Энергетические балансы установок, цехов и предприятий. Назначение, методы составления  и виды энергетических балансов.</w:t>
            </w:r>
          </w:p>
          <w:p w14:paraId="3CD5B6E3"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w:t>
            </w:r>
          </w:p>
        </w:tc>
        <w:tc>
          <w:tcPr>
            <w:tcW w:w="624" w:type="pct"/>
            <w:vAlign w:val="center"/>
          </w:tcPr>
          <w:p w14:paraId="6DD602AC"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6316304"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6FB064E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2AC8C476" w14:textId="77777777" w:rsidTr="00B34CAF">
        <w:tc>
          <w:tcPr>
            <w:tcW w:w="751" w:type="pct"/>
            <w:vMerge/>
          </w:tcPr>
          <w:p w14:paraId="06F898C9"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0A0A1836"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Оценка эффективности использования энергии в теплотехнической установке. Интенсивное энергосбережение.</w:t>
            </w:r>
          </w:p>
          <w:p w14:paraId="404F8424"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458D3F9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56CCFD30"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1119EDE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0AF0D7A2" w14:textId="77777777" w:rsidTr="00B34CAF">
        <w:tc>
          <w:tcPr>
            <w:tcW w:w="751" w:type="pct"/>
            <w:vMerge/>
          </w:tcPr>
          <w:p w14:paraId="73259AE9"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04B4D7C1"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Нормирование расходов энергоресурсов. Цели и задачи нормирования. Методы разработки норм расхода топлива. Норма расхода по предприятиям.</w:t>
            </w:r>
          </w:p>
          <w:p w14:paraId="28C5CB60"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4717E78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B1B2FF0"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5D0B05F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5E1BB751" w14:textId="77777777" w:rsidTr="00B34CAF">
        <w:tc>
          <w:tcPr>
            <w:tcW w:w="751" w:type="pct"/>
            <w:vMerge/>
          </w:tcPr>
          <w:p w14:paraId="548D21D7"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45581397"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 xml:space="preserve">Энергоаудит объектов теплоэнергетики. Оценка энергоэффективности оборудования. </w:t>
            </w:r>
          </w:p>
          <w:p w14:paraId="5EF46391"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609C981A"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28402E5"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4D70092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4C68E5EE" w14:textId="77777777" w:rsidTr="00B34CAF">
        <w:tc>
          <w:tcPr>
            <w:tcW w:w="751" w:type="pct"/>
            <w:vMerge/>
          </w:tcPr>
          <w:p w14:paraId="68548753"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0DD86062"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Приборное обеспечение измерительных систем энергосбережения. Методы и средства измерения.</w:t>
            </w:r>
          </w:p>
          <w:p w14:paraId="40F6524A"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44BFADA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876F363"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5663C42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6731A80C" w14:textId="77777777" w:rsidTr="00B34CAF">
        <w:tc>
          <w:tcPr>
            <w:tcW w:w="751" w:type="pct"/>
            <w:vMerge/>
          </w:tcPr>
          <w:p w14:paraId="6F49CC86"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D38348D"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6.</w:t>
            </w:r>
            <w:r w:rsidRPr="00B34CAF">
              <w:rPr>
                <w:rFonts w:ascii="Times New Roman" w:eastAsia="Times New Roman" w:hAnsi="Times New Roman" w:cs="Times New Roman"/>
                <w:bCs/>
                <w:lang w:eastAsia="ru-RU"/>
              </w:rPr>
              <w:tab/>
              <w:t>Энергосбережение в котельных и тепловых сетях. Классификация тепловых схем для учета энергоресурсов</w:t>
            </w:r>
          </w:p>
        </w:tc>
        <w:tc>
          <w:tcPr>
            <w:tcW w:w="624" w:type="pct"/>
            <w:vAlign w:val="center"/>
          </w:tcPr>
          <w:p w14:paraId="7044F96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1220D0A"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325AF9E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0786798F" w14:textId="77777777" w:rsidTr="00B34CAF">
        <w:tc>
          <w:tcPr>
            <w:tcW w:w="751" w:type="pct"/>
            <w:vMerge/>
          </w:tcPr>
          <w:p w14:paraId="7708B6BD"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24575D75"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В том числе практические занятия</w:t>
            </w:r>
          </w:p>
        </w:tc>
        <w:tc>
          <w:tcPr>
            <w:tcW w:w="624" w:type="pct"/>
            <w:vAlign w:val="center"/>
          </w:tcPr>
          <w:p w14:paraId="46A9217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12</w:t>
            </w:r>
          </w:p>
        </w:tc>
        <w:tc>
          <w:tcPr>
            <w:tcW w:w="404" w:type="pct"/>
            <w:vMerge/>
          </w:tcPr>
          <w:p w14:paraId="617531B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6800F366"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D3D0552" w14:textId="77777777" w:rsidTr="00B34CAF">
        <w:tc>
          <w:tcPr>
            <w:tcW w:w="751" w:type="pct"/>
            <w:vMerge/>
          </w:tcPr>
          <w:p w14:paraId="4CF20CD5"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7CE335D2"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Составление энергетического баланса теплотехнической установки.</w:t>
            </w:r>
          </w:p>
          <w:p w14:paraId="3394AF74"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6A1BB9D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44B5A953"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082DB9C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6AFB650D" w14:textId="77777777" w:rsidTr="00B34CAF">
        <w:tc>
          <w:tcPr>
            <w:tcW w:w="751" w:type="pct"/>
            <w:vMerge/>
          </w:tcPr>
          <w:p w14:paraId="09020890"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2E0F33C3"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Расчет эффективности использования тепловой энергии в теплотехнической установке.</w:t>
            </w:r>
          </w:p>
          <w:p w14:paraId="18418334"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245320A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2419954B"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04812F2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31E54E22" w14:textId="77777777" w:rsidTr="00B34CAF">
        <w:tc>
          <w:tcPr>
            <w:tcW w:w="751" w:type="pct"/>
            <w:vMerge/>
          </w:tcPr>
          <w:p w14:paraId="49609B28"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1A2D3C0E"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Расчет эффективности использования тепловой энергии на энергопредприятия.</w:t>
            </w:r>
          </w:p>
          <w:p w14:paraId="5465957D"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5824C34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564B06C"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52D0DE1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54241DF0" w14:textId="77777777" w:rsidTr="00B34CAF">
        <w:tc>
          <w:tcPr>
            <w:tcW w:w="751" w:type="pct"/>
            <w:vMerge/>
          </w:tcPr>
          <w:p w14:paraId="44F33B27"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423127FA"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Изучение и составление технического паспорта предприятия.</w:t>
            </w:r>
          </w:p>
          <w:p w14:paraId="72D76F5E"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4DD8694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024B93A7"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286C0C64"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543D9E43" w14:textId="77777777" w:rsidTr="00B34CAF">
        <w:tc>
          <w:tcPr>
            <w:tcW w:w="751" w:type="pct"/>
            <w:vMerge/>
          </w:tcPr>
          <w:p w14:paraId="089D6738"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198D7975"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Составление тепловой схемы для учета тепловой энергии на предприятиях.</w:t>
            </w:r>
          </w:p>
          <w:p w14:paraId="63793420"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p>
        </w:tc>
        <w:tc>
          <w:tcPr>
            <w:tcW w:w="624" w:type="pct"/>
            <w:vAlign w:val="center"/>
          </w:tcPr>
          <w:p w14:paraId="3BD1996D"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2F7B05A"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2335710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19779D3A" w14:textId="77777777" w:rsidTr="00B34CAF">
        <w:trPr>
          <w:trHeight w:val="398"/>
        </w:trPr>
        <w:tc>
          <w:tcPr>
            <w:tcW w:w="751" w:type="pct"/>
            <w:vMerge/>
          </w:tcPr>
          <w:p w14:paraId="5AED5B30"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5ED01B06" w14:textId="77777777" w:rsidR="00B34CAF" w:rsidRPr="00B34CAF" w:rsidRDefault="00B34CAF" w:rsidP="00B34CAF">
            <w:pPr>
              <w:tabs>
                <w:tab w:val="left" w:pos="195"/>
                <w:tab w:val="left" w:pos="337"/>
                <w:tab w:val="left" w:pos="489"/>
              </w:tabs>
              <w:spacing w:after="0" w:line="240"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6.</w:t>
            </w:r>
            <w:r w:rsidRPr="00B34CAF">
              <w:rPr>
                <w:rFonts w:ascii="Times New Roman" w:eastAsia="Times New Roman" w:hAnsi="Times New Roman" w:cs="Times New Roman"/>
                <w:bCs/>
                <w:lang w:eastAsia="ru-RU"/>
              </w:rPr>
              <w:tab/>
              <w:t>Составление тепловых схем для учета энергии на источнике тепла.</w:t>
            </w:r>
          </w:p>
        </w:tc>
        <w:tc>
          <w:tcPr>
            <w:tcW w:w="624" w:type="pct"/>
            <w:vAlign w:val="center"/>
          </w:tcPr>
          <w:p w14:paraId="70A9A62B"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3758BC87"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6245591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5B6A6A10" w14:textId="77777777" w:rsidTr="00B34CAF">
        <w:tc>
          <w:tcPr>
            <w:tcW w:w="751" w:type="pct"/>
            <w:vMerge w:val="restart"/>
          </w:tcPr>
          <w:p w14:paraId="1CD773B1"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
                <w:bCs/>
                <w:sz w:val="20"/>
                <w:szCs w:val="20"/>
                <w:lang w:eastAsia="ru-RU"/>
              </w:rPr>
              <w:t>Тема 1.6.</w:t>
            </w:r>
            <w:r w:rsidRPr="00B34CAF">
              <w:rPr>
                <w:rFonts w:ascii="Calibri" w:eastAsia="Calibri" w:hAnsi="Calibri" w:cs="Times New Roman"/>
                <w:bCs/>
                <w:sz w:val="20"/>
                <w:szCs w:val="20"/>
              </w:rPr>
              <w:t xml:space="preserve"> </w:t>
            </w:r>
            <w:r w:rsidRPr="00B34CAF">
              <w:rPr>
                <w:rFonts w:ascii="Times New Roman" w:eastAsia="Calibri" w:hAnsi="Times New Roman" w:cs="Times New Roman"/>
                <w:bCs/>
                <w:sz w:val="20"/>
                <w:szCs w:val="20"/>
              </w:rPr>
              <w:t>Основные направления снижения расходов энергоресурсов</w:t>
            </w:r>
            <w:r w:rsidRPr="00B34CAF">
              <w:rPr>
                <w:rFonts w:ascii="Times New Roman" w:eastAsia="Calibri" w:hAnsi="Times New Roman" w:cs="Times New Roman"/>
                <w:b/>
                <w:bCs/>
                <w:sz w:val="20"/>
                <w:szCs w:val="20"/>
              </w:rPr>
              <w:t>.</w:t>
            </w:r>
          </w:p>
          <w:p w14:paraId="107E1AEE"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p>
        </w:tc>
        <w:tc>
          <w:tcPr>
            <w:tcW w:w="2807" w:type="pct"/>
          </w:tcPr>
          <w:p w14:paraId="50DBD6D4" w14:textId="77777777" w:rsidR="00B34CAF" w:rsidRPr="00B34CAF" w:rsidRDefault="00B34CAF" w:rsidP="00B34CAF">
            <w:pPr>
              <w:spacing w:after="0" w:line="276" w:lineRule="auto"/>
              <w:rPr>
                <w:rFonts w:ascii="Times New Roman" w:eastAsia="Times New Roman" w:hAnsi="Times New Roman" w:cs="Times New Roman"/>
                <w:b/>
                <w:bCs/>
                <w:i/>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1CCD6FF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val="restart"/>
          </w:tcPr>
          <w:p w14:paraId="104D0E4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4.3</w:t>
            </w:r>
          </w:p>
          <w:p w14:paraId="77289DF0"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r w:rsidRPr="00B34CAF">
              <w:rPr>
                <w:rFonts w:ascii="Times New Roman" w:eastAsia="Times New Roman" w:hAnsi="Times New Roman" w:cs="Times New Roman"/>
                <w:i/>
                <w:lang w:eastAsia="ru-RU"/>
              </w:rPr>
              <w:t>ОК 05</w:t>
            </w:r>
          </w:p>
        </w:tc>
        <w:tc>
          <w:tcPr>
            <w:tcW w:w="414" w:type="pct"/>
            <w:vMerge w:val="restart"/>
          </w:tcPr>
          <w:p w14:paraId="6C400795"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4.3.01</w:t>
            </w:r>
          </w:p>
          <w:p w14:paraId="6F6FC1A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4.3.02</w:t>
            </w:r>
          </w:p>
          <w:p w14:paraId="2D6544D7"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4.3.03</w:t>
            </w:r>
          </w:p>
          <w:p w14:paraId="210EBAD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05.04</w:t>
            </w:r>
          </w:p>
          <w:p w14:paraId="4D2339B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05.02</w:t>
            </w:r>
          </w:p>
        </w:tc>
      </w:tr>
      <w:tr w:rsidR="00B34CAF" w:rsidRPr="00B34CAF" w14:paraId="23F9BF51" w14:textId="77777777" w:rsidTr="00B34CAF">
        <w:tc>
          <w:tcPr>
            <w:tcW w:w="751" w:type="pct"/>
            <w:vMerge/>
          </w:tcPr>
          <w:p w14:paraId="1C73CB52"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214BC4A9"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1.Энергосбережение в зданиях и сооружениях. Мероприятия по энергосбережению в непромышленном секторе. Энергетическая эффективность теплотехнических установок. Энергосбережение за счет использование альтернативных источников энергии и вторичных энергоресурсов. Тепловые насосы.</w:t>
            </w:r>
          </w:p>
          <w:p w14:paraId="72C43FE3"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ab/>
            </w:r>
          </w:p>
        </w:tc>
        <w:tc>
          <w:tcPr>
            <w:tcW w:w="624" w:type="pct"/>
            <w:vAlign w:val="center"/>
          </w:tcPr>
          <w:p w14:paraId="6DD3E60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tcPr>
          <w:p w14:paraId="752C1FB6"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38C9777D"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315D9B76" w14:textId="77777777" w:rsidTr="00B34CAF">
        <w:tc>
          <w:tcPr>
            <w:tcW w:w="751" w:type="pct"/>
            <w:vMerge/>
          </w:tcPr>
          <w:p w14:paraId="3F2D5626"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494ED3D5"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В том числе практические занятия</w:t>
            </w:r>
          </w:p>
        </w:tc>
        <w:tc>
          <w:tcPr>
            <w:tcW w:w="624" w:type="pct"/>
            <w:vAlign w:val="center"/>
          </w:tcPr>
          <w:p w14:paraId="70217F0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5012F18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vMerge/>
          </w:tcPr>
          <w:p w14:paraId="01C9AF7A"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671F94A5" w14:textId="77777777" w:rsidTr="00B34CAF">
        <w:tc>
          <w:tcPr>
            <w:tcW w:w="751" w:type="pct"/>
            <w:vMerge/>
          </w:tcPr>
          <w:p w14:paraId="6F21C3ED"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D664591"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Составление тепловых схем для учета энергии в тепловых сетях.</w:t>
            </w:r>
          </w:p>
        </w:tc>
        <w:tc>
          <w:tcPr>
            <w:tcW w:w="624" w:type="pct"/>
            <w:vAlign w:val="center"/>
          </w:tcPr>
          <w:p w14:paraId="5787D03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104C00FD"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4ECE9B10"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10DAB710" w14:textId="77777777" w:rsidTr="00B34CAF">
        <w:tc>
          <w:tcPr>
            <w:tcW w:w="751" w:type="pct"/>
            <w:vMerge w:val="restart"/>
          </w:tcPr>
          <w:p w14:paraId="419663FE"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
                <w:bCs/>
                <w:sz w:val="20"/>
                <w:szCs w:val="20"/>
                <w:lang w:eastAsia="ru-RU"/>
              </w:rPr>
              <w:t xml:space="preserve">Тема 1.7. </w:t>
            </w:r>
            <w:proofErr w:type="gramStart"/>
            <w:r w:rsidRPr="00B34CAF">
              <w:rPr>
                <w:rFonts w:ascii="Times New Roman" w:eastAsia="Times New Roman" w:hAnsi="Times New Roman" w:cs="Times New Roman"/>
                <w:bCs/>
                <w:sz w:val="20"/>
                <w:szCs w:val="20"/>
                <w:lang w:eastAsia="ru-RU"/>
              </w:rPr>
              <w:t>Технико- экономическое</w:t>
            </w:r>
            <w:proofErr w:type="gramEnd"/>
            <w:r w:rsidRPr="00B34CAF">
              <w:rPr>
                <w:rFonts w:ascii="Times New Roman" w:eastAsia="Times New Roman" w:hAnsi="Times New Roman" w:cs="Times New Roman"/>
                <w:bCs/>
                <w:sz w:val="20"/>
                <w:szCs w:val="20"/>
                <w:lang w:eastAsia="ru-RU"/>
              </w:rPr>
              <w:t xml:space="preserve"> обоснование мероприятий по энергосбережению.</w:t>
            </w:r>
          </w:p>
        </w:tc>
        <w:tc>
          <w:tcPr>
            <w:tcW w:w="2807" w:type="pct"/>
          </w:tcPr>
          <w:p w14:paraId="4186F040" w14:textId="77777777" w:rsidR="00B34CAF" w:rsidRPr="00B34CAF" w:rsidRDefault="00B34CAF" w:rsidP="00B34CAF">
            <w:pPr>
              <w:spacing w:after="0" w:line="276" w:lineRule="auto"/>
              <w:rPr>
                <w:rFonts w:ascii="Times New Roman" w:eastAsia="Times New Roman" w:hAnsi="Times New Roman" w:cs="Times New Roman"/>
                <w:b/>
                <w:bCs/>
                <w:i/>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70BB8D1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8</w:t>
            </w:r>
          </w:p>
        </w:tc>
        <w:tc>
          <w:tcPr>
            <w:tcW w:w="404" w:type="pct"/>
            <w:vMerge w:val="restart"/>
          </w:tcPr>
          <w:p w14:paraId="6620438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4.3</w:t>
            </w:r>
          </w:p>
          <w:p w14:paraId="7ECC923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05</w:t>
            </w:r>
          </w:p>
        </w:tc>
        <w:tc>
          <w:tcPr>
            <w:tcW w:w="414" w:type="pct"/>
            <w:vMerge w:val="restart"/>
          </w:tcPr>
          <w:p w14:paraId="091192C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4.3.01</w:t>
            </w:r>
          </w:p>
          <w:p w14:paraId="0238DDF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4.3.02</w:t>
            </w:r>
          </w:p>
          <w:p w14:paraId="5AA9433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4.3.03</w:t>
            </w:r>
          </w:p>
          <w:p w14:paraId="2A84B568"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roofErr w:type="spellStart"/>
            <w:r w:rsidRPr="00B34CAF">
              <w:rPr>
                <w:rFonts w:ascii="Times New Roman" w:eastAsia="Times New Roman" w:hAnsi="Times New Roman" w:cs="Times New Roman"/>
                <w:i/>
                <w:lang w:eastAsia="ru-RU"/>
              </w:rPr>
              <w:t>Уо</w:t>
            </w:r>
            <w:proofErr w:type="spellEnd"/>
            <w:r w:rsidRPr="00B34CAF">
              <w:rPr>
                <w:rFonts w:ascii="Times New Roman" w:eastAsia="Times New Roman" w:hAnsi="Times New Roman" w:cs="Times New Roman"/>
                <w:i/>
                <w:lang w:eastAsia="ru-RU"/>
              </w:rPr>
              <w:t xml:space="preserve"> 05.04</w:t>
            </w:r>
          </w:p>
          <w:p w14:paraId="40301D2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lang w:eastAsia="ru-RU"/>
              </w:rPr>
              <w:t>Зо</w:t>
            </w:r>
            <w:proofErr w:type="spellEnd"/>
            <w:r w:rsidRPr="00B34CAF">
              <w:rPr>
                <w:rFonts w:ascii="Times New Roman" w:eastAsia="Times New Roman" w:hAnsi="Times New Roman" w:cs="Times New Roman"/>
                <w:i/>
                <w:lang w:eastAsia="ru-RU"/>
              </w:rPr>
              <w:t xml:space="preserve"> 05.02</w:t>
            </w:r>
          </w:p>
        </w:tc>
      </w:tr>
      <w:tr w:rsidR="00B34CAF" w:rsidRPr="00B34CAF" w14:paraId="3BD9F0C4" w14:textId="77777777" w:rsidTr="00B34CAF">
        <w:tc>
          <w:tcPr>
            <w:tcW w:w="751" w:type="pct"/>
            <w:vMerge/>
          </w:tcPr>
          <w:p w14:paraId="31AD9124"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6AA5F1FC"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r>
            <w:proofErr w:type="gramStart"/>
            <w:r w:rsidRPr="00B34CAF">
              <w:rPr>
                <w:rFonts w:ascii="Times New Roman" w:eastAsia="Times New Roman" w:hAnsi="Times New Roman" w:cs="Times New Roman"/>
                <w:bCs/>
                <w:lang w:eastAsia="ru-RU"/>
              </w:rPr>
              <w:t>Технико- экономическое</w:t>
            </w:r>
            <w:proofErr w:type="gramEnd"/>
            <w:r w:rsidRPr="00B34CAF">
              <w:rPr>
                <w:rFonts w:ascii="Times New Roman" w:eastAsia="Times New Roman" w:hAnsi="Times New Roman" w:cs="Times New Roman"/>
                <w:bCs/>
                <w:lang w:eastAsia="ru-RU"/>
              </w:rPr>
              <w:t xml:space="preserve"> обоснование выбора вида энергоносителя для промышленных предприятий. Оценка эффективности инвестиционных проектов.</w:t>
            </w:r>
          </w:p>
          <w:p w14:paraId="7B413D90"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p>
        </w:tc>
        <w:tc>
          <w:tcPr>
            <w:tcW w:w="624" w:type="pct"/>
            <w:vAlign w:val="center"/>
          </w:tcPr>
          <w:p w14:paraId="10E3C88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tcPr>
          <w:p w14:paraId="0D90CFC4"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077F5B30"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1974739D" w14:textId="77777777" w:rsidTr="00B34CAF">
        <w:tc>
          <w:tcPr>
            <w:tcW w:w="751" w:type="pct"/>
            <w:vMerge/>
          </w:tcPr>
          <w:p w14:paraId="32F66F1D"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33117232"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Методика оценки экономической эффективности мероприятий по энергосбережению. Методика расчета стимулирования энергосберегающих мероприятий.</w:t>
            </w:r>
          </w:p>
        </w:tc>
        <w:tc>
          <w:tcPr>
            <w:tcW w:w="624" w:type="pct"/>
            <w:vAlign w:val="center"/>
          </w:tcPr>
          <w:p w14:paraId="3F56A6A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tcPr>
          <w:p w14:paraId="7A44413C"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2787A292"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E16FD97" w14:textId="77777777" w:rsidTr="00B34CAF">
        <w:tc>
          <w:tcPr>
            <w:tcW w:w="751" w:type="pct"/>
            <w:vMerge/>
          </w:tcPr>
          <w:p w14:paraId="238406D5"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1B06E715"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В том числе практические занятия</w:t>
            </w:r>
          </w:p>
        </w:tc>
        <w:tc>
          <w:tcPr>
            <w:tcW w:w="624" w:type="pct"/>
            <w:vAlign w:val="center"/>
          </w:tcPr>
          <w:p w14:paraId="72DBD1F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4</w:t>
            </w:r>
          </w:p>
        </w:tc>
        <w:tc>
          <w:tcPr>
            <w:tcW w:w="404" w:type="pct"/>
            <w:vMerge/>
          </w:tcPr>
          <w:p w14:paraId="7612D98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4C30FAE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87C3FC6" w14:textId="77777777" w:rsidTr="00B34CAF">
        <w:tc>
          <w:tcPr>
            <w:tcW w:w="751" w:type="pct"/>
            <w:vMerge/>
          </w:tcPr>
          <w:p w14:paraId="230B32C5"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FA769C8"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w:t>
            </w:r>
            <w:r w:rsidRPr="00B34CAF">
              <w:rPr>
                <w:rFonts w:ascii="Times New Roman" w:eastAsia="Times New Roman" w:hAnsi="Times New Roman" w:cs="Times New Roman"/>
                <w:bCs/>
                <w:lang w:eastAsia="ru-RU"/>
              </w:rPr>
              <w:tab/>
              <w:t>Расчет технико-экономических обоснований выбора вида энергоносителей.</w:t>
            </w:r>
          </w:p>
          <w:p w14:paraId="54922307"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p>
        </w:tc>
        <w:tc>
          <w:tcPr>
            <w:tcW w:w="624" w:type="pct"/>
            <w:vAlign w:val="center"/>
          </w:tcPr>
          <w:p w14:paraId="0556A9AD"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68B7F510"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74414EE3"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E605B92" w14:textId="77777777" w:rsidTr="00B34CAF">
        <w:tc>
          <w:tcPr>
            <w:tcW w:w="751" w:type="pct"/>
            <w:vMerge/>
          </w:tcPr>
          <w:p w14:paraId="21A73239"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263E7D64"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Расчет стимулирования внедрения энергосберегающих мероприятий.</w:t>
            </w:r>
          </w:p>
        </w:tc>
        <w:tc>
          <w:tcPr>
            <w:tcW w:w="624" w:type="pct"/>
            <w:vAlign w:val="center"/>
          </w:tcPr>
          <w:p w14:paraId="465D2026"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2</w:t>
            </w:r>
          </w:p>
        </w:tc>
        <w:tc>
          <w:tcPr>
            <w:tcW w:w="404" w:type="pct"/>
            <w:vMerge/>
          </w:tcPr>
          <w:p w14:paraId="7DA71BD5" w14:textId="77777777" w:rsidR="00B34CAF" w:rsidRPr="00B34CAF" w:rsidRDefault="00B34CAF" w:rsidP="00B34CAF">
            <w:pPr>
              <w:suppressAutoHyphens/>
              <w:spacing w:after="0" w:line="240" w:lineRule="auto"/>
              <w:rPr>
                <w:rFonts w:ascii="Times New Roman" w:eastAsia="Times New Roman" w:hAnsi="Times New Roman" w:cs="Times New Roman"/>
                <w:b/>
                <w:i/>
                <w:lang w:eastAsia="ru-RU"/>
              </w:rPr>
            </w:pPr>
          </w:p>
        </w:tc>
        <w:tc>
          <w:tcPr>
            <w:tcW w:w="414" w:type="pct"/>
            <w:vMerge/>
          </w:tcPr>
          <w:p w14:paraId="0EE3A5E8"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286515A5" w14:textId="77777777" w:rsidTr="00B34CAF">
        <w:tc>
          <w:tcPr>
            <w:tcW w:w="751" w:type="pct"/>
            <w:vMerge w:val="restart"/>
          </w:tcPr>
          <w:p w14:paraId="61A5C2E8" w14:textId="77777777" w:rsidR="00B34CAF" w:rsidRPr="00B34CAF" w:rsidRDefault="00B34CAF" w:rsidP="00B34CAF">
            <w:pPr>
              <w:spacing w:after="0" w:line="240" w:lineRule="auto"/>
              <w:rPr>
                <w:rFonts w:ascii="Times New Roman" w:eastAsia="Times New Roman" w:hAnsi="Times New Roman" w:cs="Times New Roman"/>
                <w:bCs/>
                <w:sz w:val="20"/>
                <w:szCs w:val="20"/>
                <w:lang w:eastAsia="ru-RU"/>
              </w:rPr>
            </w:pPr>
            <w:r w:rsidRPr="00B34CAF">
              <w:rPr>
                <w:rFonts w:ascii="Times New Roman" w:eastAsia="Times New Roman" w:hAnsi="Times New Roman" w:cs="Times New Roman"/>
                <w:b/>
                <w:bCs/>
                <w:sz w:val="20"/>
                <w:szCs w:val="20"/>
                <w:lang w:eastAsia="ru-RU"/>
              </w:rPr>
              <w:t xml:space="preserve">Тема 1.8. </w:t>
            </w:r>
            <w:r w:rsidRPr="00B34CAF">
              <w:rPr>
                <w:rFonts w:ascii="Times New Roman" w:eastAsia="Times New Roman" w:hAnsi="Times New Roman" w:cs="Times New Roman"/>
                <w:bCs/>
                <w:sz w:val="20"/>
                <w:szCs w:val="20"/>
                <w:lang w:eastAsia="ru-RU"/>
              </w:rPr>
              <w:t>Газотурбинные, парогазовые и атомные электростанции. Новые типы электрических</w:t>
            </w:r>
          </w:p>
          <w:p w14:paraId="2F333A70"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r w:rsidRPr="00B34CAF">
              <w:rPr>
                <w:rFonts w:ascii="Times New Roman" w:eastAsia="Times New Roman" w:hAnsi="Times New Roman" w:cs="Times New Roman"/>
                <w:bCs/>
                <w:sz w:val="20"/>
                <w:szCs w:val="20"/>
                <w:lang w:eastAsia="ru-RU"/>
              </w:rPr>
              <w:t>станций</w:t>
            </w:r>
            <w:r w:rsidRPr="00B34CAF">
              <w:rPr>
                <w:rFonts w:ascii="Times New Roman" w:eastAsia="Times New Roman" w:hAnsi="Times New Roman" w:cs="Times New Roman"/>
                <w:b/>
                <w:bCs/>
                <w:sz w:val="20"/>
                <w:szCs w:val="20"/>
                <w:lang w:eastAsia="ru-RU"/>
              </w:rPr>
              <w:t xml:space="preserve">  </w:t>
            </w:r>
          </w:p>
        </w:tc>
        <w:tc>
          <w:tcPr>
            <w:tcW w:w="2807" w:type="pct"/>
          </w:tcPr>
          <w:p w14:paraId="5B55B3B3" w14:textId="77777777" w:rsidR="00B34CAF" w:rsidRPr="00B34CAF" w:rsidRDefault="00B34CAF" w:rsidP="00B34CAF">
            <w:pPr>
              <w:spacing w:after="0" w:line="276" w:lineRule="auto"/>
              <w:rPr>
                <w:rFonts w:ascii="Times New Roman" w:eastAsia="Times New Roman" w:hAnsi="Times New Roman" w:cs="Times New Roman"/>
                <w:b/>
                <w:bCs/>
                <w:i/>
                <w:lang w:eastAsia="ru-RU"/>
              </w:rPr>
            </w:pPr>
            <w:r w:rsidRPr="00B34CAF">
              <w:rPr>
                <w:rFonts w:ascii="Times New Roman" w:eastAsia="Times New Roman" w:hAnsi="Times New Roman" w:cs="Times New Roman"/>
                <w:sz w:val="24"/>
                <w:szCs w:val="24"/>
                <w:lang w:eastAsia="ru-RU"/>
              </w:rPr>
              <w:t>Дидактические единицы, содержание</w:t>
            </w:r>
          </w:p>
        </w:tc>
        <w:tc>
          <w:tcPr>
            <w:tcW w:w="624" w:type="pct"/>
            <w:vAlign w:val="center"/>
          </w:tcPr>
          <w:p w14:paraId="01DBD22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34</w:t>
            </w:r>
          </w:p>
        </w:tc>
        <w:tc>
          <w:tcPr>
            <w:tcW w:w="404" w:type="pct"/>
            <w:vMerge w:val="restart"/>
          </w:tcPr>
          <w:p w14:paraId="6919691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4.3</w:t>
            </w:r>
          </w:p>
          <w:p w14:paraId="0EE0C80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04</w:t>
            </w:r>
          </w:p>
        </w:tc>
        <w:tc>
          <w:tcPr>
            <w:tcW w:w="414" w:type="pct"/>
            <w:vMerge w:val="restart"/>
          </w:tcPr>
          <w:p w14:paraId="6065D7D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4.3.01</w:t>
            </w:r>
          </w:p>
          <w:p w14:paraId="3E16D250"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4.3.02</w:t>
            </w:r>
          </w:p>
          <w:p w14:paraId="0C8F142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4.3.03</w:t>
            </w:r>
          </w:p>
          <w:p w14:paraId="68056593"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04.05</w:t>
            </w:r>
          </w:p>
          <w:p w14:paraId="32169BD5"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04.01</w:t>
            </w:r>
          </w:p>
        </w:tc>
      </w:tr>
      <w:tr w:rsidR="00B34CAF" w:rsidRPr="00B34CAF" w14:paraId="01A1F38B" w14:textId="77777777" w:rsidTr="00B34CAF">
        <w:tc>
          <w:tcPr>
            <w:tcW w:w="751" w:type="pct"/>
            <w:vMerge/>
          </w:tcPr>
          <w:p w14:paraId="48FC178F"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0A20A0C5"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1.Газотурбинные</w:t>
            </w:r>
            <w:r w:rsidRPr="00B34CAF">
              <w:rPr>
                <w:rFonts w:ascii="Times New Roman" w:eastAsia="Times New Roman" w:hAnsi="Times New Roman" w:cs="Times New Roman"/>
                <w:bCs/>
                <w:lang w:eastAsia="ru-RU"/>
              </w:rPr>
              <w:tab/>
              <w:t>установки, область применения. Преимущества и недостатки их использования на электрических станциях. Парогазовые установки, их принципиальные тепловые схемы и перспективы развития.</w:t>
            </w:r>
          </w:p>
          <w:p w14:paraId="20C4548C"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
                <w:bCs/>
                <w:lang w:eastAsia="ru-RU"/>
              </w:rPr>
            </w:pPr>
          </w:p>
        </w:tc>
        <w:tc>
          <w:tcPr>
            <w:tcW w:w="624" w:type="pct"/>
            <w:vAlign w:val="center"/>
          </w:tcPr>
          <w:p w14:paraId="26EC546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6</w:t>
            </w:r>
          </w:p>
        </w:tc>
        <w:tc>
          <w:tcPr>
            <w:tcW w:w="404" w:type="pct"/>
            <w:vMerge/>
          </w:tcPr>
          <w:p w14:paraId="536FC412"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01C1C4A7"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7617BFB" w14:textId="77777777" w:rsidTr="00B34CAF">
        <w:tc>
          <w:tcPr>
            <w:tcW w:w="751" w:type="pct"/>
            <w:vMerge/>
          </w:tcPr>
          <w:p w14:paraId="3D08C9CE"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1532B80D"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2.</w:t>
            </w:r>
            <w:r w:rsidRPr="00B34CAF">
              <w:rPr>
                <w:rFonts w:ascii="Times New Roman" w:eastAsia="Times New Roman" w:hAnsi="Times New Roman" w:cs="Times New Roman"/>
                <w:bCs/>
                <w:lang w:eastAsia="ru-RU"/>
              </w:rPr>
              <w:tab/>
              <w:t>Классификация АЭС.</w:t>
            </w:r>
            <w:r w:rsidRPr="00B34CAF">
              <w:rPr>
                <w:rFonts w:ascii="Times New Roman" w:eastAsia="Times New Roman" w:hAnsi="Times New Roman" w:cs="Times New Roman"/>
                <w:bCs/>
                <w:lang w:eastAsia="ru-RU"/>
              </w:rPr>
              <w:tab/>
              <w:t>Тепловые схемы и технико-экономические показатели. Особенности компоновки турбинного корпуса.</w:t>
            </w:r>
          </w:p>
          <w:p w14:paraId="55CB97BF"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p>
        </w:tc>
        <w:tc>
          <w:tcPr>
            <w:tcW w:w="624" w:type="pct"/>
            <w:vAlign w:val="center"/>
          </w:tcPr>
          <w:p w14:paraId="7E897018"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6</w:t>
            </w:r>
          </w:p>
        </w:tc>
        <w:tc>
          <w:tcPr>
            <w:tcW w:w="404" w:type="pct"/>
            <w:vMerge/>
          </w:tcPr>
          <w:p w14:paraId="799E56A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4A6E5FE4"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A79EF9E" w14:textId="77777777" w:rsidTr="00B34CAF">
        <w:tc>
          <w:tcPr>
            <w:tcW w:w="751" w:type="pct"/>
            <w:vMerge/>
          </w:tcPr>
          <w:p w14:paraId="41DE10F8"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F3DCA30"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3.</w:t>
            </w:r>
            <w:r w:rsidRPr="00B34CAF">
              <w:rPr>
                <w:rFonts w:ascii="Times New Roman" w:eastAsia="Times New Roman" w:hAnsi="Times New Roman" w:cs="Times New Roman"/>
                <w:bCs/>
                <w:lang w:eastAsia="ru-RU"/>
              </w:rPr>
              <w:tab/>
              <w:t xml:space="preserve">Нетрадиционные и возобновляемые источники энергии для производства теплоты и </w:t>
            </w:r>
            <w:proofErr w:type="gramStart"/>
            <w:r w:rsidRPr="00B34CAF">
              <w:rPr>
                <w:rFonts w:ascii="Times New Roman" w:eastAsia="Times New Roman" w:hAnsi="Times New Roman" w:cs="Times New Roman"/>
                <w:bCs/>
                <w:lang w:eastAsia="ru-RU"/>
              </w:rPr>
              <w:t>электроэнергии.(</w:t>
            </w:r>
            <w:proofErr w:type="gramEnd"/>
            <w:r w:rsidRPr="00B34CAF">
              <w:rPr>
                <w:rFonts w:ascii="Times New Roman" w:eastAsia="Times New Roman" w:hAnsi="Times New Roman" w:cs="Times New Roman"/>
                <w:bCs/>
                <w:lang w:eastAsia="ru-RU"/>
              </w:rPr>
              <w:t>МГД генераторы) Нетрадиционные и возобновляемые источники энергии для производства теплоты и электроэнергии.(СЭС, ГЕО,ТЭС, приливные ТЭС, ветровые ТЭС)</w:t>
            </w:r>
          </w:p>
          <w:p w14:paraId="00829A50"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p>
        </w:tc>
        <w:tc>
          <w:tcPr>
            <w:tcW w:w="624" w:type="pct"/>
            <w:vAlign w:val="center"/>
          </w:tcPr>
          <w:p w14:paraId="2D66A0BE"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6</w:t>
            </w:r>
          </w:p>
        </w:tc>
        <w:tc>
          <w:tcPr>
            <w:tcW w:w="404" w:type="pct"/>
            <w:vMerge/>
          </w:tcPr>
          <w:p w14:paraId="55315CE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61C62B59"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58E480F8" w14:textId="77777777" w:rsidTr="00B34CAF">
        <w:tc>
          <w:tcPr>
            <w:tcW w:w="751" w:type="pct"/>
            <w:vMerge/>
          </w:tcPr>
          <w:p w14:paraId="02EA44AA"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7058CD13"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4.</w:t>
            </w:r>
            <w:r w:rsidRPr="00B34CAF">
              <w:rPr>
                <w:rFonts w:ascii="Times New Roman" w:eastAsia="Times New Roman" w:hAnsi="Times New Roman" w:cs="Times New Roman"/>
                <w:bCs/>
                <w:lang w:eastAsia="ru-RU"/>
              </w:rPr>
              <w:tab/>
              <w:t>Источники вредного воздействия выбросов ТЭС Средства контроля выбросов ТЭС. Методы и средства по защите окружающей среды от выбросов ТЭС.</w:t>
            </w:r>
          </w:p>
          <w:p w14:paraId="19C04F43"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p>
        </w:tc>
        <w:tc>
          <w:tcPr>
            <w:tcW w:w="624" w:type="pct"/>
            <w:vAlign w:val="center"/>
          </w:tcPr>
          <w:p w14:paraId="01AD8367"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6</w:t>
            </w:r>
          </w:p>
        </w:tc>
        <w:tc>
          <w:tcPr>
            <w:tcW w:w="404" w:type="pct"/>
            <w:vMerge/>
          </w:tcPr>
          <w:p w14:paraId="7896B38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487202D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0F7F8C7A" w14:textId="77777777" w:rsidTr="00B34CAF">
        <w:tc>
          <w:tcPr>
            <w:tcW w:w="751" w:type="pct"/>
            <w:vMerge/>
          </w:tcPr>
          <w:p w14:paraId="51349C22"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6A56AFB9"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5.</w:t>
            </w:r>
            <w:r w:rsidRPr="00B34CAF">
              <w:rPr>
                <w:rFonts w:ascii="Times New Roman" w:eastAsia="Times New Roman" w:hAnsi="Times New Roman" w:cs="Times New Roman"/>
                <w:bCs/>
                <w:lang w:eastAsia="ru-RU"/>
              </w:rPr>
              <w:tab/>
              <w:t>Внедрение малоотходных технологических процессов. Совершенствование мероприятий по охране природы.</w:t>
            </w:r>
          </w:p>
          <w:p w14:paraId="1AA03137"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p>
        </w:tc>
        <w:tc>
          <w:tcPr>
            <w:tcW w:w="624" w:type="pct"/>
            <w:vAlign w:val="center"/>
          </w:tcPr>
          <w:p w14:paraId="0E8CB8C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5</w:t>
            </w:r>
          </w:p>
        </w:tc>
        <w:tc>
          <w:tcPr>
            <w:tcW w:w="404" w:type="pct"/>
            <w:vMerge/>
          </w:tcPr>
          <w:p w14:paraId="4798EA01"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5056080C"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487317AC" w14:textId="77777777" w:rsidTr="00B34CAF">
        <w:tc>
          <w:tcPr>
            <w:tcW w:w="751" w:type="pct"/>
            <w:vMerge/>
          </w:tcPr>
          <w:p w14:paraId="2B3CEF2D" w14:textId="77777777" w:rsidR="00B34CAF" w:rsidRPr="00B34CAF" w:rsidRDefault="00B34CAF" w:rsidP="00B34CAF">
            <w:pPr>
              <w:spacing w:after="0" w:line="240" w:lineRule="auto"/>
              <w:rPr>
                <w:rFonts w:ascii="Times New Roman" w:eastAsia="Times New Roman" w:hAnsi="Times New Roman" w:cs="Times New Roman"/>
                <w:b/>
                <w:bCs/>
                <w:sz w:val="20"/>
                <w:szCs w:val="20"/>
                <w:lang w:eastAsia="ru-RU"/>
              </w:rPr>
            </w:pPr>
          </w:p>
        </w:tc>
        <w:tc>
          <w:tcPr>
            <w:tcW w:w="2807" w:type="pct"/>
          </w:tcPr>
          <w:p w14:paraId="5BB0566E" w14:textId="77777777" w:rsidR="00B34CAF" w:rsidRPr="00B34CAF" w:rsidRDefault="00B34CAF" w:rsidP="00B34CAF">
            <w:pPr>
              <w:tabs>
                <w:tab w:val="left" w:pos="195"/>
                <w:tab w:val="left" w:pos="337"/>
                <w:tab w:val="left" w:pos="489"/>
              </w:tabs>
              <w:spacing w:after="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6.</w:t>
            </w:r>
            <w:r w:rsidRPr="00B34CAF">
              <w:rPr>
                <w:rFonts w:ascii="Times New Roman" w:eastAsia="Times New Roman" w:hAnsi="Times New Roman" w:cs="Times New Roman"/>
                <w:bCs/>
                <w:lang w:eastAsia="ru-RU"/>
              </w:rPr>
              <w:tab/>
              <w:t>Очистка сточных вод ТЭС. Тепловое загрязнение водоемов и борьба с ними. Борьба с шумом на станции.</w:t>
            </w:r>
          </w:p>
        </w:tc>
        <w:tc>
          <w:tcPr>
            <w:tcW w:w="624" w:type="pct"/>
            <w:vAlign w:val="center"/>
          </w:tcPr>
          <w:p w14:paraId="16F0A5EF"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5</w:t>
            </w:r>
          </w:p>
        </w:tc>
        <w:tc>
          <w:tcPr>
            <w:tcW w:w="404" w:type="pct"/>
            <w:vMerge/>
          </w:tcPr>
          <w:p w14:paraId="291A91D9"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c>
          <w:tcPr>
            <w:tcW w:w="414" w:type="pct"/>
            <w:vMerge/>
          </w:tcPr>
          <w:p w14:paraId="7B5A0B5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r>
      <w:tr w:rsidR="00B34CAF" w:rsidRPr="00B34CAF" w14:paraId="25D71276" w14:textId="77777777" w:rsidTr="00B34CAF">
        <w:trPr>
          <w:trHeight w:val="906"/>
        </w:trPr>
        <w:tc>
          <w:tcPr>
            <w:tcW w:w="3558" w:type="pct"/>
            <w:gridSpan w:val="2"/>
          </w:tcPr>
          <w:p w14:paraId="02600B83" w14:textId="77777777" w:rsidR="00B34CAF" w:rsidRPr="00B34CAF" w:rsidRDefault="00B34CAF" w:rsidP="00B34CAF">
            <w:pPr>
              <w:spacing w:after="0" w:line="240" w:lineRule="auto"/>
              <w:rPr>
                <w:rFonts w:ascii="Calibri" w:eastAsia="Calibri" w:hAnsi="Calibri" w:cs="Times New Roman"/>
                <w:sz w:val="20"/>
                <w:szCs w:val="20"/>
              </w:rPr>
            </w:pPr>
            <w:r w:rsidRPr="00B34CAF">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w:t>
            </w:r>
            <w:r w:rsidRPr="00B34CAF">
              <w:rPr>
                <w:rFonts w:ascii="Times New Roman" w:eastAsia="Calibri" w:hAnsi="Times New Roman" w:cs="Times New Roman"/>
                <w:b/>
                <w:bCs/>
                <w:sz w:val="20"/>
                <w:szCs w:val="20"/>
                <w:lang w:eastAsia="ru-RU"/>
              </w:rPr>
              <w:t xml:space="preserve">ПМ 4. </w:t>
            </w:r>
            <w:r w:rsidRPr="00B34CAF">
              <w:rPr>
                <w:rFonts w:ascii="Times New Roman" w:eastAsia="Times New Roman" w:hAnsi="Times New Roman" w:cs="Times New Roman"/>
                <w:sz w:val="20"/>
                <w:szCs w:val="20"/>
                <w:lang w:eastAsia="ru-RU"/>
              </w:rPr>
              <w:t>Выполнение расчетов,  работа с учебной и специальной технической литературой, оформление практических работ, отчетов и подготовка к их защите. Выполнение творческих работ, выполнение индивидуальных заданий</w:t>
            </w:r>
          </w:p>
        </w:tc>
        <w:tc>
          <w:tcPr>
            <w:tcW w:w="624" w:type="pct"/>
            <w:vAlign w:val="center"/>
          </w:tcPr>
          <w:p w14:paraId="39A654E4"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p>
        </w:tc>
        <w:tc>
          <w:tcPr>
            <w:tcW w:w="404" w:type="pct"/>
          </w:tcPr>
          <w:p w14:paraId="3D13806E"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
        </w:tc>
        <w:tc>
          <w:tcPr>
            <w:tcW w:w="414" w:type="pct"/>
          </w:tcPr>
          <w:p w14:paraId="3032BF06"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p>
        </w:tc>
      </w:tr>
      <w:tr w:rsidR="00B34CAF" w:rsidRPr="00B34CAF" w14:paraId="63500E3C" w14:textId="77777777" w:rsidTr="00B34CAF">
        <w:tc>
          <w:tcPr>
            <w:tcW w:w="3558" w:type="pct"/>
            <w:gridSpan w:val="2"/>
          </w:tcPr>
          <w:p w14:paraId="46EC0512"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Учебная практика раздела 1</w:t>
            </w:r>
          </w:p>
          <w:p w14:paraId="678B52F6"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Виды работ </w:t>
            </w:r>
          </w:p>
          <w:p w14:paraId="66FA95E2" w14:textId="77777777" w:rsidR="00B34CAF" w:rsidRPr="00B34CAF" w:rsidRDefault="00B34CAF" w:rsidP="00B34CAF">
            <w:pPr>
              <w:tabs>
                <w:tab w:val="left" w:pos="426"/>
              </w:tabs>
              <w:spacing w:after="0" w:line="26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Использование теплоты продувочной воды на ТЭЦ.</w:t>
            </w:r>
          </w:p>
          <w:p w14:paraId="3654FC3C" w14:textId="77777777" w:rsidR="00B34CAF" w:rsidRPr="00B34CAF" w:rsidRDefault="00B34CAF" w:rsidP="00B34CAF">
            <w:pPr>
              <w:tabs>
                <w:tab w:val="left" w:pos="426"/>
              </w:tabs>
              <w:spacing w:after="0" w:line="26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lastRenderedPageBreak/>
              <w:t>Составить принципиальную тепловую схему отопительной или промышленной ТЭЦ  с перечнем оборудования.</w:t>
            </w:r>
          </w:p>
          <w:p w14:paraId="755D4A4F" w14:textId="77777777" w:rsidR="00B34CAF" w:rsidRPr="00B34CAF" w:rsidRDefault="00B34CAF" w:rsidP="00B34CAF">
            <w:pPr>
              <w:tabs>
                <w:tab w:val="left" w:pos="426"/>
              </w:tabs>
              <w:spacing w:after="0" w:line="26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Оборотная система технического водоснабжения, применяемая на ТЭС.</w:t>
            </w:r>
          </w:p>
          <w:p w14:paraId="16F8A19A" w14:textId="77777777" w:rsidR="00B34CAF" w:rsidRPr="00B34CAF" w:rsidRDefault="00B34CAF" w:rsidP="00B34CAF">
            <w:pPr>
              <w:tabs>
                <w:tab w:val="left" w:pos="426"/>
              </w:tabs>
              <w:spacing w:after="0" w:line="260"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Сравнительная характеристика генерального плана ТЭС, работающей на твердом  топливе, газе и мазуте.</w:t>
            </w:r>
          </w:p>
          <w:p w14:paraId="5B5C4FCF" w14:textId="77777777" w:rsidR="00B34CAF" w:rsidRPr="00B34CAF" w:rsidRDefault="00B34CAF" w:rsidP="00B34CAF">
            <w:pPr>
              <w:tabs>
                <w:tab w:val="left" w:pos="426"/>
              </w:tabs>
              <w:spacing w:after="0" w:line="256"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Нетрадиционные виды электрической энергии и их использование в народном хозяйстве.</w:t>
            </w:r>
          </w:p>
          <w:p w14:paraId="7F6EA13F" w14:textId="77777777" w:rsidR="00B34CAF" w:rsidRPr="00B34CAF" w:rsidRDefault="00B34CAF" w:rsidP="00B34CAF">
            <w:pPr>
              <w:spacing w:after="0" w:line="256" w:lineRule="auto"/>
              <w:rPr>
                <w:rFonts w:ascii="Times New Roman" w:eastAsia="Times New Roman" w:hAnsi="Times New Roman" w:cs="Times New Roman"/>
                <w:sz w:val="20"/>
                <w:szCs w:val="20"/>
                <w:lang w:eastAsia="ru-RU"/>
              </w:rPr>
            </w:pPr>
            <w:r w:rsidRPr="00B34CAF">
              <w:rPr>
                <w:rFonts w:ascii="Times New Roman" w:eastAsia="Times New Roman" w:hAnsi="Times New Roman" w:cs="Times New Roman"/>
                <w:sz w:val="20"/>
                <w:szCs w:val="20"/>
                <w:lang w:eastAsia="ru-RU"/>
              </w:rPr>
              <w:t>Атомная энергетика. Виды ядерных реакторов.</w:t>
            </w:r>
          </w:p>
          <w:p w14:paraId="522CE10D" w14:textId="77777777" w:rsidR="00B34CAF" w:rsidRPr="00B34CAF" w:rsidRDefault="00B34CAF" w:rsidP="00B34CAF">
            <w:pPr>
              <w:spacing w:after="0" w:line="240" w:lineRule="auto"/>
              <w:rPr>
                <w:rFonts w:ascii="Times New Roman" w:eastAsia="Times New Roman" w:hAnsi="Times New Roman" w:cs="Times New Roman"/>
                <w:b/>
                <w:sz w:val="20"/>
                <w:szCs w:val="20"/>
                <w:lang w:eastAsia="ru-RU"/>
              </w:rPr>
            </w:pPr>
            <w:r w:rsidRPr="00B34CAF">
              <w:rPr>
                <w:rFonts w:ascii="Times New Roman" w:eastAsia="Times New Roman" w:hAnsi="Times New Roman" w:cs="Times New Roman"/>
                <w:sz w:val="20"/>
                <w:szCs w:val="20"/>
                <w:lang w:eastAsia="ru-RU"/>
              </w:rPr>
              <w:t>Вопросы охраны окружающей среды и очистки сточных вод и уходящих газов на ТЭС.</w:t>
            </w:r>
          </w:p>
          <w:p w14:paraId="1EC2909B" w14:textId="77777777" w:rsidR="00B34CAF" w:rsidRPr="00B34CAF" w:rsidRDefault="00B34CAF" w:rsidP="00B34CAF">
            <w:pPr>
              <w:spacing w:after="0" w:line="240" w:lineRule="auto"/>
              <w:rPr>
                <w:rFonts w:ascii="Times New Roman" w:eastAsia="Calibri" w:hAnsi="Times New Roman" w:cs="Times New Roman"/>
                <w:bCs/>
                <w:sz w:val="20"/>
                <w:szCs w:val="20"/>
                <w:lang w:eastAsia="ru-RU"/>
              </w:rPr>
            </w:pPr>
            <w:r w:rsidRPr="00B34CAF">
              <w:rPr>
                <w:rFonts w:ascii="Times New Roman" w:eastAsia="Times New Roman" w:hAnsi="Times New Roman" w:cs="Times New Roman"/>
                <w:sz w:val="20"/>
                <w:szCs w:val="20"/>
                <w:lang w:eastAsia="ru-RU"/>
              </w:rPr>
              <w:t>Описание структурных схем ТЭС.</w:t>
            </w:r>
          </w:p>
          <w:p w14:paraId="29325ED4" w14:textId="77777777" w:rsidR="00B34CAF" w:rsidRPr="00B34CAF" w:rsidRDefault="00B34CAF" w:rsidP="00B34CAF">
            <w:pPr>
              <w:spacing w:after="0" w:line="240" w:lineRule="auto"/>
              <w:rPr>
                <w:rFonts w:ascii="Times New Roman" w:eastAsia="Calibri" w:hAnsi="Times New Roman" w:cs="Times New Roman"/>
                <w:bCs/>
                <w:sz w:val="20"/>
                <w:szCs w:val="20"/>
                <w:lang w:eastAsia="ru-RU"/>
              </w:rPr>
            </w:pPr>
            <w:r w:rsidRPr="00B34CAF">
              <w:rPr>
                <w:rFonts w:ascii="Times New Roman" w:eastAsia="Times New Roman" w:hAnsi="Times New Roman" w:cs="Times New Roman"/>
                <w:sz w:val="20"/>
                <w:szCs w:val="20"/>
                <w:lang w:eastAsia="ru-RU"/>
              </w:rPr>
              <w:t>Расход условного топлива на различных типах станций.</w:t>
            </w:r>
          </w:p>
          <w:p w14:paraId="0C6CC0AA" w14:textId="77777777" w:rsidR="00B34CAF" w:rsidRPr="00B34CAF" w:rsidRDefault="00B34CAF" w:rsidP="00B34CAF">
            <w:pPr>
              <w:spacing w:after="0" w:line="240" w:lineRule="auto"/>
              <w:rPr>
                <w:rFonts w:ascii="Times New Roman" w:eastAsia="Calibri" w:hAnsi="Times New Roman" w:cs="Times New Roman"/>
                <w:bCs/>
                <w:sz w:val="20"/>
                <w:szCs w:val="20"/>
                <w:lang w:eastAsia="ru-RU"/>
              </w:rPr>
            </w:pPr>
            <w:r w:rsidRPr="00B34CAF">
              <w:rPr>
                <w:rFonts w:ascii="Times New Roman" w:eastAsia="Times New Roman" w:hAnsi="Times New Roman" w:cs="Times New Roman"/>
                <w:sz w:val="20"/>
                <w:szCs w:val="20"/>
                <w:lang w:eastAsia="ru-RU"/>
              </w:rPr>
              <w:t>Рентабельность предприятия.</w:t>
            </w:r>
          </w:p>
          <w:p w14:paraId="4327DE79" w14:textId="77777777" w:rsidR="00B34CAF" w:rsidRPr="00B34CAF" w:rsidRDefault="00B34CAF" w:rsidP="00B34CAF">
            <w:pPr>
              <w:spacing w:after="0" w:line="240" w:lineRule="auto"/>
              <w:rPr>
                <w:rFonts w:ascii="Times New Roman" w:eastAsia="Calibri" w:hAnsi="Times New Roman" w:cs="Times New Roman"/>
                <w:bCs/>
                <w:sz w:val="20"/>
                <w:szCs w:val="20"/>
                <w:lang w:eastAsia="ru-RU"/>
              </w:rPr>
            </w:pPr>
            <w:r w:rsidRPr="00B34CAF">
              <w:rPr>
                <w:rFonts w:ascii="Times New Roman" w:eastAsia="Times New Roman" w:hAnsi="Times New Roman" w:cs="Times New Roman"/>
                <w:sz w:val="20"/>
                <w:szCs w:val="20"/>
                <w:lang w:eastAsia="ru-RU"/>
              </w:rPr>
              <w:t>Фондовый рынок.</w:t>
            </w:r>
            <w:r w:rsidRPr="00B34CAF">
              <w:rPr>
                <w:rFonts w:ascii="Times New Roman" w:eastAsia="Calibri" w:hAnsi="Times New Roman" w:cs="Times New Roman"/>
                <w:bCs/>
                <w:sz w:val="20"/>
                <w:szCs w:val="20"/>
                <w:lang w:eastAsia="ru-RU"/>
              </w:rPr>
              <w:t xml:space="preserve"> </w:t>
            </w:r>
          </w:p>
          <w:p w14:paraId="6B8EA1F2" w14:textId="77777777" w:rsidR="00B34CAF" w:rsidRPr="00B34CAF" w:rsidRDefault="00B34CAF" w:rsidP="00B34CAF">
            <w:pPr>
              <w:spacing w:after="0" w:line="240" w:lineRule="auto"/>
              <w:rPr>
                <w:rFonts w:ascii="Times New Roman" w:eastAsia="Times New Roman" w:hAnsi="Times New Roman" w:cs="Times New Roman"/>
                <w:b/>
                <w:lang w:eastAsia="ru-RU"/>
              </w:rPr>
            </w:pPr>
            <w:r w:rsidRPr="00B34CAF">
              <w:rPr>
                <w:rFonts w:ascii="Times New Roman" w:eastAsia="Calibri" w:hAnsi="Times New Roman" w:cs="Times New Roman"/>
                <w:bCs/>
                <w:sz w:val="20"/>
                <w:szCs w:val="20"/>
                <w:lang w:eastAsia="ru-RU"/>
              </w:rPr>
              <w:t>Расчет и оформление курсового проекта по индивидуальным заданиям и темам.</w:t>
            </w:r>
          </w:p>
        </w:tc>
        <w:tc>
          <w:tcPr>
            <w:tcW w:w="624" w:type="pct"/>
            <w:vAlign w:val="center"/>
          </w:tcPr>
          <w:p w14:paraId="59E7A085"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lastRenderedPageBreak/>
              <w:t>36</w:t>
            </w:r>
          </w:p>
        </w:tc>
        <w:tc>
          <w:tcPr>
            <w:tcW w:w="404" w:type="pct"/>
          </w:tcPr>
          <w:p w14:paraId="260605D4"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4.3</w:t>
            </w:r>
          </w:p>
          <w:p w14:paraId="501A64F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04</w:t>
            </w:r>
          </w:p>
        </w:tc>
        <w:tc>
          <w:tcPr>
            <w:tcW w:w="414" w:type="pct"/>
          </w:tcPr>
          <w:p w14:paraId="1FA128FC"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4.3.01</w:t>
            </w:r>
          </w:p>
          <w:p w14:paraId="04AE14AE"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4.3.02</w:t>
            </w:r>
          </w:p>
          <w:p w14:paraId="255C157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4.3.03</w:t>
            </w:r>
          </w:p>
          <w:p w14:paraId="58B0C0FC"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lastRenderedPageBreak/>
              <w:t>Уо</w:t>
            </w:r>
            <w:proofErr w:type="spellEnd"/>
            <w:r w:rsidRPr="00B34CAF">
              <w:rPr>
                <w:rFonts w:ascii="Times New Roman" w:eastAsia="Times New Roman" w:hAnsi="Times New Roman" w:cs="Times New Roman"/>
                <w:i/>
                <w:iCs/>
                <w:lang w:eastAsia="ru-RU"/>
              </w:rPr>
              <w:t xml:space="preserve"> 04.05</w:t>
            </w:r>
          </w:p>
          <w:p w14:paraId="0FE87152"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04.01</w:t>
            </w:r>
          </w:p>
        </w:tc>
      </w:tr>
      <w:tr w:rsidR="00B34CAF" w:rsidRPr="00B34CAF" w14:paraId="553A2708" w14:textId="77777777" w:rsidTr="00B34CAF">
        <w:tc>
          <w:tcPr>
            <w:tcW w:w="3558" w:type="pct"/>
            <w:gridSpan w:val="2"/>
          </w:tcPr>
          <w:p w14:paraId="113EFD86" w14:textId="77777777" w:rsidR="00B34CAF" w:rsidRPr="00B34CAF" w:rsidRDefault="00B34CAF" w:rsidP="00B34CAF">
            <w:pPr>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b/>
                <w:bCs/>
                <w:lang w:eastAsia="ru-RU"/>
              </w:rPr>
              <w:lastRenderedPageBreak/>
              <w:t>Производственная практика раздела 1</w:t>
            </w:r>
            <w:r w:rsidRPr="00B34CAF">
              <w:rPr>
                <w:rFonts w:ascii="Times New Roman" w:eastAsia="Times New Roman" w:hAnsi="Times New Roman" w:cs="Times New Roman"/>
                <w:b/>
                <w:lang w:eastAsia="ru-RU"/>
              </w:rPr>
              <w:t xml:space="preserve"> </w:t>
            </w:r>
            <w:r w:rsidRPr="00B34CAF">
              <w:rPr>
                <w:rFonts w:ascii="Times New Roman" w:eastAsia="Times New Roman" w:hAnsi="Times New Roman" w:cs="Times New Roman"/>
                <w:i/>
                <w:lang w:eastAsia="ru-RU"/>
              </w:rPr>
              <w:t>(если предусмотрено рассредоточенное прохождение практики)</w:t>
            </w:r>
          </w:p>
          <w:p w14:paraId="3890BC78" w14:textId="77777777" w:rsidR="00B34CAF" w:rsidRPr="00B34CAF" w:rsidRDefault="00B34CAF" w:rsidP="00B34CAF">
            <w:pPr>
              <w:spacing w:after="0" w:line="240"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Виды работ </w:t>
            </w:r>
          </w:p>
          <w:p w14:paraId="239B29AD" w14:textId="77777777" w:rsidR="00B34CAF" w:rsidRPr="00B34CAF" w:rsidRDefault="00B34CAF" w:rsidP="00B34CAF">
            <w:pPr>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Контроль параметров и объема производства тепловой энергии; </w:t>
            </w:r>
          </w:p>
          <w:p w14:paraId="129AA2C6" w14:textId="77777777" w:rsidR="00B34CAF" w:rsidRPr="00B34CAF" w:rsidRDefault="00B34CAF" w:rsidP="00B34CAF">
            <w:pPr>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Регулировка параметров производства тепловой энергии;</w:t>
            </w:r>
          </w:p>
          <w:p w14:paraId="51634000" w14:textId="77777777" w:rsidR="00B34CAF" w:rsidRPr="00B34CAF" w:rsidRDefault="00B34CAF" w:rsidP="00B34CAF">
            <w:pPr>
              <w:spacing w:after="200" w:line="240" w:lineRule="auto"/>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 xml:space="preserve">Участие в оценке экономической эффективности производственной деятельности; </w:t>
            </w:r>
          </w:p>
          <w:p w14:paraId="679B1112" w14:textId="77777777" w:rsidR="00B34CAF" w:rsidRPr="00B34CAF" w:rsidRDefault="00B34CAF" w:rsidP="00B34CAF">
            <w:pPr>
              <w:spacing w:after="200" w:line="240" w:lineRule="auto"/>
              <w:rPr>
                <w:rFonts w:ascii="Times New Roman" w:eastAsia="Times New Roman" w:hAnsi="Times New Roman" w:cs="Times New Roman"/>
                <w:b/>
                <w:lang w:eastAsia="ru-RU"/>
              </w:rPr>
            </w:pPr>
            <w:r w:rsidRPr="00B34CAF">
              <w:rPr>
                <w:rFonts w:ascii="Times New Roman" w:eastAsia="Times New Roman" w:hAnsi="Times New Roman" w:cs="Times New Roman"/>
                <w:lang w:eastAsia="ru-RU"/>
              </w:rPr>
              <w:t>Участие в наладке теплотехнического оборудования на оптимальные режимы работы;</w:t>
            </w:r>
          </w:p>
        </w:tc>
        <w:tc>
          <w:tcPr>
            <w:tcW w:w="624" w:type="pct"/>
            <w:vAlign w:val="center"/>
          </w:tcPr>
          <w:p w14:paraId="42EACDE9" w14:textId="77777777" w:rsidR="00B34CAF" w:rsidRPr="00B34CAF" w:rsidRDefault="00B34CAF" w:rsidP="00B34CAF">
            <w:pPr>
              <w:suppressAutoHyphens/>
              <w:spacing w:after="200" w:line="276" w:lineRule="auto"/>
              <w:jc w:val="center"/>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72</w:t>
            </w:r>
          </w:p>
        </w:tc>
        <w:tc>
          <w:tcPr>
            <w:tcW w:w="404" w:type="pct"/>
          </w:tcPr>
          <w:p w14:paraId="44EA2C7A"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4.3</w:t>
            </w:r>
          </w:p>
          <w:p w14:paraId="66B90D13"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04</w:t>
            </w:r>
          </w:p>
        </w:tc>
        <w:tc>
          <w:tcPr>
            <w:tcW w:w="414" w:type="pct"/>
          </w:tcPr>
          <w:p w14:paraId="64377A0D"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Н 4.3.01</w:t>
            </w:r>
          </w:p>
          <w:p w14:paraId="3F5230FF"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У 4.3.02</w:t>
            </w:r>
          </w:p>
          <w:p w14:paraId="4F2E6C2B" w14:textId="77777777" w:rsidR="00B34CAF" w:rsidRPr="00B34CAF" w:rsidRDefault="00B34CAF" w:rsidP="00B34CAF">
            <w:pPr>
              <w:suppressAutoHyphens/>
              <w:spacing w:after="0" w:line="240" w:lineRule="auto"/>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З 4.3.03</w:t>
            </w:r>
          </w:p>
          <w:p w14:paraId="42F89D0A" w14:textId="77777777" w:rsidR="00B34CAF" w:rsidRPr="00B34CAF" w:rsidRDefault="00B34CAF" w:rsidP="00B34CAF">
            <w:pPr>
              <w:suppressAutoHyphens/>
              <w:spacing w:after="0" w:line="240" w:lineRule="auto"/>
              <w:jc w:val="both"/>
              <w:rPr>
                <w:rFonts w:ascii="Times New Roman" w:eastAsia="Times New Roman" w:hAnsi="Times New Roman" w:cs="Times New Roman"/>
                <w:i/>
                <w:iCs/>
                <w:lang w:eastAsia="ru-RU"/>
              </w:rPr>
            </w:pPr>
            <w:proofErr w:type="spellStart"/>
            <w:r w:rsidRPr="00B34CAF">
              <w:rPr>
                <w:rFonts w:ascii="Times New Roman" w:eastAsia="Times New Roman" w:hAnsi="Times New Roman" w:cs="Times New Roman"/>
                <w:i/>
                <w:iCs/>
                <w:lang w:eastAsia="ru-RU"/>
              </w:rPr>
              <w:t>Уо</w:t>
            </w:r>
            <w:proofErr w:type="spellEnd"/>
            <w:r w:rsidRPr="00B34CAF">
              <w:rPr>
                <w:rFonts w:ascii="Times New Roman" w:eastAsia="Times New Roman" w:hAnsi="Times New Roman" w:cs="Times New Roman"/>
                <w:i/>
                <w:iCs/>
                <w:lang w:eastAsia="ru-RU"/>
              </w:rPr>
              <w:t xml:space="preserve"> 04.05</w:t>
            </w:r>
          </w:p>
          <w:p w14:paraId="56AD664B" w14:textId="77777777" w:rsidR="00B34CAF" w:rsidRPr="00B34CAF" w:rsidRDefault="00B34CAF" w:rsidP="00B34CAF">
            <w:pPr>
              <w:suppressAutoHyphens/>
              <w:spacing w:after="200" w:line="276" w:lineRule="auto"/>
              <w:rPr>
                <w:rFonts w:ascii="Times New Roman" w:eastAsia="Times New Roman" w:hAnsi="Times New Roman" w:cs="Times New Roman"/>
                <w:b/>
                <w:i/>
                <w:lang w:eastAsia="ru-RU"/>
              </w:rPr>
            </w:pPr>
            <w:proofErr w:type="spellStart"/>
            <w:r w:rsidRPr="00B34CAF">
              <w:rPr>
                <w:rFonts w:ascii="Times New Roman" w:eastAsia="Times New Roman" w:hAnsi="Times New Roman" w:cs="Times New Roman"/>
                <w:i/>
                <w:iCs/>
                <w:lang w:eastAsia="ru-RU"/>
              </w:rPr>
              <w:t>Зо</w:t>
            </w:r>
            <w:proofErr w:type="spellEnd"/>
            <w:r w:rsidRPr="00B34CAF">
              <w:rPr>
                <w:rFonts w:ascii="Times New Roman" w:eastAsia="Times New Roman" w:hAnsi="Times New Roman" w:cs="Times New Roman"/>
                <w:i/>
                <w:iCs/>
                <w:lang w:eastAsia="ru-RU"/>
              </w:rPr>
              <w:t xml:space="preserve"> 04.01</w:t>
            </w:r>
          </w:p>
        </w:tc>
      </w:tr>
      <w:tr w:rsidR="00B34CAF" w:rsidRPr="00B34CAF" w14:paraId="1CC8FDAF" w14:textId="77777777" w:rsidTr="00B34CAF">
        <w:tc>
          <w:tcPr>
            <w:tcW w:w="3558" w:type="pct"/>
            <w:gridSpan w:val="2"/>
          </w:tcPr>
          <w:p w14:paraId="32F84B4D" w14:textId="77777777" w:rsidR="00B34CAF" w:rsidRPr="00B34CAF" w:rsidRDefault="00B34CAF" w:rsidP="00B34CAF">
            <w:pPr>
              <w:spacing w:after="0" w:line="276" w:lineRule="auto"/>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Всего</w:t>
            </w:r>
          </w:p>
        </w:tc>
        <w:tc>
          <w:tcPr>
            <w:tcW w:w="624" w:type="pct"/>
            <w:vAlign w:val="center"/>
          </w:tcPr>
          <w:p w14:paraId="7A6DAA4D" w14:textId="77777777" w:rsidR="00B34CAF" w:rsidRPr="00B34CAF" w:rsidRDefault="00B34CAF" w:rsidP="00B34CAF">
            <w:pPr>
              <w:spacing w:after="200" w:line="276" w:lineRule="auto"/>
              <w:rPr>
                <w:rFonts w:ascii="Times New Roman" w:eastAsia="Times New Roman" w:hAnsi="Times New Roman" w:cs="Times New Roman"/>
                <w:b/>
                <w:i/>
                <w:lang w:eastAsia="ru-RU"/>
              </w:rPr>
            </w:pPr>
            <w:r w:rsidRPr="00B34CAF">
              <w:rPr>
                <w:rFonts w:ascii="Times New Roman" w:eastAsia="Times New Roman" w:hAnsi="Times New Roman" w:cs="Times New Roman"/>
                <w:b/>
                <w:i/>
                <w:lang w:eastAsia="ru-RU"/>
              </w:rPr>
              <w:t>*</w:t>
            </w:r>
          </w:p>
        </w:tc>
        <w:tc>
          <w:tcPr>
            <w:tcW w:w="404" w:type="pct"/>
          </w:tcPr>
          <w:p w14:paraId="5C2B4A4D"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c>
          <w:tcPr>
            <w:tcW w:w="414" w:type="pct"/>
          </w:tcPr>
          <w:p w14:paraId="03CE4F68" w14:textId="77777777" w:rsidR="00B34CAF" w:rsidRPr="00B34CAF" w:rsidRDefault="00B34CAF" w:rsidP="00B34CAF">
            <w:pPr>
              <w:spacing w:after="200" w:line="276" w:lineRule="auto"/>
              <w:rPr>
                <w:rFonts w:ascii="Times New Roman" w:eastAsia="Times New Roman" w:hAnsi="Times New Roman" w:cs="Times New Roman"/>
                <w:b/>
                <w:i/>
                <w:lang w:eastAsia="ru-RU"/>
              </w:rPr>
            </w:pPr>
          </w:p>
        </w:tc>
      </w:tr>
    </w:tbl>
    <w:p w14:paraId="65B8DF30" w14:textId="77777777" w:rsidR="00B34CAF" w:rsidRPr="00B34CAF" w:rsidRDefault="00B34CAF" w:rsidP="00B34CAF">
      <w:pPr>
        <w:suppressAutoHyphens/>
        <w:spacing w:after="200" w:line="276" w:lineRule="auto"/>
        <w:rPr>
          <w:rFonts w:ascii="Times New Roman" w:eastAsia="Times New Roman" w:hAnsi="Times New Roman" w:cs="Times New Roman"/>
          <w:i/>
          <w:lang w:eastAsia="ru-RU"/>
        </w:rPr>
      </w:pPr>
    </w:p>
    <w:p w14:paraId="0057329F" w14:textId="77777777" w:rsidR="00B34CAF" w:rsidRPr="00B34CAF" w:rsidRDefault="00B34CAF" w:rsidP="00B34CAF">
      <w:pPr>
        <w:spacing w:after="200" w:line="276" w:lineRule="auto"/>
        <w:rPr>
          <w:rFonts w:ascii="Times New Roman" w:eastAsia="Times New Roman" w:hAnsi="Times New Roman" w:cs="Times New Roman"/>
          <w:i/>
          <w:lang w:eastAsia="ru-RU"/>
        </w:rPr>
        <w:sectPr w:rsidR="00B34CAF" w:rsidRPr="00B34CAF" w:rsidSect="00B34CAF">
          <w:pgSz w:w="16840" w:h="11907" w:orient="landscape"/>
          <w:pgMar w:top="851" w:right="1134" w:bottom="851" w:left="992" w:header="709" w:footer="709" w:gutter="0"/>
          <w:cols w:space="720"/>
        </w:sectPr>
      </w:pPr>
    </w:p>
    <w:p w14:paraId="2C3DACBE" w14:textId="77777777" w:rsidR="00B34CAF" w:rsidRPr="00B34CAF" w:rsidRDefault="00B34CAF" w:rsidP="00B34CAF">
      <w:pPr>
        <w:spacing w:after="0" w:line="276" w:lineRule="auto"/>
        <w:jc w:val="center"/>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5518CA98" w14:textId="77777777" w:rsidR="00B34CAF" w:rsidRPr="00B34CAF" w:rsidRDefault="00B34CAF" w:rsidP="00B34CAF">
      <w:pPr>
        <w:spacing w:after="0" w:line="276" w:lineRule="auto"/>
        <w:ind w:firstLine="709"/>
        <w:rPr>
          <w:rFonts w:ascii="Times New Roman" w:eastAsia="Times New Roman" w:hAnsi="Times New Roman" w:cs="Times New Roman"/>
          <w:b/>
          <w:bCs/>
          <w:sz w:val="24"/>
          <w:szCs w:val="24"/>
          <w:lang w:eastAsia="ru-RU"/>
        </w:rPr>
      </w:pPr>
    </w:p>
    <w:p w14:paraId="3320FBB7" w14:textId="77777777" w:rsidR="00B34CAF" w:rsidRPr="00B34CAF" w:rsidRDefault="00B34CAF" w:rsidP="00B34CAF">
      <w:pPr>
        <w:spacing w:after="0" w:line="276" w:lineRule="auto"/>
        <w:ind w:firstLine="709"/>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36574CC"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bCs/>
          <w:i/>
          <w:lang w:eastAsia="ru-RU"/>
        </w:rPr>
      </w:pPr>
      <w:r w:rsidRPr="00B34CAF">
        <w:rPr>
          <w:rFonts w:ascii="Times New Roman" w:eastAsia="Times New Roman" w:hAnsi="Times New Roman" w:cs="Times New Roman"/>
          <w:bCs/>
          <w:sz w:val="24"/>
          <w:szCs w:val="24"/>
          <w:lang w:eastAsia="ru-RU"/>
        </w:rPr>
        <w:t>Кабинет</w:t>
      </w:r>
      <w:r w:rsidRPr="00B34CAF">
        <w:rPr>
          <w:rFonts w:ascii="Times New Roman" w:eastAsia="Times New Roman" w:hAnsi="Times New Roman" w:cs="Times New Roman"/>
          <w:bCs/>
          <w:i/>
          <w:sz w:val="24"/>
          <w:szCs w:val="24"/>
          <w:lang w:eastAsia="ru-RU"/>
        </w:rPr>
        <w:t xml:space="preserve"> </w:t>
      </w:r>
      <w:r w:rsidRPr="00B34CAF">
        <w:rPr>
          <w:rFonts w:ascii="Times New Roman" w:eastAsia="Times New Roman" w:hAnsi="Times New Roman" w:cs="Times New Roman"/>
          <w:bCs/>
          <w:i/>
          <w:lang w:eastAsia="ru-RU"/>
        </w:rPr>
        <w:t>_полигон «Теплоэнергетического оборудования.</w:t>
      </w:r>
    </w:p>
    <w:p w14:paraId="363E7D5E" w14:textId="77777777" w:rsidR="00B34CAF" w:rsidRPr="00B34CAF" w:rsidRDefault="00B34CAF" w:rsidP="00B34CAF">
      <w:pPr>
        <w:shd w:val="clear" w:color="auto" w:fill="FFFFFF"/>
        <w:spacing w:after="200" w:line="276" w:lineRule="auto"/>
        <w:jc w:val="both"/>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bCs/>
          <w:lang w:eastAsia="ru-RU"/>
        </w:rPr>
        <w:t xml:space="preserve">Лаборатории: </w:t>
      </w:r>
      <w:r w:rsidRPr="00B34CAF">
        <w:rPr>
          <w:rFonts w:ascii="Times New Roman" w:eastAsia="Times New Roman" w:hAnsi="Times New Roman" w:cs="Times New Roman"/>
          <w:color w:val="000000"/>
          <w:spacing w:val="2"/>
          <w:sz w:val="24"/>
          <w:szCs w:val="24"/>
          <w:lang w:eastAsia="ru-RU"/>
        </w:rPr>
        <w:t>котельного оборудования ТЭС; турбинного оборудования ТЭС; электротехники и электроники; обслуживания и наладки теплоэнергетического оборудования; ремонта теплоэнергетического оборудования</w:t>
      </w:r>
    </w:p>
    <w:p w14:paraId="165C4F06" w14:textId="77777777" w:rsidR="00B34CAF" w:rsidRPr="00B34CAF" w:rsidRDefault="00B34CAF" w:rsidP="00B34CAF">
      <w:pPr>
        <w:shd w:val="clear" w:color="auto" w:fill="FFFFFF"/>
        <w:tabs>
          <w:tab w:val="left" w:pos="0"/>
        </w:tabs>
        <w:spacing w:after="200" w:line="276" w:lineRule="auto"/>
        <w:jc w:val="both"/>
        <w:rPr>
          <w:rFonts w:ascii="Times New Roman" w:eastAsia="Times New Roman" w:hAnsi="Times New Roman" w:cs="Times New Roman"/>
          <w:lang w:eastAsia="ru-RU"/>
        </w:rPr>
      </w:pPr>
      <w:r w:rsidRPr="00B34CAF">
        <w:rPr>
          <w:rFonts w:ascii="Times New Roman" w:eastAsia="Times New Roman" w:hAnsi="Times New Roman" w:cs="Times New Roman"/>
          <w:bCs/>
          <w:i/>
          <w:lang w:eastAsia="ru-RU"/>
        </w:rPr>
        <w:t xml:space="preserve"> </w:t>
      </w:r>
      <w:r w:rsidRPr="00B34CAF">
        <w:rPr>
          <w:rFonts w:ascii="Times New Roman" w:eastAsia="Times New Roman" w:hAnsi="Times New Roman" w:cs="Times New Roman"/>
          <w:bCs/>
          <w:lang w:eastAsia="ru-RU"/>
        </w:rPr>
        <w:t xml:space="preserve">Мастерские Слесарно-механическая </w:t>
      </w:r>
      <w:r w:rsidRPr="00B34CAF">
        <w:rPr>
          <w:rFonts w:ascii="Times New Roman" w:eastAsia="Times New Roman" w:hAnsi="Times New Roman" w:cs="Times New Roman"/>
          <w:lang w:eastAsia="ru-RU"/>
        </w:rPr>
        <w:t xml:space="preserve">  </w:t>
      </w:r>
    </w:p>
    <w:p w14:paraId="6E5064C8"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 xml:space="preserve">Оснащенные базы практики </w:t>
      </w:r>
    </w:p>
    <w:p w14:paraId="1D373110"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лабораторий: - общепрофессиональных дисциплин по специальности, -полигона теплотехнического оборудования. </w:t>
      </w:r>
    </w:p>
    <w:p w14:paraId="6961F592"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Оборудование кабинета экономики: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учебные места по количеству учащихся;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комплект учебно-методической документации;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плакаты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мультимедийное оборудование. Оборудование лаборатории общепрофессиональных дисциплин по специальности: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учебные места по количеству учащихся;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комплект учебно-методической документации;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макеты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стенды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плакаты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мультимедийное оборудование. </w:t>
      </w:r>
    </w:p>
    <w:p w14:paraId="6E16DC2B"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Оборудование полигона теплоэнергетического оборудования: </w:t>
      </w:r>
      <w:r w:rsidRPr="00B34CAF">
        <w:rPr>
          <w:rFonts w:ascii="Times New Roman" w:eastAsia="Times New Roman" w:hAnsi="Times New Roman" w:cs="Times New Roman"/>
          <w:sz w:val="24"/>
          <w:szCs w:val="24"/>
          <w:lang w:eastAsia="ru-RU"/>
        </w:rPr>
        <w:sym w:font="Symbol" w:char="F02D"/>
      </w:r>
      <w:r w:rsidRPr="00B34CAF">
        <w:rPr>
          <w:rFonts w:ascii="Times New Roman" w:eastAsia="Times New Roman" w:hAnsi="Times New Roman" w:cs="Times New Roman"/>
          <w:sz w:val="24"/>
          <w:szCs w:val="24"/>
          <w:lang w:eastAsia="ru-RU"/>
        </w:rPr>
        <w:t xml:space="preserve"> теплотехническое оборудование и его элементы; Реализация программы модуля предполагает обязательную производственную практику по профилю специальности. </w:t>
      </w:r>
    </w:p>
    <w:p w14:paraId="7E0960AB"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Оборудование рабочих мест на производственной практике: - </w:t>
      </w:r>
    </w:p>
    <w:p w14:paraId="48CE747C"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Основное и вспомогательное оборудование станции; - технологические схемы; - пульты управления основного и вспомогательного оборудования; - правила техники безопасности; </w:t>
      </w:r>
    </w:p>
    <w:p w14:paraId="33579655"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bCs/>
          <w:i/>
          <w:sz w:val="24"/>
          <w:szCs w:val="24"/>
          <w:lang w:eastAsia="ru-RU"/>
        </w:rPr>
      </w:pPr>
      <w:r w:rsidRPr="00B34CAF">
        <w:rPr>
          <w:rFonts w:ascii="Times New Roman" w:eastAsia="Times New Roman" w:hAnsi="Times New Roman" w:cs="Times New Roman"/>
          <w:sz w:val="24"/>
          <w:szCs w:val="24"/>
          <w:lang w:eastAsia="ru-RU"/>
        </w:rPr>
        <w:t>В зависимости от места прохождения производственной практики оборудование рабочих мест может изменяться.</w:t>
      </w:r>
    </w:p>
    <w:p w14:paraId="422F1A30"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bCs/>
          <w:i/>
          <w:sz w:val="24"/>
          <w:szCs w:val="24"/>
          <w:lang w:eastAsia="ru-RU"/>
        </w:rPr>
      </w:pPr>
    </w:p>
    <w:p w14:paraId="240C7F14" w14:textId="77777777" w:rsidR="00B34CAF" w:rsidRPr="00B34CAF" w:rsidRDefault="00B34CAF" w:rsidP="00B34CAF">
      <w:pPr>
        <w:spacing w:after="0" w:line="276" w:lineRule="auto"/>
        <w:ind w:firstLine="709"/>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
          <w:bCs/>
          <w:sz w:val="24"/>
          <w:szCs w:val="24"/>
          <w:lang w:eastAsia="ru-RU"/>
        </w:rPr>
        <w:t>3.2. Информационное обеспечение реализации программы</w:t>
      </w:r>
    </w:p>
    <w:p w14:paraId="0E73DB5D" w14:textId="77777777" w:rsidR="00B34CAF" w:rsidRPr="00B34CAF" w:rsidRDefault="00B34CAF" w:rsidP="00B34CAF">
      <w:pPr>
        <w:suppressAutoHyphens/>
        <w:spacing w:after="0" w:line="276"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34CA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34CA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B34200" w14:textId="77777777" w:rsidR="00B34CAF" w:rsidRPr="00B34CAF" w:rsidRDefault="00B34CAF" w:rsidP="00B34CAF">
      <w:pPr>
        <w:spacing w:after="0" w:line="276" w:lineRule="auto"/>
        <w:ind w:firstLine="709"/>
        <w:contextualSpacing/>
        <w:rPr>
          <w:rFonts w:ascii="Times New Roman" w:eastAsia="Times New Roman" w:hAnsi="Times New Roman" w:cs="Times New Roman"/>
          <w:sz w:val="24"/>
          <w:szCs w:val="24"/>
          <w:lang w:eastAsia="ru-RU"/>
        </w:rPr>
      </w:pPr>
    </w:p>
    <w:p w14:paraId="30F7AADB" w14:textId="77777777" w:rsidR="00B34CAF" w:rsidRPr="00B34CAF" w:rsidRDefault="00B34CAF" w:rsidP="00B34CAF">
      <w:pPr>
        <w:spacing w:after="0" w:line="240" w:lineRule="auto"/>
        <w:ind w:firstLine="709"/>
        <w:contextualSpacing/>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3.2.1. Основные печатные издания</w:t>
      </w:r>
    </w:p>
    <w:p w14:paraId="28625785" w14:textId="77777777" w:rsidR="00B34CAF" w:rsidRPr="00B34CAF" w:rsidRDefault="00B34CAF" w:rsidP="00B34CAF">
      <w:pPr>
        <w:spacing w:after="0" w:line="240" w:lineRule="auto"/>
        <w:ind w:firstLine="709"/>
        <w:contextualSpacing/>
        <w:rPr>
          <w:rFonts w:ascii="Times New Roman" w:eastAsia="Times New Roman" w:hAnsi="Times New Roman" w:cs="Times New Roman"/>
          <w:b/>
          <w:sz w:val="24"/>
          <w:szCs w:val="24"/>
        </w:rPr>
      </w:pPr>
    </w:p>
    <w:p w14:paraId="5FC4597D" w14:textId="77777777" w:rsidR="00B34CAF" w:rsidRPr="00B34CAF" w:rsidRDefault="00B34CAF" w:rsidP="00671B53">
      <w:pPr>
        <w:numPr>
          <w:ilvl w:val="0"/>
          <w:numId w:val="13"/>
        </w:numPr>
        <w:tabs>
          <w:tab w:val="left" w:pos="0"/>
        </w:tabs>
        <w:spacing w:after="0" w:line="240" w:lineRule="auto"/>
        <w:ind w:left="0" w:firstLine="0"/>
        <w:contextualSpacing/>
        <w:jc w:val="both"/>
        <w:rPr>
          <w:rFonts w:ascii="Times New Roman" w:eastAsia="Calibri" w:hAnsi="Times New Roman" w:cs="Times New Roman"/>
          <w:sz w:val="24"/>
          <w:szCs w:val="24"/>
        </w:rPr>
      </w:pPr>
      <w:proofErr w:type="gramStart"/>
      <w:r w:rsidRPr="00B34CAF">
        <w:rPr>
          <w:rFonts w:ascii="Times New Roman" w:eastAsia="Calibri" w:hAnsi="Times New Roman" w:cs="Times New Roman"/>
          <w:sz w:val="24"/>
          <w:szCs w:val="24"/>
        </w:rPr>
        <w:t>В.Д.</w:t>
      </w:r>
      <w:proofErr w:type="gramEnd"/>
      <w:r w:rsidRPr="00B34CAF">
        <w:rPr>
          <w:rFonts w:ascii="Times New Roman" w:eastAsia="Calibri" w:hAnsi="Times New Roman" w:cs="Times New Roman"/>
          <w:sz w:val="24"/>
          <w:szCs w:val="24"/>
        </w:rPr>
        <w:t xml:space="preserve"> Буров, Е.В. Дорохов, Д.П. Елизаров, Тепловые электрические станции: учебник для вузов– М. Издательский дом МЭИ, 2009.</w:t>
      </w:r>
    </w:p>
    <w:p w14:paraId="0AA9F7E4" w14:textId="77777777" w:rsidR="00B34CAF" w:rsidRPr="00B34CAF" w:rsidRDefault="00B34CAF" w:rsidP="00671B53">
      <w:pPr>
        <w:numPr>
          <w:ilvl w:val="0"/>
          <w:numId w:val="13"/>
        </w:numPr>
        <w:tabs>
          <w:tab w:val="left" w:pos="0"/>
        </w:tabs>
        <w:spacing w:after="0" w:line="240" w:lineRule="auto"/>
        <w:ind w:left="0" w:firstLine="0"/>
        <w:contextualSpacing/>
        <w:jc w:val="both"/>
        <w:rPr>
          <w:rFonts w:ascii="Times New Roman" w:eastAsia="Calibri" w:hAnsi="Times New Roman" w:cs="Times New Roman"/>
          <w:sz w:val="24"/>
          <w:szCs w:val="24"/>
        </w:rPr>
      </w:pPr>
      <w:proofErr w:type="spellStart"/>
      <w:r w:rsidRPr="00B34CAF">
        <w:rPr>
          <w:rFonts w:ascii="Times New Roman" w:eastAsia="Calibri" w:hAnsi="Times New Roman" w:cs="Times New Roman"/>
          <w:sz w:val="24"/>
          <w:szCs w:val="24"/>
        </w:rPr>
        <w:t>Стерман</w:t>
      </w:r>
      <w:proofErr w:type="spellEnd"/>
      <w:r w:rsidRPr="00B34CAF">
        <w:rPr>
          <w:rFonts w:ascii="Times New Roman" w:eastAsia="Calibri" w:hAnsi="Times New Roman" w:cs="Times New Roman"/>
          <w:sz w:val="24"/>
          <w:szCs w:val="24"/>
        </w:rPr>
        <w:t xml:space="preserve">, Л.С. Тепловые и атомные электрические станции: учебник для вузов– М.: издательский дом МЭИ, 2010. </w:t>
      </w:r>
    </w:p>
    <w:p w14:paraId="35979363" w14:textId="77777777" w:rsidR="00B34CAF" w:rsidRPr="00B34CAF" w:rsidRDefault="00B34CAF" w:rsidP="00671B53">
      <w:pPr>
        <w:numPr>
          <w:ilvl w:val="0"/>
          <w:numId w:val="13"/>
        </w:numPr>
        <w:tabs>
          <w:tab w:val="left" w:pos="0"/>
        </w:tabs>
        <w:spacing w:after="0" w:line="240" w:lineRule="auto"/>
        <w:ind w:left="0" w:firstLine="0"/>
        <w:contextualSpacing/>
        <w:jc w:val="both"/>
        <w:rPr>
          <w:rFonts w:ascii="Times New Roman" w:eastAsia="Calibri" w:hAnsi="Times New Roman" w:cs="Times New Roman"/>
          <w:sz w:val="24"/>
          <w:szCs w:val="24"/>
        </w:rPr>
      </w:pPr>
      <w:proofErr w:type="spellStart"/>
      <w:r w:rsidRPr="00B34CAF">
        <w:rPr>
          <w:rFonts w:ascii="Times New Roman" w:eastAsia="Calibri" w:hAnsi="Times New Roman" w:cs="Times New Roman"/>
          <w:sz w:val="24"/>
          <w:szCs w:val="24"/>
        </w:rPr>
        <w:t>Раздорожный</w:t>
      </w:r>
      <w:proofErr w:type="spellEnd"/>
      <w:r w:rsidRPr="00B34CAF">
        <w:rPr>
          <w:rFonts w:ascii="Times New Roman" w:eastAsia="Calibri" w:hAnsi="Times New Roman" w:cs="Times New Roman"/>
          <w:sz w:val="24"/>
          <w:szCs w:val="24"/>
        </w:rPr>
        <w:t>, А.А. Экономика организации (предприятия): Учебное пособие. – М.: РИОР Издательский дом, 2008.</w:t>
      </w:r>
    </w:p>
    <w:p w14:paraId="12FE013A" w14:textId="77777777" w:rsidR="00B34CAF" w:rsidRPr="00B34CAF" w:rsidRDefault="00B34CAF" w:rsidP="00671B53">
      <w:pPr>
        <w:numPr>
          <w:ilvl w:val="0"/>
          <w:numId w:val="13"/>
        </w:numPr>
        <w:tabs>
          <w:tab w:val="left" w:pos="0"/>
        </w:tabs>
        <w:spacing w:after="0" w:line="240" w:lineRule="auto"/>
        <w:ind w:left="0" w:firstLine="0"/>
        <w:contextualSpacing/>
        <w:jc w:val="both"/>
        <w:rPr>
          <w:rFonts w:ascii="Times New Roman" w:eastAsia="Calibri" w:hAnsi="Times New Roman" w:cs="Times New Roman"/>
          <w:sz w:val="24"/>
          <w:szCs w:val="24"/>
        </w:rPr>
      </w:pPr>
      <w:r w:rsidRPr="00B34CAF">
        <w:rPr>
          <w:rFonts w:ascii="Times New Roman" w:eastAsia="Calibri" w:hAnsi="Times New Roman" w:cs="Times New Roman"/>
          <w:sz w:val="24"/>
          <w:szCs w:val="24"/>
        </w:rPr>
        <w:lastRenderedPageBreak/>
        <w:t>Т.Ф. Басова, Е.И. Борисов, В.В. Бологова, Экономика и управление энергетическими предприятиями: Учебник для студентов высших учебных заведений  – М.: Издательский центр «Академия», 2008.</w:t>
      </w:r>
    </w:p>
    <w:p w14:paraId="3581D3C1" w14:textId="77777777" w:rsidR="00B34CAF" w:rsidRPr="00B34CAF" w:rsidRDefault="00B34CAF" w:rsidP="00B34CAF">
      <w:pPr>
        <w:spacing w:after="0" w:line="276" w:lineRule="auto"/>
        <w:ind w:firstLine="709"/>
        <w:contextualSpacing/>
        <w:rPr>
          <w:rFonts w:ascii="Times New Roman" w:eastAsia="Times New Roman" w:hAnsi="Times New Roman" w:cs="Times New Roman"/>
          <w:b/>
          <w:sz w:val="24"/>
          <w:szCs w:val="24"/>
          <w:lang w:eastAsia="ru-RU"/>
        </w:rPr>
      </w:pPr>
    </w:p>
    <w:p w14:paraId="50A56A1B" w14:textId="77777777" w:rsidR="00B34CAF" w:rsidRPr="00B34CAF" w:rsidRDefault="00B34CAF" w:rsidP="00B34CAF">
      <w:pPr>
        <w:spacing w:after="0" w:line="276" w:lineRule="auto"/>
        <w:ind w:firstLine="709"/>
        <w:contextualSpacing/>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3.2.2. Основные электронные издания</w:t>
      </w:r>
    </w:p>
    <w:p w14:paraId="74E46339" w14:textId="77777777" w:rsidR="00B34CAF" w:rsidRPr="00B34CAF" w:rsidRDefault="00B34CAF" w:rsidP="00B34CAF">
      <w:pPr>
        <w:spacing w:after="0" w:line="240" w:lineRule="auto"/>
        <w:contextualSpacing/>
        <w:jc w:val="both"/>
        <w:rPr>
          <w:rFonts w:ascii="Times New Roman" w:eastAsia="Calibri" w:hAnsi="Times New Roman" w:cs="Times New Roman"/>
          <w:sz w:val="24"/>
          <w:szCs w:val="24"/>
        </w:rPr>
      </w:pPr>
      <w:r w:rsidRPr="00B34CAF">
        <w:rPr>
          <w:rFonts w:ascii="Times New Roman" w:eastAsia="Calibri" w:hAnsi="Times New Roman" w:cs="Times New Roman"/>
          <w:sz w:val="24"/>
          <w:szCs w:val="24"/>
        </w:rPr>
        <w:t>Интернет-ресурсы</w:t>
      </w:r>
    </w:p>
    <w:p w14:paraId="78BF849B" w14:textId="77777777" w:rsidR="00B34CAF" w:rsidRPr="00B34CAF" w:rsidRDefault="00B34CAF" w:rsidP="00B34CAF">
      <w:pPr>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1. Рынок тепловой энергии: вопросы теории и практики.- Режим доступа:  </w:t>
      </w:r>
      <w:r w:rsidRPr="00B34CAF">
        <w:rPr>
          <w:rFonts w:ascii="Times New Roman" w:eastAsia="Times New Roman" w:hAnsi="Times New Roman" w:cs="Times New Roman"/>
          <w:sz w:val="24"/>
          <w:szCs w:val="24"/>
          <w:lang w:val="en-US" w:eastAsia="ru-RU"/>
        </w:rPr>
        <w:t>http</w:t>
      </w:r>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val="en-US" w:eastAsia="ru-RU"/>
        </w:rPr>
        <w:t>fiction</w:t>
      </w:r>
      <w:r w:rsidRPr="00B34CAF">
        <w:rPr>
          <w:rFonts w:ascii="Times New Roman" w:eastAsia="Times New Roman" w:hAnsi="Times New Roman" w:cs="Times New Roman"/>
          <w:sz w:val="24"/>
          <w:szCs w:val="24"/>
          <w:lang w:eastAsia="ru-RU"/>
        </w:rPr>
        <w:t xml:space="preserve"> </w:t>
      </w:r>
      <w:r w:rsidRPr="00B34CAF">
        <w:rPr>
          <w:rFonts w:ascii="Times New Roman" w:eastAsia="Times New Roman" w:hAnsi="Times New Roman" w:cs="Times New Roman"/>
          <w:sz w:val="24"/>
          <w:szCs w:val="24"/>
          <w:lang w:val="en-US" w:eastAsia="ru-RU"/>
        </w:rPr>
        <w:t>book</w:t>
      </w:r>
      <w:r w:rsidRPr="00B34CAF">
        <w:rPr>
          <w:rFonts w:ascii="Times New Roman" w:eastAsia="Times New Roman" w:hAnsi="Times New Roman" w:cs="Times New Roman"/>
          <w:sz w:val="24"/>
          <w:szCs w:val="24"/>
          <w:lang w:eastAsia="ru-RU"/>
        </w:rPr>
        <w:t>.</w:t>
      </w:r>
      <w:proofErr w:type="spellStart"/>
      <w:r w:rsidRPr="00B34CAF">
        <w:rPr>
          <w:rFonts w:ascii="Times New Roman" w:eastAsia="Times New Roman" w:hAnsi="Times New Roman" w:cs="Times New Roman"/>
          <w:sz w:val="24"/>
          <w:szCs w:val="24"/>
          <w:lang w:val="en-US" w:eastAsia="ru-RU"/>
        </w:rPr>
        <w:t>ru</w:t>
      </w:r>
      <w:proofErr w:type="spellEnd"/>
      <w:r w:rsidRPr="00B34CAF">
        <w:rPr>
          <w:rFonts w:ascii="Times New Roman" w:eastAsia="Times New Roman" w:hAnsi="Times New Roman" w:cs="Times New Roman"/>
          <w:sz w:val="24"/>
          <w:szCs w:val="24"/>
          <w:lang w:eastAsia="ru-RU"/>
        </w:rPr>
        <w:t>/</w:t>
      </w:r>
      <w:proofErr w:type="spellStart"/>
      <w:r w:rsidRPr="00B34CAF">
        <w:rPr>
          <w:rFonts w:ascii="Times New Roman" w:eastAsia="Times New Roman" w:hAnsi="Times New Roman" w:cs="Times New Roman"/>
          <w:sz w:val="24"/>
          <w:szCs w:val="24"/>
          <w:lang w:val="en-US" w:eastAsia="ru-RU"/>
        </w:rPr>
        <w:t>autor</w:t>
      </w:r>
      <w:proofErr w:type="spellEnd"/>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val="en-US" w:eastAsia="ru-RU"/>
        </w:rPr>
        <w:t>Svetlana</w:t>
      </w:r>
      <w:r w:rsidRPr="00B34CAF">
        <w:rPr>
          <w:rFonts w:ascii="Times New Roman" w:eastAsia="Times New Roman" w:hAnsi="Times New Roman" w:cs="Times New Roman"/>
          <w:sz w:val="24"/>
          <w:szCs w:val="24"/>
          <w:lang w:eastAsia="ru-RU"/>
        </w:rPr>
        <w:t>_</w:t>
      </w:r>
      <w:proofErr w:type="spellStart"/>
      <w:r w:rsidRPr="00B34CAF">
        <w:rPr>
          <w:rFonts w:ascii="Times New Roman" w:eastAsia="Times New Roman" w:hAnsi="Times New Roman" w:cs="Times New Roman"/>
          <w:sz w:val="24"/>
          <w:szCs w:val="24"/>
          <w:lang w:val="en-US" w:eastAsia="ru-RU"/>
        </w:rPr>
        <w:t>vladimirovna</w:t>
      </w:r>
      <w:proofErr w:type="spellEnd"/>
      <w:r w:rsidRPr="00B34CAF">
        <w:rPr>
          <w:rFonts w:ascii="Times New Roman" w:eastAsia="Times New Roman" w:hAnsi="Times New Roman" w:cs="Times New Roman"/>
          <w:sz w:val="24"/>
          <w:szCs w:val="24"/>
          <w:lang w:eastAsia="ru-RU"/>
        </w:rPr>
        <w:t>_</w:t>
      </w:r>
      <w:proofErr w:type="spellStart"/>
      <w:r w:rsidRPr="00B34CAF">
        <w:rPr>
          <w:rFonts w:ascii="Times New Roman" w:eastAsia="Times New Roman" w:hAnsi="Times New Roman" w:cs="Times New Roman"/>
          <w:sz w:val="24"/>
          <w:szCs w:val="24"/>
          <w:lang w:val="en-US" w:eastAsia="ru-RU"/>
        </w:rPr>
        <w:t>rr</w:t>
      </w:r>
      <w:proofErr w:type="spellEnd"/>
      <w:r w:rsidRPr="00B34CAF">
        <w:rPr>
          <w:rFonts w:ascii="Times New Roman" w:eastAsia="Times New Roman" w:hAnsi="Times New Roman" w:cs="Times New Roman"/>
          <w:sz w:val="24"/>
          <w:szCs w:val="24"/>
          <w:lang w:eastAsia="ru-RU"/>
        </w:rPr>
        <w:t xml:space="preserve">/. </w:t>
      </w:r>
    </w:p>
    <w:p w14:paraId="664F14BC" w14:textId="77777777" w:rsidR="00B34CAF" w:rsidRPr="00B34CAF" w:rsidRDefault="00B34CAF" w:rsidP="00B34CAF">
      <w:pPr>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2. Будущее ТЭЦ в </w:t>
      </w:r>
      <w:proofErr w:type="gramStart"/>
      <w:r w:rsidRPr="00B34CAF">
        <w:rPr>
          <w:rFonts w:ascii="Times New Roman" w:eastAsia="Times New Roman" w:hAnsi="Times New Roman" w:cs="Times New Roman"/>
          <w:sz w:val="24"/>
          <w:szCs w:val="24"/>
          <w:lang w:eastAsia="ru-RU"/>
        </w:rPr>
        <w:t>России .</w:t>
      </w:r>
      <w:proofErr w:type="gramEnd"/>
      <w:r w:rsidRPr="00B34CAF">
        <w:rPr>
          <w:rFonts w:ascii="Times New Roman" w:eastAsia="Times New Roman" w:hAnsi="Times New Roman" w:cs="Times New Roman"/>
          <w:sz w:val="24"/>
          <w:szCs w:val="24"/>
          <w:lang w:eastAsia="ru-RU"/>
        </w:rPr>
        <w:t xml:space="preserve">- Режим доступа:  </w:t>
      </w:r>
      <w:r w:rsidRPr="00B34CAF">
        <w:rPr>
          <w:rFonts w:ascii="Times New Roman" w:eastAsia="Times New Roman" w:hAnsi="Times New Roman" w:cs="Times New Roman"/>
          <w:sz w:val="24"/>
          <w:szCs w:val="24"/>
          <w:lang w:val="en-US" w:eastAsia="ru-RU"/>
        </w:rPr>
        <w:t>http</w:t>
      </w:r>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val="en-US" w:eastAsia="ru-RU"/>
        </w:rPr>
        <w:t>www</w:t>
      </w:r>
      <w:r w:rsidRPr="00B34CAF">
        <w:rPr>
          <w:rFonts w:ascii="Times New Roman" w:eastAsia="Times New Roman" w:hAnsi="Times New Roman" w:cs="Times New Roman"/>
          <w:sz w:val="24"/>
          <w:szCs w:val="24"/>
          <w:lang w:eastAsia="ru-RU"/>
        </w:rPr>
        <w:t>.</w:t>
      </w:r>
      <w:proofErr w:type="spellStart"/>
      <w:r w:rsidRPr="00B34CAF">
        <w:rPr>
          <w:rFonts w:ascii="Times New Roman" w:eastAsia="Times New Roman" w:hAnsi="Times New Roman" w:cs="Times New Roman"/>
          <w:sz w:val="24"/>
          <w:szCs w:val="24"/>
          <w:lang w:val="en-US" w:eastAsia="ru-RU"/>
        </w:rPr>
        <w:t>comdienergy</w:t>
      </w:r>
      <w:proofErr w:type="spellEnd"/>
      <w:r w:rsidRPr="00B34CAF">
        <w:rPr>
          <w:rFonts w:ascii="Times New Roman" w:eastAsia="Times New Roman" w:hAnsi="Times New Roman" w:cs="Times New Roman"/>
          <w:sz w:val="24"/>
          <w:szCs w:val="24"/>
          <w:lang w:eastAsia="ru-RU"/>
        </w:rPr>
        <w:t>.</w:t>
      </w:r>
      <w:proofErr w:type="spellStart"/>
      <w:r w:rsidRPr="00B34CAF">
        <w:rPr>
          <w:rFonts w:ascii="Times New Roman" w:eastAsia="Times New Roman" w:hAnsi="Times New Roman" w:cs="Times New Roman"/>
          <w:sz w:val="24"/>
          <w:szCs w:val="24"/>
          <w:lang w:val="en-US" w:eastAsia="ru-RU"/>
        </w:rPr>
        <w:t>ru</w:t>
      </w:r>
      <w:proofErr w:type="spellEnd"/>
      <w:r w:rsidRPr="00B34CAF">
        <w:rPr>
          <w:rFonts w:ascii="Times New Roman" w:eastAsia="Times New Roman" w:hAnsi="Times New Roman" w:cs="Times New Roman"/>
          <w:sz w:val="24"/>
          <w:szCs w:val="24"/>
          <w:lang w:eastAsia="ru-RU"/>
        </w:rPr>
        <w:t xml:space="preserve">/. </w:t>
      </w:r>
    </w:p>
    <w:p w14:paraId="02DB55D4" w14:textId="77777777" w:rsidR="00B34CAF" w:rsidRPr="00B34CAF" w:rsidRDefault="00B34CAF" w:rsidP="00B34CAF">
      <w:pPr>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3. «НПФ </w:t>
      </w:r>
      <w:proofErr w:type="spellStart"/>
      <w:r w:rsidRPr="00B34CAF">
        <w:rPr>
          <w:rFonts w:ascii="Times New Roman" w:eastAsia="Times New Roman" w:hAnsi="Times New Roman" w:cs="Times New Roman"/>
          <w:sz w:val="24"/>
          <w:szCs w:val="24"/>
          <w:lang w:eastAsia="ru-RU"/>
        </w:rPr>
        <w:t>Теплоком</w:t>
      </w:r>
      <w:proofErr w:type="spellEnd"/>
      <w:r w:rsidRPr="00B34CAF">
        <w:rPr>
          <w:rFonts w:ascii="Times New Roman" w:eastAsia="Times New Roman" w:hAnsi="Times New Roman" w:cs="Times New Roman"/>
          <w:sz w:val="24"/>
          <w:szCs w:val="24"/>
          <w:lang w:eastAsia="ru-RU"/>
        </w:rPr>
        <w:t xml:space="preserve">».- Режим доступа: </w:t>
      </w:r>
      <w:r w:rsidRPr="00B34CAF">
        <w:rPr>
          <w:rFonts w:ascii="Times New Roman" w:eastAsia="Times New Roman" w:hAnsi="Times New Roman" w:cs="Times New Roman"/>
          <w:sz w:val="24"/>
          <w:szCs w:val="24"/>
          <w:lang w:val="en-US" w:eastAsia="ru-RU"/>
        </w:rPr>
        <w:t>http</w:t>
      </w:r>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val="en-US" w:eastAsia="ru-RU"/>
        </w:rPr>
        <w:t>www</w:t>
      </w:r>
      <w:r w:rsidRPr="00B34CAF">
        <w:rPr>
          <w:rFonts w:ascii="Times New Roman" w:eastAsia="Times New Roman" w:hAnsi="Times New Roman" w:cs="Times New Roman"/>
          <w:sz w:val="24"/>
          <w:szCs w:val="24"/>
          <w:lang w:eastAsia="ru-RU"/>
        </w:rPr>
        <w:t>.</w:t>
      </w:r>
      <w:proofErr w:type="spellStart"/>
      <w:r w:rsidRPr="00B34CAF">
        <w:rPr>
          <w:rFonts w:ascii="Times New Roman" w:eastAsia="Times New Roman" w:hAnsi="Times New Roman" w:cs="Times New Roman"/>
          <w:sz w:val="24"/>
          <w:szCs w:val="24"/>
          <w:lang w:val="en-US" w:eastAsia="ru-RU"/>
        </w:rPr>
        <w:t>teplocom</w:t>
      </w:r>
      <w:proofErr w:type="spellEnd"/>
      <w:r w:rsidRPr="00B34CAF">
        <w:rPr>
          <w:rFonts w:ascii="Times New Roman" w:eastAsia="Times New Roman" w:hAnsi="Times New Roman" w:cs="Times New Roman"/>
          <w:sz w:val="24"/>
          <w:szCs w:val="24"/>
          <w:lang w:eastAsia="ru-RU"/>
        </w:rPr>
        <w:t>.</w:t>
      </w:r>
      <w:proofErr w:type="spellStart"/>
      <w:r w:rsidRPr="00B34CAF">
        <w:rPr>
          <w:rFonts w:ascii="Times New Roman" w:eastAsia="Times New Roman" w:hAnsi="Times New Roman" w:cs="Times New Roman"/>
          <w:sz w:val="24"/>
          <w:szCs w:val="24"/>
          <w:lang w:val="en-US" w:eastAsia="ru-RU"/>
        </w:rPr>
        <w:t>spb</w:t>
      </w:r>
      <w:proofErr w:type="spellEnd"/>
      <w:r w:rsidRPr="00B34CAF">
        <w:rPr>
          <w:rFonts w:ascii="Times New Roman" w:eastAsia="Times New Roman" w:hAnsi="Times New Roman" w:cs="Times New Roman"/>
          <w:sz w:val="24"/>
          <w:szCs w:val="24"/>
          <w:lang w:eastAsia="ru-RU"/>
        </w:rPr>
        <w:t>.</w:t>
      </w:r>
      <w:proofErr w:type="spellStart"/>
      <w:r w:rsidRPr="00B34CAF">
        <w:rPr>
          <w:rFonts w:ascii="Times New Roman" w:eastAsia="Times New Roman" w:hAnsi="Times New Roman" w:cs="Times New Roman"/>
          <w:sz w:val="24"/>
          <w:szCs w:val="24"/>
          <w:lang w:val="en-US" w:eastAsia="ru-RU"/>
        </w:rPr>
        <w:t>ru</w:t>
      </w:r>
      <w:proofErr w:type="spellEnd"/>
      <w:r w:rsidRPr="00B34CAF">
        <w:rPr>
          <w:rFonts w:ascii="Times New Roman" w:eastAsia="Times New Roman" w:hAnsi="Times New Roman" w:cs="Times New Roman"/>
          <w:sz w:val="24"/>
          <w:szCs w:val="24"/>
          <w:lang w:eastAsia="ru-RU"/>
        </w:rPr>
        <w:t>/ЗАО.</w:t>
      </w:r>
    </w:p>
    <w:p w14:paraId="33785E37" w14:textId="77777777" w:rsidR="00B34CAF" w:rsidRPr="00B34CAF" w:rsidRDefault="00B34CAF" w:rsidP="00B34CAF">
      <w:pPr>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4. «Группа компаний «ИРВИК</w:t>
      </w:r>
      <w:proofErr w:type="gramStart"/>
      <w:r w:rsidRPr="00B34CAF">
        <w:rPr>
          <w:rFonts w:ascii="Times New Roman" w:eastAsia="Times New Roman" w:hAnsi="Times New Roman" w:cs="Times New Roman"/>
          <w:sz w:val="24"/>
          <w:szCs w:val="24"/>
          <w:lang w:eastAsia="ru-RU"/>
        </w:rPr>
        <w:t>» .</w:t>
      </w:r>
      <w:proofErr w:type="gramEnd"/>
      <w:r w:rsidRPr="00B34CAF">
        <w:rPr>
          <w:rFonts w:ascii="Times New Roman" w:eastAsia="Times New Roman" w:hAnsi="Times New Roman" w:cs="Times New Roman"/>
          <w:sz w:val="24"/>
          <w:szCs w:val="24"/>
          <w:lang w:eastAsia="ru-RU"/>
        </w:rPr>
        <w:t xml:space="preserve"> - Режим доступа:  </w:t>
      </w:r>
      <w:hyperlink r:id="rId34" w:history="1">
        <w:r w:rsidRPr="00B34CAF">
          <w:rPr>
            <w:rFonts w:ascii="Times New Roman" w:eastAsia="Times New Roman" w:hAnsi="Times New Roman" w:cs="Times New Roman"/>
            <w:color w:val="0000FF"/>
            <w:sz w:val="24"/>
            <w:szCs w:val="24"/>
            <w:u w:val="single"/>
            <w:lang w:eastAsia="ru-RU"/>
          </w:rPr>
          <w:t>http://www.</w:t>
        </w:r>
        <w:proofErr w:type="spellStart"/>
        <w:r w:rsidRPr="00B34CAF">
          <w:rPr>
            <w:rFonts w:ascii="Times New Roman" w:eastAsia="Times New Roman" w:hAnsi="Times New Roman" w:cs="Times New Roman"/>
            <w:color w:val="0000FF"/>
            <w:sz w:val="24"/>
            <w:szCs w:val="24"/>
            <w:u w:val="single"/>
            <w:lang w:val="en-US" w:eastAsia="ru-RU"/>
          </w:rPr>
          <w:t>irvik</w:t>
        </w:r>
        <w:proofErr w:type="spellEnd"/>
        <w:r w:rsidRPr="00B34CAF">
          <w:rPr>
            <w:rFonts w:ascii="Times New Roman" w:eastAsia="Times New Roman" w:hAnsi="Times New Roman" w:cs="Times New Roman"/>
            <w:color w:val="0000FF"/>
            <w:sz w:val="24"/>
            <w:szCs w:val="24"/>
            <w:u w:val="single"/>
            <w:lang w:eastAsia="ru-RU"/>
          </w:rPr>
          <w:t>.</w:t>
        </w:r>
        <w:proofErr w:type="spellStart"/>
        <w:r w:rsidRPr="00B34CAF">
          <w:rPr>
            <w:rFonts w:ascii="Times New Roman" w:eastAsia="Times New Roman" w:hAnsi="Times New Roman" w:cs="Times New Roman"/>
            <w:color w:val="0000FF"/>
            <w:sz w:val="24"/>
            <w:szCs w:val="24"/>
            <w:u w:val="single"/>
            <w:lang w:val="en-US" w:eastAsia="ru-RU"/>
          </w:rPr>
          <w:t>ru</w:t>
        </w:r>
        <w:proofErr w:type="spellEnd"/>
        <w:r w:rsidRPr="00B34CAF">
          <w:rPr>
            <w:rFonts w:ascii="Times New Roman" w:eastAsia="Times New Roman" w:hAnsi="Times New Roman" w:cs="Times New Roman"/>
            <w:color w:val="0000FF"/>
            <w:sz w:val="24"/>
            <w:szCs w:val="24"/>
            <w:u w:val="single"/>
            <w:lang w:eastAsia="ru-RU"/>
          </w:rPr>
          <w:t>/</w:t>
        </w:r>
      </w:hyperlink>
      <w:r w:rsidRPr="00B34CAF">
        <w:rPr>
          <w:rFonts w:ascii="Times New Roman" w:eastAsia="Times New Roman" w:hAnsi="Times New Roman" w:cs="Times New Roman"/>
          <w:sz w:val="24"/>
          <w:szCs w:val="24"/>
          <w:lang w:eastAsia="ru-RU"/>
        </w:rPr>
        <w:t xml:space="preserve"> </w:t>
      </w:r>
    </w:p>
    <w:p w14:paraId="2BC3204D" w14:textId="77777777" w:rsidR="00B34CAF" w:rsidRPr="00B34CAF" w:rsidRDefault="00B34CAF" w:rsidP="00B34CAF">
      <w:pPr>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5. Общий справочный ресурс -  Режим доступа:  </w:t>
      </w:r>
      <w:hyperlink r:id="rId35" w:history="1">
        <w:r w:rsidRPr="00B34CAF">
          <w:rPr>
            <w:rFonts w:ascii="Times New Roman" w:eastAsia="Times New Roman" w:hAnsi="Times New Roman" w:cs="Times New Roman"/>
            <w:color w:val="0000FF"/>
            <w:sz w:val="24"/>
            <w:szCs w:val="24"/>
            <w:u w:val="single"/>
            <w:lang w:val="en-US" w:eastAsia="ru-RU"/>
          </w:rPr>
          <w:t>http</w:t>
        </w:r>
        <w:r w:rsidRPr="00B34CAF">
          <w:rPr>
            <w:rFonts w:ascii="Times New Roman" w:eastAsia="Times New Roman" w:hAnsi="Times New Roman" w:cs="Times New Roman"/>
            <w:color w:val="0000FF"/>
            <w:sz w:val="24"/>
            <w:szCs w:val="24"/>
            <w:u w:val="single"/>
            <w:lang w:eastAsia="ru-RU"/>
          </w:rPr>
          <w:t>://</w:t>
        </w:r>
        <w:r w:rsidRPr="00B34CAF">
          <w:rPr>
            <w:rFonts w:ascii="Times New Roman" w:eastAsia="Times New Roman" w:hAnsi="Times New Roman" w:cs="Times New Roman"/>
            <w:color w:val="0000FF"/>
            <w:sz w:val="24"/>
            <w:szCs w:val="24"/>
            <w:u w:val="single"/>
            <w:lang w:val="en-US" w:eastAsia="ru-RU"/>
          </w:rPr>
          <w:t>www</w:t>
        </w:r>
        <w:r w:rsidRPr="00B34CAF">
          <w:rPr>
            <w:rFonts w:ascii="Times New Roman" w:eastAsia="Times New Roman" w:hAnsi="Times New Roman" w:cs="Times New Roman"/>
            <w:color w:val="0000FF"/>
            <w:sz w:val="24"/>
            <w:szCs w:val="24"/>
            <w:u w:val="single"/>
            <w:lang w:eastAsia="ru-RU"/>
          </w:rPr>
          <w:t>.</w:t>
        </w:r>
        <w:proofErr w:type="spellStart"/>
        <w:r w:rsidRPr="00B34CAF">
          <w:rPr>
            <w:rFonts w:ascii="Times New Roman" w:eastAsia="Times New Roman" w:hAnsi="Times New Roman" w:cs="Times New Roman"/>
            <w:color w:val="0000FF"/>
            <w:sz w:val="24"/>
            <w:szCs w:val="24"/>
            <w:u w:val="single"/>
            <w:lang w:val="en-US" w:eastAsia="ru-RU"/>
          </w:rPr>
          <w:t>tecv</w:t>
        </w:r>
        <w:proofErr w:type="spellEnd"/>
        <w:r w:rsidRPr="00B34CAF">
          <w:rPr>
            <w:rFonts w:ascii="Times New Roman" w:eastAsia="Times New Roman" w:hAnsi="Times New Roman" w:cs="Times New Roman"/>
            <w:color w:val="0000FF"/>
            <w:sz w:val="24"/>
            <w:szCs w:val="24"/>
            <w:u w:val="single"/>
            <w:lang w:eastAsia="ru-RU"/>
          </w:rPr>
          <w:t>.</w:t>
        </w:r>
        <w:proofErr w:type="spellStart"/>
        <w:r w:rsidRPr="00B34CAF">
          <w:rPr>
            <w:rFonts w:ascii="Times New Roman" w:eastAsia="Times New Roman" w:hAnsi="Times New Roman" w:cs="Times New Roman"/>
            <w:color w:val="0000FF"/>
            <w:sz w:val="24"/>
            <w:szCs w:val="24"/>
            <w:u w:val="single"/>
            <w:lang w:val="en-US" w:eastAsia="ru-RU"/>
          </w:rPr>
          <w:t>ru</w:t>
        </w:r>
        <w:proofErr w:type="spellEnd"/>
        <w:r w:rsidRPr="00B34CAF">
          <w:rPr>
            <w:rFonts w:ascii="Times New Roman" w:eastAsia="Times New Roman" w:hAnsi="Times New Roman" w:cs="Times New Roman"/>
            <w:color w:val="0000FF"/>
            <w:sz w:val="24"/>
            <w:szCs w:val="24"/>
            <w:u w:val="single"/>
            <w:lang w:eastAsia="ru-RU"/>
          </w:rPr>
          <w:t>/</w:t>
        </w:r>
      </w:hyperlink>
      <w:r w:rsidRPr="00B34CAF">
        <w:rPr>
          <w:rFonts w:ascii="Times New Roman" w:eastAsia="Times New Roman" w:hAnsi="Times New Roman" w:cs="Times New Roman"/>
          <w:sz w:val="24"/>
          <w:szCs w:val="24"/>
          <w:lang w:eastAsia="ru-RU"/>
        </w:rPr>
        <w:t xml:space="preserve"> </w:t>
      </w:r>
    </w:p>
    <w:p w14:paraId="77BAFCEA" w14:textId="77777777" w:rsidR="00B34CAF" w:rsidRPr="00B34CAF" w:rsidRDefault="00B34CAF" w:rsidP="00B34CAF">
      <w:pPr>
        <w:spacing w:after="0" w:line="276" w:lineRule="auto"/>
        <w:contextualSpacing/>
        <w:rPr>
          <w:rFonts w:ascii="Times New Roman" w:eastAsia="Times New Roman" w:hAnsi="Times New Roman" w:cs="Times New Roman"/>
          <w:b/>
          <w:sz w:val="24"/>
          <w:szCs w:val="24"/>
          <w:lang w:eastAsia="ru-RU"/>
        </w:rPr>
      </w:pPr>
    </w:p>
    <w:p w14:paraId="5B85A022" w14:textId="77777777" w:rsidR="00B34CAF" w:rsidRPr="00B34CAF" w:rsidRDefault="00B34CAF" w:rsidP="00B34CAF">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B34CAF">
        <w:rPr>
          <w:rFonts w:ascii="Times New Roman" w:eastAsia="Times New Roman" w:hAnsi="Times New Roman" w:cs="Times New Roman"/>
          <w:b/>
          <w:bCs/>
          <w:sz w:val="24"/>
          <w:szCs w:val="24"/>
          <w:lang w:eastAsia="ru-RU"/>
        </w:rPr>
        <w:t xml:space="preserve">3.2.3. Дополнительные источники </w:t>
      </w:r>
    </w:p>
    <w:p w14:paraId="305D0D65" w14:textId="77777777" w:rsidR="00B34CAF" w:rsidRPr="00B34CAF" w:rsidRDefault="00B34CAF" w:rsidP="00671B53">
      <w:pPr>
        <w:numPr>
          <w:ilvl w:val="0"/>
          <w:numId w:val="7"/>
        </w:numPr>
        <w:tabs>
          <w:tab w:val="left" w:pos="0"/>
          <w:tab w:val="left" w:pos="360"/>
        </w:tabs>
        <w:spacing w:after="0" w:line="240" w:lineRule="auto"/>
        <w:ind w:left="0" w:firstLine="0"/>
        <w:contextualSpacing/>
        <w:jc w:val="both"/>
        <w:rPr>
          <w:rFonts w:ascii="Times New Roman" w:eastAsia="Calibri" w:hAnsi="Times New Roman" w:cs="Times New Roman"/>
          <w:sz w:val="24"/>
          <w:szCs w:val="24"/>
        </w:rPr>
      </w:pPr>
      <w:r w:rsidRPr="00B34CAF">
        <w:rPr>
          <w:rFonts w:ascii="Times New Roman" w:eastAsia="Calibri" w:hAnsi="Times New Roman" w:cs="Times New Roman"/>
          <w:sz w:val="24"/>
          <w:szCs w:val="24"/>
        </w:rPr>
        <w:t xml:space="preserve">Ольшанский, А.И. Основы энергосбережения: курс </w:t>
      </w:r>
      <w:proofErr w:type="gramStart"/>
      <w:r w:rsidRPr="00B34CAF">
        <w:rPr>
          <w:rFonts w:ascii="Times New Roman" w:eastAsia="Calibri" w:hAnsi="Times New Roman" w:cs="Times New Roman"/>
          <w:sz w:val="24"/>
          <w:szCs w:val="24"/>
        </w:rPr>
        <w:t>лекций ,УО</w:t>
      </w:r>
      <w:proofErr w:type="gramEnd"/>
      <w:r w:rsidRPr="00B34CAF">
        <w:rPr>
          <w:rFonts w:ascii="Times New Roman" w:eastAsia="Calibri" w:hAnsi="Times New Roman" w:cs="Times New Roman"/>
          <w:sz w:val="24"/>
          <w:szCs w:val="24"/>
        </w:rPr>
        <w:t xml:space="preserve"> «ВГТУ». – Витебск, 2007.</w:t>
      </w:r>
    </w:p>
    <w:p w14:paraId="7CD7BBBF" w14:textId="77777777" w:rsidR="00B34CAF" w:rsidRPr="00B34CAF" w:rsidRDefault="00B34CAF" w:rsidP="00671B53">
      <w:pPr>
        <w:numPr>
          <w:ilvl w:val="0"/>
          <w:numId w:val="7"/>
        </w:numPr>
        <w:tabs>
          <w:tab w:val="left" w:pos="0"/>
          <w:tab w:val="left" w:pos="360"/>
        </w:tabs>
        <w:spacing w:after="0" w:line="240" w:lineRule="auto"/>
        <w:ind w:left="0" w:firstLine="0"/>
        <w:contextualSpacing/>
        <w:jc w:val="both"/>
        <w:rPr>
          <w:rFonts w:ascii="Times New Roman" w:eastAsia="Calibri" w:hAnsi="Times New Roman" w:cs="Times New Roman"/>
          <w:sz w:val="24"/>
          <w:szCs w:val="24"/>
        </w:rPr>
      </w:pPr>
      <w:proofErr w:type="spellStart"/>
      <w:r w:rsidRPr="00B34CAF">
        <w:rPr>
          <w:rFonts w:ascii="Times New Roman" w:eastAsia="Calibri" w:hAnsi="Times New Roman" w:cs="Times New Roman"/>
          <w:sz w:val="24"/>
          <w:szCs w:val="24"/>
        </w:rPr>
        <w:t>Мунц</w:t>
      </w:r>
      <w:proofErr w:type="spellEnd"/>
      <w:r w:rsidRPr="00B34CAF">
        <w:rPr>
          <w:rFonts w:ascii="Times New Roman" w:eastAsia="Calibri" w:hAnsi="Times New Roman" w:cs="Times New Roman"/>
          <w:sz w:val="24"/>
          <w:szCs w:val="24"/>
        </w:rPr>
        <w:t xml:space="preserve">, В.А. Энергосбережение в энергетике и </w:t>
      </w:r>
      <w:proofErr w:type="spellStart"/>
      <w:r w:rsidRPr="00B34CAF">
        <w:rPr>
          <w:rFonts w:ascii="Times New Roman" w:eastAsia="Calibri" w:hAnsi="Times New Roman" w:cs="Times New Roman"/>
          <w:sz w:val="24"/>
          <w:szCs w:val="24"/>
        </w:rPr>
        <w:t>теплотехнологиях</w:t>
      </w:r>
      <w:proofErr w:type="spellEnd"/>
      <w:r w:rsidRPr="00B34CAF">
        <w:rPr>
          <w:rFonts w:ascii="Times New Roman" w:eastAsia="Calibri" w:hAnsi="Times New Roman" w:cs="Times New Roman"/>
          <w:sz w:val="24"/>
          <w:szCs w:val="24"/>
        </w:rPr>
        <w:t>: конспект лекций, Екатеринбург: ГОУ ВПО УГТУ-УПИ, 2006.</w:t>
      </w:r>
    </w:p>
    <w:p w14:paraId="7B4A8957" w14:textId="77777777" w:rsidR="00B34CAF" w:rsidRPr="00B34CAF" w:rsidRDefault="00B34CAF" w:rsidP="00B34CAF">
      <w:pPr>
        <w:spacing w:after="200" w:line="276" w:lineRule="auto"/>
        <w:jc w:val="both"/>
        <w:rPr>
          <w:rFonts w:ascii="Times New Roman" w:eastAsia="Times New Roman" w:hAnsi="Times New Roman" w:cs="Times New Roman"/>
          <w:i/>
          <w:iCs/>
          <w:sz w:val="24"/>
          <w:szCs w:val="24"/>
          <w:lang w:eastAsia="ru-RU"/>
        </w:rPr>
      </w:pPr>
    </w:p>
    <w:p w14:paraId="7583D1A7" w14:textId="77777777" w:rsidR="00B34CAF" w:rsidRPr="00B34CAF" w:rsidRDefault="00B34CAF" w:rsidP="00B34CAF">
      <w:pPr>
        <w:spacing w:after="200" w:line="276" w:lineRule="auto"/>
        <w:jc w:val="center"/>
        <w:rPr>
          <w:rFonts w:ascii="Times New Roman" w:eastAsia="Times New Roman" w:hAnsi="Times New Roman" w:cs="Times New Roman"/>
          <w:b/>
          <w:bCs/>
          <w:lang w:eastAsia="ru-RU"/>
        </w:rPr>
      </w:pPr>
      <w:r w:rsidRPr="00B34CAF">
        <w:rPr>
          <w:rFonts w:ascii="Times New Roman" w:eastAsia="Times New Roman" w:hAnsi="Times New Roman" w:cs="Times New Roman"/>
          <w:b/>
          <w:bCs/>
          <w:lang w:eastAsia="ru-RU"/>
        </w:rPr>
        <w:t xml:space="preserve">4. КОНТРОЛЬ И ОЦЕНКА РЕЗУЛЬТАТОВ ОСВОЕНИЯ </w:t>
      </w:r>
      <w:r w:rsidRPr="00B34CAF">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B34CAF" w:rsidRPr="00B34CAF" w14:paraId="2FF820CF" w14:textId="77777777" w:rsidTr="00B34CAF">
        <w:trPr>
          <w:trHeight w:val="1098"/>
        </w:trPr>
        <w:tc>
          <w:tcPr>
            <w:tcW w:w="2268" w:type="dxa"/>
            <w:vAlign w:val="center"/>
          </w:tcPr>
          <w:p w14:paraId="5D0EE808"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536" w:type="dxa"/>
            <w:vAlign w:val="center"/>
          </w:tcPr>
          <w:p w14:paraId="1FE85832"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Критерии оценки</w:t>
            </w:r>
          </w:p>
        </w:tc>
        <w:tc>
          <w:tcPr>
            <w:tcW w:w="2658" w:type="dxa"/>
            <w:vAlign w:val="center"/>
          </w:tcPr>
          <w:p w14:paraId="2F8C2F1C" w14:textId="77777777" w:rsidR="00B34CAF" w:rsidRPr="00B34CAF" w:rsidRDefault="00B34CAF" w:rsidP="00B34CAF">
            <w:pPr>
              <w:suppressAutoHyphens/>
              <w:spacing w:after="200" w:line="276" w:lineRule="auto"/>
              <w:jc w:val="center"/>
              <w:rPr>
                <w:rFonts w:ascii="Times New Roman" w:eastAsia="Times New Roman" w:hAnsi="Times New Roman" w:cs="Times New Roman"/>
                <w:lang w:eastAsia="ru-RU"/>
              </w:rPr>
            </w:pPr>
            <w:r w:rsidRPr="00B34CAF">
              <w:rPr>
                <w:rFonts w:ascii="Times New Roman" w:eastAsia="Times New Roman" w:hAnsi="Times New Roman" w:cs="Times New Roman"/>
                <w:lang w:eastAsia="ru-RU"/>
              </w:rPr>
              <w:t>Методы оценки</w:t>
            </w:r>
          </w:p>
        </w:tc>
      </w:tr>
      <w:tr w:rsidR="00B34CAF" w:rsidRPr="00B34CAF" w14:paraId="7EC1833E" w14:textId="77777777" w:rsidTr="00B34CAF">
        <w:trPr>
          <w:trHeight w:val="698"/>
        </w:trPr>
        <w:tc>
          <w:tcPr>
            <w:tcW w:w="2268" w:type="dxa"/>
            <w:vMerge w:val="restart"/>
          </w:tcPr>
          <w:p w14:paraId="5D0F84A8" w14:textId="77777777" w:rsidR="00B34CAF" w:rsidRPr="00B34CAF" w:rsidRDefault="00B34CAF" w:rsidP="00B34CAF">
            <w:pPr>
              <w:suppressAutoHyphens/>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4.1</w:t>
            </w:r>
          </w:p>
          <w:p w14:paraId="37610A9B" w14:textId="77777777" w:rsidR="00B34CAF" w:rsidRPr="00B34CAF" w:rsidRDefault="00B34CAF" w:rsidP="00B34CAF">
            <w:pPr>
              <w:suppressAutoHyphens/>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p w14:paraId="20E0B387"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67540600"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lang w:eastAsia="ru-RU"/>
              </w:rPr>
              <w:t>Уверенное владение  навыками  чтения технологических и полных схем тепловых электростанций.</w:t>
            </w:r>
          </w:p>
        </w:tc>
        <w:tc>
          <w:tcPr>
            <w:tcW w:w="2658" w:type="dxa"/>
            <w:tcBorders>
              <w:top w:val="single" w:sz="4" w:space="0" w:color="auto"/>
              <w:left w:val="single" w:sz="4" w:space="0" w:color="auto"/>
              <w:bottom w:val="single" w:sz="4" w:space="0" w:color="auto"/>
              <w:right w:val="single" w:sz="4" w:space="0" w:color="auto"/>
            </w:tcBorders>
          </w:tcPr>
          <w:p w14:paraId="1D77248A" w14:textId="77777777" w:rsidR="00B34CAF" w:rsidRPr="00B34CAF" w:rsidRDefault="00B34CAF" w:rsidP="00B34CAF">
            <w:pPr>
              <w:snapToGrid w:val="0"/>
              <w:spacing w:after="20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Оценка самостоятельного выполнения практического задания</w:t>
            </w:r>
          </w:p>
        </w:tc>
      </w:tr>
      <w:tr w:rsidR="00B34CAF" w:rsidRPr="00B34CAF" w14:paraId="4A703437" w14:textId="77777777" w:rsidTr="00B34CAF">
        <w:trPr>
          <w:trHeight w:val="698"/>
        </w:trPr>
        <w:tc>
          <w:tcPr>
            <w:tcW w:w="2268" w:type="dxa"/>
            <w:vMerge/>
          </w:tcPr>
          <w:p w14:paraId="60D4DBCE"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61015875"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lang w:eastAsia="ru-RU"/>
              </w:rPr>
              <w:t>Точность и правильность определения параметров и объема производства тепловой энергии по показаниям контрольно-измерительных приборов.</w:t>
            </w:r>
          </w:p>
        </w:tc>
        <w:tc>
          <w:tcPr>
            <w:tcW w:w="2658" w:type="dxa"/>
            <w:tcBorders>
              <w:top w:val="single" w:sz="4" w:space="0" w:color="auto"/>
              <w:left w:val="single" w:sz="4" w:space="0" w:color="auto"/>
              <w:bottom w:val="single" w:sz="4" w:space="0" w:color="auto"/>
              <w:right w:val="single" w:sz="4" w:space="0" w:color="auto"/>
            </w:tcBorders>
          </w:tcPr>
          <w:p w14:paraId="0BAB6C8E" w14:textId="77777777" w:rsidR="00B34CAF" w:rsidRPr="00B34CAF" w:rsidRDefault="00B34CAF" w:rsidP="00B34CAF">
            <w:pPr>
              <w:spacing w:after="200" w:line="276" w:lineRule="auto"/>
              <w:rPr>
                <w:rFonts w:ascii="Times New Roman" w:eastAsia="Times New Roman" w:hAnsi="Times New Roman" w:cs="Times New Roman"/>
                <w:b/>
                <w:lang w:eastAsia="ru-RU"/>
              </w:rPr>
            </w:pPr>
            <w:r w:rsidRPr="00B34CAF">
              <w:rPr>
                <w:rFonts w:ascii="Times New Roman" w:eastAsia="Times New Roman" w:hAnsi="Times New Roman" w:cs="Times New Roman"/>
                <w:bCs/>
                <w:lang w:eastAsia="ru-RU"/>
              </w:rPr>
              <w:t>Наблюдение и анализ деятельности  при прохождении практики</w:t>
            </w:r>
          </w:p>
        </w:tc>
      </w:tr>
      <w:tr w:rsidR="00B34CAF" w:rsidRPr="00B34CAF" w14:paraId="7A38BABC" w14:textId="77777777" w:rsidTr="00B34CAF">
        <w:trPr>
          <w:trHeight w:val="698"/>
        </w:trPr>
        <w:tc>
          <w:tcPr>
            <w:tcW w:w="2268" w:type="dxa"/>
            <w:vMerge/>
          </w:tcPr>
          <w:p w14:paraId="4D8FF766"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2712E098" w14:textId="77777777" w:rsidR="00B34CAF" w:rsidRPr="00B34CAF" w:rsidRDefault="00B34CAF" w:rsidP="00B34CAF">
            <w:pPr>
              <w:spacing w:after="20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Быстрота и точность регулировки параметров  производства тепловой энергии в соответствии с графиком тепловой нагрузки.</w:t>
            </w:r>
          </w:p>
        </w:tc>
        <w:tc>
          <w:tcPr>
            <w:tcW w:w="2658" w:type="dxa"/>
            <w:tcBorders>
              <w:top w:val="single" w:sz="4" w:space="0" w:color="auto"/>
              <w:left w:val="single" w:sz="4" w:space="0" w:color="auto"/>
              <w:bottom w:val="single" w:sz="4" w:space="0" w:color="auto"/>
              <w:right w:val="single" w:sz="4" w:space="0" w:color="auto"/>
            </w:tcBorders>
          </w:tcPr>
          <w:p w14:paraId="1A3EE736"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Наблюдение и анализ деятельности  при прохождении практики</w:t>
            </w:r>
          </w:p>
        </w:tc>
      </w:tr>
      <w:tr w:rsidR="00B34CAF" w:rsidRPr="00B34CAF" w14:paraId="63DBA90A" w14:textId="77777777" w:rsidTr="00B34CAF">
        <w:trPr>
          <w:trHeight w:val="698"/>
        </w:trPr>
        <w:tc>
          <w:tcPr>
            <w:tcW w:w="2268" w:type="dxa"/>
            <w:vMerge/>
          </w:tcPr>
          <w:p w14:paraId="6D60C05F" w14:textId="77777777" w:rsidR="00B34CAF" w:rsidRPr="00B34CAF" w:rsidRDefault="00B34CAF" w:rsidP="00B34CAF">
            <w:pPr>
              <w:suppressAutoHyphens/>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33C0E2F1" w14:textId="77777777" w:rsidR="00B34CAF" w:rsidRPr="00B34CAF" w:rsidRDefault="00B34CAF" w:rsidP="00B34CAF">
            <w:pPr>
              <w:spacing w:after="20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Владение практическими навыками  проведения наладочных работ на теплотехническом оборудовании в соответствии с выбранным графиком нагрузки и инструкциями по эксплуатации на энергетическое оборудование.</w:t>
            </w:r>
          </w:p>
        </w:tc>
        <w:tc>
          <w:tcPr>
            <w:tcW w:w="2658" w:type="dxa"/>
            <w:tcBorders>
              <w:top w:val="single" w:sz="4" w:space="0" w:color="auto"/>
              <w:left w:val="single" w:sz="4" w:space="0" w:color="auto"/>
              <w:bottom w:val="single" w:sz="4" w:space="0" w:color="auto"/>
              <w:right w:val="single" w:sz="4" w:space="0" w:color="auto"/>
            </w:tcBorders>
          </w:tcPr>
          <w:p w14:paraId="09CEF6B8"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Наблюдение и анализ деятельности  при прохождении практики</w:t>
            </w:r>
          </w:p>
        </w:tc>
      </w:tr>
      <w:tr w:rsidR="00B34CAF" w:rsidRPr="00B34CAF" w14:paraId="6283BDB9" w14:textId="77777777" w:rsidTr="00B34CAF">
        <w:tc>
          <w:tcPr>
            <w:tcW w:w="2268" w:type="dxa"/>
            <w:vMerge w:val="restart"/>
          </w:tcPr>
          <w:p w14:paraId="7CF0C74F"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4.1</w:t>
            </w:r>
          </w:p>
          <w:p w14:paraId="3C1B2A5E"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03</w:t>
            </w:r>
          </w:p>
          <w:p w14:paraId="79353DF9" w14:textId="77777777" w:rsidR="00B34CAF" w:rsidRPr="00B34CAF" w:rsidRDefault="00B34CAF" w:rsidP="00B34CAF">
            <w:pPr>
              <w:spacing w:after="0" w:line="240" w:lineRule="auto"/>
              <w:jc w:val="center"/>
              <w:rPr>
                <w:rFonts w:ascii="Times New Roman" w:eastAsia="Times New Roman" w:hAnsi="Times New Roman" w:cs="Times New Roman"/>
                <w:i/>
                <w:highlight w:val="yellow"/>
                <w:lang w:eastAsia="ru-RU"/>
              </w:rPr>
            </w:pPr>
            <w:r w:rsidRPr="00B34CAF">
              <w:rPr>
                <w:rFonts w:ascii="Times New Roman" w:eastAsia="Times New Roman" w:hAnsi="Times New Roman" w:cs="Times New Roman"/>
                <w:i/>
                <w:lang w:eastAsia="ru-RU"/>
              </w:rPr>
              <w:lastRenderedPageBreak/>
              <w:t>ОК 04</w:t>
            </w:r>
          </w:p>
        </w:tc>
        <w:tc>
          <w:tcPr>
            <w:tcW w:w="4536" w:type="dxa"/>
            <w:tcBorders>
              <w:top w:val="single" w:sz="4" w:space="0" w:color="auto"/>
              <w:left w:val="single" w:sz="4" w:space="0" w:color="auto"/>
              <w:bottom w:val="single" w:sz="4" w:space="0" w:color="auto"/>
              <w:right w:val="single" w:sz="4" w:space="0" w:color="auto"/>
            </w:tcBorders>
          </w:tcPr>
          <w:p w14:paraId="0A9773E5"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lastRenderedPageBreak/>
              <w:t xml:space="preserve">Точность выполнения расчетов по оценке экономической эффективности работы </w:t>
            </w:r>
            <w:r w:rsidRPr="00B34CAF">
              <w:rPr>
                <w:rFonts w:ascii="Times New Roman" w:eastAsia="Times New Roman" w:hAnsi="Times New Roman" w:cs="Times New Roman"/>
                <w:bCs/>
                <w:lang w:eastAsia="ru-RU"/>
              </w:rPr>
              <w:lastRenderedPageBreak/>
              <w:t>основного и вспомогательного оборудования.</w:t>
            </w:r>
          </w:p>
        </w:tc>
        <w:tc>
          <w:tcPr>
            <w:tcW w:w="2658" w:type="dxa"/>
            <w:tcBorders>
              <w:top w:val="single" w:sz="4" w:space="0" w:color="auto"/>
              <w:left w:val="single" w:sz="4" w:space="0" w:color="auto"/>
              <w:bottom w:val="single" w:sz="4" w:space="0" w:color="auto"/>
              <w:right w:val="single" w:sz="4" w:space="0" w:color="auto"/>
            </w:tcBorders>
          </w:tcPr>
          <w:p w14:paraId="6F45C42C"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lastRenderedPageBreak/>
              <w:t xml:space="preserve">Оценка самостоятельного выполнения </w:t>
            </w:r>
            <w:r w:rsidRPr="00B34CAF">
              <w:rPr>
                <w:rFonts w:ascii="Times New Roman" w:eastAsia="Times New Roman" w:hAnsi="Times New Roman" w:cs="Times New Roman"/>
                <w:bCs/>
                <w:lang w:eastAsia="ru-RU"/>
              </w:rPr>
              <w:lastRenderedPageBreak/>
              <w:t>практического задания</w:t>
            </w:r>
          </w:p>
        </w:tc>
      </w:tr>
      <w:tr w:rsidR="00B34CAF" w:rsidRPr="00B34CAF" w14:paraId="3A7153D1" w14:textId="77777777" w:rsidTr="00B34CAF">
        <w:tc>
          <w:tcPr>
            <w:tcW w:w="2268" w:type="dxa"/>
            <w:vMerge/>
          </w:tcPr>
          <w:p w14:paraId="73125837"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21CF3968"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Точность выполнения расчетов основных энергетических показателей тепловых электрических станций.</w:t>
            </w:r>
          </w:p>
        </w:tc>
        <w:tc>
          <w:tcPr>
            <w:tcW w:w="2658" w:type="dxa"/>
            <w:tcBorders>
              <w:top w:val="single" w:sz="4" w:space="0" w:color="auto"/>
              <w:left w:val="single" w:sz="4" w:space="0" w:color="auto"/>
              <w:bottom w:val="single" w:sz="4" w:space="0" w:color="auto"/>
              <w:right w:val="single" w:sz="4" w:space="0" w:color="auto"/>
            </w:tcBorders>
          </w:tcPr>
          <w:p w14:paraId="25DA1556"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Оценка самостоятельного выполнения практического задания</w:t>
            </w:r>
          </w:p>
        </w:tc>
      </w:tr>
      <w:tr w:rsidR="00B34CAF" w:rsidRPr="00B34CAF" w14:paraId="2CC94F4B" w14:textId="77777777" w:rsidTr="00B34CAF">
        <w:tc>
          <w:tcPr>
            <w:tcW w:w="2268" w:type="dxa"/>
            <w:vMerge/>
          </w:tcPr>
          <w:p w14:paraId="28A94F05"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02494158"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Точность выполнения расчетов основных технико-экономических показателей работы основного и вспомогательного оборудования тепловых электрических станций.</w:t>
            </w:r>
          </w:p>
        </w:tc>
        <w:tc>
          <w:tcPr>
            <w:tcW w:w="2658" w:type="dxa"/>
            <w:tcBorders>
              <w:top w:val="single" w:sz="4" w:space="0" w:color="auto"/>
              <w:left w:val="single" w:sz="4" w:space="0" w:color="auto"/>
              <w:bottom w:val="single" w:sz="4" w:space="0" w:color="auto"/>
              <w:right w:val="single" w:sz="4" w:space="0" w:color="auto"/>
            </w:tcBorders>
          </w:tcPr>
          <w:p w14:paraId="4F5C8E3B"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Оценка самостоятельного выполнения практического задания</w:t>
            </w:r>
          </w:p>
        </w:tc>
      </w:tr>
      <w:tr w:rsidR="00B34CAF" w:rsidRPr="00B34CAF" w14:paraId="01D2DB95" w14:textId="77777777" w:rsidTr="00B34CAF">
        <w:tc>
          <w:tcPr>
            <w:tcW w:w="2268" w:type="dxa"/>
            <w:vMerge/>
          </w:tcPr>
          <w:p w14:paraId="41F3C344"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3F96EB6F"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Оптимальный выбор параметров теплоносителя в соответствии с выбранным режимом работы оборудования и требованиями техники безопасности.</w:t>
            </w:r>
          </w:p>
        </w:tc>
        <w:tc>
          <w:tcPr>
            <w:tcW w:w="2658" w:type="dxa"/>
            <w:tcBorders>
              <w:top w:val="single" w:sz="4" w:space="0" w:color="auto"/>
              <w:left w:val="single" w:sz="4" w:space="0" w:color="auto"/>
              <w:bottom w:val="single" w:sz="4" w:space="0" w:color="auto"/>
              <w:right w:val="single" w:sz="4" w:space="0" w:color="auto"/>
            </w:tcBorders>
          </w:tcPr>
          <w:p w14:paraId="1BD2D219"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Наблюдение и анализ деятельности  при прохождении практики</w:t>
            </w:r>
          </w:p>
        </w:tc>
      </w:tr>
      <w:tr w:rsidR="00B34CAF" w:rsidRPr="00B34CAF" w14:paraId="642C8B81" w14:textId="77777777" w:rsidTr="00B34CAF">
        <w:tc>
          <w:tcPr>
            <w:tcW w:w="2268" w:type="dxa"/>
            <w:vMerge/>
          </w:tcPr>
          <w:p w14:paraId="113E9615"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29106AE4"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Владение навыками   оценки эффективности работы оборудования электрической станции.</w:t>
            </w:r>
          </w:p>
        </w:tc>
        <w:tc>
          <w:tcPr>
            <w:tcW w:w="2658" w:type="dxa"/>
            <w:tcBorders>
              <w:top w:val="single" w:sz="4" w:space="0" w:color="auto"/>
              <w:left w:val="single" w:sz="4" w:space="0" w:color="auto"/>
              <w:bottom w:val="single" w:sz="4" w:space="0" w:color="auto"/>
              <w:right w:val="single" w:sz="4" w:space="0" w:color="auto"/>
            </w:tcBorders>
          </w:tcPr>
          <w:p w14:paraId="75E16D57"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Оценка самостоятельного выполнения практических заданий</w:t>
            </w:r>
          </w:p>
        </w:tc>
      </w:tr>
      <w:tr w:rsidR="00B34CAF" w:rsidRPr="00B34CAF" w14:paraId="3998A681" w14:textId="77777777" w:rsidTr="00B34CAF">
        <w:tc>
          <w:tcPr>
            <w:tcW w:w="2268" w:type="dxa"/>
            <w:vMerge w:val="restart"/>
          </w:tcPr>
          <w:p w14:paraId="1BF0B918"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ПК 4.3</w:t>
            </w:r>
          </w:p>
          <w:p w14:paraId="7CF99067"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02</w:t>
            </w:r>
          </w:p>
          <w:p w14:paraId="0D25B296"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04</w:t>
            </w:r>
          </w:p>
          <w:p w14:paraId="7A40DF02" w14:textId="77777777" w:rsidR="00B34CAF" w:rsidRPr="00B34CAF" w:rsidRDefault="00B34CAF" w:rsidP="00B34CAF">
            <w:pPr>
              <w:spacing w:after="0" w:line="240" w:lineRule="auto"/>
              <w:jc w:val="center"/>
              <w:rPr>
                <w:rFonts w:ascii="Times New Roman" w:eastAsia="Times New Roman" w:hAnsi="Times New Roman" w:cs="Times New Roman"/>
                <w:i/>
                <w:lang w:eastAsia="ru-RU"/>
              </w:rPr>
            </w:pPr>
            <w:r w:rsidRPr="00B34CAF">
              <w:rPr>
                <w:rFonts w:ascii="Times New Roman" w:eastAsia="Times New Roman" w:hAnsi="Times New Roman" w:cs="Times New Roman"/>
                <w:i/>
                <w:lang w:eastAsia="ru-RU"/>
              </w:rPr>
              <w:t>ОК 05</w:t>
            </w:r>
          </w:p>
        </w:tc>
        <w:tc>
          <w:tcPr>
            <w:tcW w:w="4536" w:type="dxa"/>
            <w:tcBorders>
              <w:top w:val="single" w:sz="4" w:space="0" w:color="auto"/>
              <w:left w:val="single" w:sz="4" w:space="0" w:color="auto"/>
              <w:bottom w:val="single" w:sz="4" w:space="0" w:color="auto"/>
              <w:right w:val="single" w:sz="4" w:space="0" w:color="auto"/>
            </w:tcBorders>
          </w:tcPr>
          <w:p w14:paraId="25B84A9C"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Оптимальный выбор способа регулирования отпуска теплоты с горячей водой в соответствии с технологической схемой и величиной тепловой нагрузки.</w:t>
            </w:r>
          </w:p>
        </w:tc>
        <w:tc>
          <w:tcPr>
            <w:tcW w:w="2658" w:type="dxa"/>
            <w:tcBorders>
              <w:top w:val="single" w:sz="4" w:space="0" w:color="auto"/>
              <w:left w:val="single" w:sz="4" w:space="0" w:color="auto"/>
              <w:bottom w:val="single" w:sz="4" w:space="0" w:color="auto"/>
              <w:right w:val="single" w:sz="4" w:space="0" w:color="auto"/>
            </w:tcBorders>
          </w:tcPr>
          <w:p w14:paraId="2A131851"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Оценка самостоятельного выполнения практического задания</w:t>
            </w:r>
          </w:p>
        </w:tc>
      </w:tr>
      <w:tr w:rsidR="00B34CAF" w:rsidRPr="00B34CAF" w14:paraId="27A8EB87" w14:textId="77777777" w:rsidTr="00B34CAF">
        <w:tc>
          <w:tcPr>
            <w:tcW w:w="2268" w:type="dxa"/>
            <w:vMerge/>
          </w:tcPr>
          <w:p w14:paraId="30387CDA"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021A96CF"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Оптимальный выбор способа отпуска теплоты с технологическим паром  в соответствии с технологической схемой.</w:t>
            </w:r>
          </w:p>
        </w:tc>
        <w:tc>
          <w:tcPr>
            <w:tcW w:w="2658" w:type="dxa"/>
            <w:tcBorders>
              <w:top w:val="single" w:sz="4" w:space="0" w:color="auto"/>
              <w:left w:val="single" w:sz="4" w:space="0" w:color="auto"/>
              <w:bottom w:val="single" w:sz="4" w:space="0" w:color="auto"/>
              <w:right w:val="single" w:sz="4" w:space="0" w:color="auto"/>
            </w:tcBorders>
          </w:tcPr>
          <w:p w14:paraId="51182DFC"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Оценка самостоятельного выполнения практического задания</w:t>
            </w:r>
          </w:p>
        </w:tc>
      </w:tr>
      <w:tr w:rsidR="00B34CAF" w:rsidRPr="00B34CAF" w14:paraId="75B17C44" w14:textId="77777777" w:rsidTr="00B34CAF">
        <w:tc>
          <w:tcPr>
            <w:tcW w:w="2268" w:type="dxa"/>
            <w:vMerge/>
          </w:tcPr>
          <w:p w14:paraId="16604F65"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07D295C2"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Оптимальный выбор условий надежности работы котла и турбины в условиях максимальной и минимальной нагрузки.</w:t>
            </w:r>
          </w:p>
        </w:tc>
        <w:tc>
          <w:tcPr>
            <w:tcW w:w="2658" w:type="dxa"/>
            <w:tcBorders>
              <w:top w:val="single" w:sz="4" w:space="0" w:color="auto"/>
              <w:left w:val="single" w:sz="4" w:space="0" w:color="auto"/>
              <w:bottom w:val="single" w:sz="4" w:space="0" w:color="auto"/>
              <w:right w:val="single" w:sz="4" w:space="0" w:color="auto"/>
            </w:tcBorders>
          </w:tcPr>
          <w:p w14:paraId="34C7F291" w14:textId="77777777" w:rsidR="00B34CAF" w:rsidRPr="00B34CAF" w:rsidRDefault="00B34CAF" w:rsidP="00B34CAF">
            <w:pPr>
              <w:snapToGrid w:val="0"/>
              <w:spacing w:after="200" w:line="276" w:lineRule="auto"/>
              <w:ind w:left="-103"/>
              <w:rPr>
                <w:rFonts w:ascii="Times New Roman" w:eastAsia="Times New Roman" w:hAnsi="Times New Roman" w:cs="Times New Roman"/>
                <w:b/>
                <w:lang w:eastAsia="ru-RU"/>
              </w:rPr>
            </w:pPr>
            <w:r w:rsidRPr="00B34CAF">
              <w:rPr>
                <w:rFonts w:ascii="Times New Roman" w:eastAsia="Times New Roman" w:hAnsi="Times New Roman" w:cs="Times New Roman"/>
                <w:bCs/>
                <w:lang w:eastAsia="ru-RU"/>
              </w:rPr>
              <w:t>Оценка результатов производственной  практики.</w:t>
            </w:r>
          </w:p>
        </w:tc>
      </w:tr>
      <w:tr w:rsidR="00B34CAF" w:rsidRPr="00B34CAF" w14:paraId="4BCA7765" w14:textId="77777777" w:rsidTr="00B34CAF">
        <w:tc>
          <w:tcPr>
            <w:tcW w:w="2268" w:type="dxa"/>
            <w:vMerge/>
          </w:tcPr>
          <w:p w14:paraId="34F92381" w14:textId="77777777" w:rsidR="00B34CAF" w:rsidRPr="00B34CAF" w:rsidRDefault="00B34CAF" w:rsidP="00B34CAF">
            <w:pPr>
              <w:spacing w:after="200" w:line="276" w:lineRule="auto"/>
              <w:jc w:val="center"/>
              <w:rPr>
                <w:rFonts w:ascii="Times New Roman" w:eastAsia="Times New Roman" w:hAnsi="Times New Roman" w:cs="Times New Roman"/>
                <w:i/>
                <w:lang w:eastAsia="ru-RU"/>
              </w:rPr>
            </w:pPr>
          </w:p>
        </w:tc>
        <w:tc>
          <w:tcPr>
            <w:tcW w:w="4536" w:type="dxa"/>
            <w:tcBorders>
              <w:top w:val="single" w:sz="4" w:space="0" w:color="auto"/>
              <w:left w:val="single" w:sz="4" w:space="0" w:color="auto"/>
              <w:bottom w:val="single" w:sz="4" w:space="0" w:color="auto"/>
              <w:right w:val="single" w:sz="4" w:space="0" w:color="auto"/>
            </w:tcBorders>
          </w:tcPr>
          <w:p w14:paraId="54D3EDCB" w14:textId="77777777" w:rsidR="00B34CAF" w:rsidRPr="00B34CAF" w:rsidRDefault="00B34CAF" w:rsidP="00B34CAF">
            <w:pPr>
              <w:spacing w:after="200" w:line="276" w:lineRule="auto"/>
              <w:jc w:val="both"/>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Правильность выбора условий распределения нагрузок между параллельно работающими агрегатами.</w:t>
            </w:r>
          </w:p>
        </w:tc>
        <w:tc>
          <w:tcPr>
            <w:tcW w:w="2658" w:type="dxa"/>
            <w:tcBorders>
              <w:top w:val="single" w:sz="4" w:space="0" w:color="auto"/>
              <w:left w:val="single" w:sz="4" w:space="0" w:color="auto"/>
              <w:bottom w:val="single" w:sz="4" w:space="0" w:color="auto"/>
              <w:right w:val="single" w:sz="4" w:space="0" w:color="auto"/>
            </w:tcBorders>
          </w:tcPr>
          <w:p w14:paraId="61566E18" w14:textId="77777777" w:rsidR="00B34CAF" w:rsidRPr="00B34CAF" w:rsidRDefault="00B34CAF" w:rsidP="00B34CAF">
            <w:pPr>
              <w:snapToGrid w:val="0"/>
              <w:spacing w:after="200" w:line="276" w:lineRule="auto"/>
              <w:rPr>
                <w:rFonts w:ascii="Times New Roman" w:eastAsia="Times New Roman" w:hAnsi="Times New Roman" w:cs="Times New Roman"/>
                <w:bCs/>
                <w:lang w:eastAsia="ru-RU"/>
              </w:rPr>
            </w:pPr>
            <w:r w:rsidRPr="00B34CAF">
              <w:rPr>
                <w:rFonts w:ascii="Times New Roman" w:eastAsia="Times New Roman" w:hAnsi="Times New Roman" w:cs="Times New Roman"/>
                <w:bCs/>
                <w:lang w:eastAsia="ru-RU"/>
              </w:rPr>
              <w:t xml:space="preserve"> Оценка результатов производственной  практики.</w:t>
            </w:r>
          </w:p>
        </w:tc>
      </w:tr>
    </w:tbl>
    <w:p w14:paraId="31532E04" w14:textId="77777777" w:rsidR="00B34CAF" w:rsidRPr="00B34CAF" w:rsidRDefault="00B34CAF" w:rsidP="00B34CAF">
      <w:pPr>
        <w:rPr>
          <w:rFonts w:ascii="Times New Roman" w:eastAsia="Calibri" w:hAnsi="Times New Roman" w:cs="Times New Roman"/>
          <w:sz w:val="24"/>
          <w:szCs w:val="24"/>
        </w:rPr>
      </w:pPr>
    </w:p>
    <w:p w14:paraId="5F191E80" w14:textId="77777777" w:rsidR="00B34CAF" w:rsidRPr="00B34CAF" w:rsidRDefault="00B34CAF" w:rsidP="00B34CAF">
      <w:pPr>
        <w:spacing w:after="200" w:line="276" w:lineRule="auto"/>
        <w:jc w:val="both"/>
        <w:rPr>
          <w:rFonts w:ascii="Times New Roman" w:eastAsia="Times New Roman" w:hAnsi="Times New Roman" w:cs="Times New Roman"/>
          <w:color w:val="000000"/>
          <w:sz w:val="24"/>
          <w:szCs w:val="24"/>
          <w:lang w:eastAsia="ru-RU"/>
        </w:rPr>
        <w:sectPr w:rsidR="00B34CAF" w:rsidRPr="00B34CAF" w:rsidSect="00B34CAF">
          <w:footerReference w:type="even" r:id="rId36"/>
          <w:footerReference w:type="default" r:id="rId37"/>
          <w:pgSz w:w="11906" w:h="16838"/>
          <w:pgMar w:top="1134" w:right="567" w:bottom="1134" w:left="1701" w:header="708" w:footer="708" w:gutter="0"/>
          <w:cols w:space="708"/>
          <w:docGrid w:linePitch="360"/>
        </w:sectPr>
      </w:pPr>
    </w:p>
    <w:p w14:paraId="61B4068A" w14:textId="77777777" w:rsidR="00B34CAF" w:rsidRPr="00B34CAF" w:rsidRDefault="00B34CAF" w:rsidP="00B34CAF">
      <w:pPr>
        <w:spacing w:after="200" w:line="276" w:lineRule="auto"/>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B34CAF" w:rsidRPr="00B34CAF" w14:paraId="446EA0E9" w14:textId="77777777" w:rsidTr="00B34CAF">
        <w:trPr>
          <w:jc w:val="center"/>
        </w:trPr>
        <w:tc>
          <w:tcPr>
            <w:tcW w:w="705" w:type="pct"/>
            <w:vMerge w:val="restart"/>
            <w:shd w:val="clear" w:color="auto" w:fill="auto"/>
            <w:vAlign w:val="center"/>
          </w:tcPr>
          <w:p w14:paraId="526BC781"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Фактор/ параметр</w:t>
            </w:r>
          </w:p>
        </w:tc>
        <w:tc>
          <w:tcPr>
            <w:tcW w:w="1687" w:type="pct"/>
            <w:vMerge w:val="restart"/>
            <w:shd w:val="clear" w:color="auto" w:fill="auto"/>
            <w:vAlign w:val="center"/>
          </w:tcPr>
          <w:p w14:paraId="0BD184DF"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Характеристика</w:t>
            </w:r>
          </w:p>
        </w:tc>
        <w:tc>
          <w:tcPr>
            <w:tcW w:w="2607" w:type="pct"/>
            <w:gridSpan w:val="4"/>
            <w:shd w:val="clear" w:color="auto" w:fill="auto"/>
          </w:tcPr>
          <w:p w14:paraId="7FE30CCA"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Шкала оценки уровня развития навыка</w:t>
            </w:r>
          </w:p>
        </w:tc>
      </w:tr>
      <w:tr w:rsidR="00B34CAF" w:rsidRPr="00B34CAF" w14:paraId="5B91D663" w14:textId="77777777" w:rsidTr="00B34CAF">
        <w:trPr>
          <w:jc w:val="center"/>
        </w:trPr>
        <w:tc>
          <w:tcPr>
            <w:tcW w:w="705" w:type="pct"/>
            <w:vMerge/>
            <w:shd w:val="clear" w:color="auto" w:fill="auto"/>
            <w:vAlign w:val="center"/>
          </w:tcPr>
          <w:p w14:paraId="631FEA7A"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p>
        </w:tc>
        <w:tc>
          <w:tcPr>
            <w:tcW w:w="1687" w:type="pct"/>
            <w:vMerge/>
            <w:shd w:val="clear" w:color="auto" w:fill="auto"/>
            <w:vAlign w:val="center"/>
          </w:tcPr>
          <w:p w14:paraId="5A73305F" w14:textId="77777777" w:rsidR="00B34CAF" w:rsidRPr="00B34CAF" w:rsidRDefault="00B34CAF" w:rsidP="00B34CAF">
            <w:pPr>
              <w:spacing w:after="200" w:line="276" w:lineRule="auto"/>
              <w:rPr>
                <w:rFonts w:ascii="Times New Roman" w:eastAsia="Calibri" w:hAnsi="Times New Roman" w:cs="Times New Roman"/>
                <w:bCs/>
                <w:sz w:val="24"/>
                <w:szCs w:val="24"/>
                <w:lang w:eastAsia="ru-RU"/>
              </w:rPr>
            </w:pPr>
          </w:p>
        </w:tc>
        <w:tc>
          <w:tcPr>
            <w:tcW w:w="652" w:type="pct"/>
            <w:shd w:val="clear" w:color="auto" w:fill="auto"/>
            <w:vAlign w:val="center"/>
          </w:tcPr>
          <w:p w14:paraId="1013957D"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0</w:t>
            </w:r>
          </w:p>
          <w:p w14:paraId="5A5AA23E"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Недостаточный уровень*</w:t>
            </w:r>
          </w:p>
        </w:tc>
        <w:tc>
          <w:tcPr>
            <w:tcW w:w="652" w:type="pct"/>
            <w:shd w:val="clear" w:color="auto" w:fill="auto"/>
            <w:vAlign w:val="center"/>
          </w:tcPr>
          <w:p w14:paraId="620F0973"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1</w:t>
            </w:r>
          </w:p>
          <w:p w14:paraId="75EA7450"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Начальный уровень**</w:t>
            </w:r>
          </w:p>
        </w:tc>
        <w:tc>
          <w:tcPr>
            <w:tcW w:w="652" w:type="pct"/>
            <w:shd w:val="clear" w:color="auto" w:fill="auto"/>
            <w:vAlign w:val="center"/>
          </w:tcPr>
          <w:p w14:paraId="3E7D24B6"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2</w:t>
            </w:r>
          </w:p>
          <w:p w14:paraId="61F63980"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Базовый (требуемый) уровень***</w:t>
            </w:r>
          </w:p>
        </w:tc>
        <w:tc>
          <w:tcPr>
            <w:tcW w:w="652" w:type="pct"/>
            <w:shd w:val="clear" w:color="auto" w:fill="auto"/>
            <w:vAlign w:val="center"/>
          </w:tcPr>
          <w:p w14:paraId="3E08C61B"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3</w:t>
            </w:r>
          </w:p>
          <w:p w14:paraId="71A4D525"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Высокий уровень****</w:t>
            </w:r>
          </w:p>
        </w:tc>
      </w:tr>
      <w:tr w:rsidR="00B34CAF" w:rsidRPr="00B34CAF" w14:paraId="05696418" w14:textId="77777777" w:rsidTr="00B34CAF">
        <w:trPr>
          <w:trHeight w:val="1077"/>
          <w:jc w:val="center"/>
        </w:trPr>
        <w:tc>
          <w:tcPr>
            <w:tcW w:w="705" w:type="pct"/>
            <w:shd w:val="clear" w:color="auto" w:fill="auto"/>
          </w:tcPr>
          <w:p w14:paraId="04DA8E2D" w14:textId="77777777" w:rsidR="00B34CAF" w:rsidRPr="00B34CAF" w:rsidRDefault="00B34CAF" w:rsidP="00B34CAF">
            <w:pPr>
              <w:spacing w:after="200" w:line="276"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B34CAF">
              <w:rPr>
                <w:rFonts w:ascii="Times New Roman" w:eastAsia="Calibri" w:hAnsi="Times New Roman" w:cs="Times New Roman"/>
                <w:bCs/>
                <w:sz w:val="24"/>
                <w:szCs w:val="24"/>
                <w:lang w:eastAsia="ru-RU"/>
              </w:rPr>
              <w:br/>
              <w:t>и выработка решений</w:t>
            </w:r>
          </w:p>
        </w:tc>
        <w:tc>
          <w:tcPr>
            <w:tcW w:w="1687" w:type="pct"/>
            <w:shd w:val="clear" w:color="auto" w:fill="auto"/>
          </w:tcPr>
          <w:p w14:paraId="4F8D11A3" w14:textId="77777777" w:rsidR="00B34CAF" w:rsidRPr="00B34CAF" w:rsidRDefault="00B34CAF" w:rsidP="00B34CAF">
            <w:pPr>
              <w:keepNext/>
              <w:spacing w:before="240" w:after="60" w:line="276" w:lineRule="auto"/>
              <w:outlineLvl w:val="2"/>
              <w:rPr>
                <w:rFonts w:ascii="Times New Roman" w:eastAsia="Calibri" w:hAnsi="Times New Roman" w:cs="Times New Roman"/>
                <w:bCs/>
                <w:color w:val="000000"/>
                <w:sz w:val="26"/>
                <w:szCs w:val="26"/>
              </w:rPr>
            </w:pPr>
            <w:r w:rsidRPr="00B34CAF">
              <w:rPr>
                <w:rFonts w:ascii="Times New Roman" w:eastAsia="Calibri" w:hAnsi="Times New Roman" w:cs="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B34CAF">
              <w:rPr>
                <w:rFonts w:ascii="Times New Roman" w:eastAsia="Calibri" w:hAnsi="Times New Roman" w:cs="Times New Roman"/>
                <w:bCs/>
                <w:color w:val="000000"/>
                <w:sz w:val="26"/>
                <w:szCs w:val="26"/>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71EA8A61" w14:textId="77777777" w:rsidR="00B34CAF" w:rsidRPr="00B34CAF" w:rsidRDefault="00B34CAF" w:rsidP="00B34CAF">
            <w:pPr>
              <w:spacing w:after="20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lastRenderedPageBreak/>
              <w:t xml:space="preserve">Компетенция </w:t>
            </w:r>
            <w:r w:rsidRPr="00B34CAF">
              <w:rPr>
                <w:rFonts w:ascii="Times New Roman" w:eastAsia="Calibri" w:hAnsi="Times New Roman" w:cs="Times New Roman"/>
                <w:bCs/>
                <w:sz w:val="24"/>
                <w:szCs w:val="24"/>
                <w:lang w:eastAsia="ru-RU"/>
              </w:rPr>
              <w:br/>
              <w:t xml:space="preserve">не проявляется </w:t>
            </w:r>
            <w:r w:rsidRPr="00B34CAF">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14:paraId="4DCBA838" w14:textId="77777777" w:rsidR="00B34CAF" w:rsidRPr="00B34CAF" w:rsidRDefault="00B34CAF" w:rsidP="00B34CAF">
            <w:pPr>
              <w:spacing w:before="120" w:after="12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проявляется частично </w:t>
            </w:r>
            <w:r w:rsidRPr="00B34CAF">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14:paraId="19014549" w14:textId="77777777" w:rsidR="00B34CAF" w:rsidRPr="00B34CAF" w:rsidRDefault="00B34CAF" w:rsidP="00B34CAF">
            <w:pPr>
              <w:spacing w:before="120" w:after="12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w:t>
            </w:r>
            <w:r w:rsidRPr="00B34CAF">
              <w:rPr>
                <w:rFonts w:ascii="Times New Roman" w:eastAsia="Calibri" w:hAnsi="Times New Roman" w:cs="Times New Roman"/>
                <w:bCs/>
                <w:sz w:val="24"/>
                <w:szCs w:val="24"/>
                <w:lang w:eastAsia="ru-RU"/>
              </w:rPr>
              <w:br/>
              <w:t xml:space="preserve">в основном проявляется </w:t>
            </w:r>
            <w:r w:rsidRPr="00B34CAF">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14:paraId="60CBCC4C" w14:textId="77777777" w:rsidR="00B34CAF" w:rsidRPr="00B34CAF" w:rsidRDefault="00B34CAF" w:rsidP="00B34CAF">
            <w:pPr>
              <w:spacing w:before="120" w:after="12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проявляется полностью </w:t>
            </w:r>
            <w:r w:rsidRPr="00B34CAF">
              <w:rPr>
                <w:rFonts w:ascii="Times New Roman" w:eastAsia="Calibri" w:hAnsi="Times New Roman" w:cs="Times New Roman"/>
                <w:bCs/>
                <w:sz w:val="24"/>
                <w:szCs w:val="24"/>
                <w:lang w:eastAsia="ru-RU"/>
              </w:rPr>
              <w:br/>
              <w:t>в самостоятельной деятельности</w:t>
            </w:r>
          </w:p>
        </w:tc>
      </w:tr>
      <w:tr w:rsidR="00B34CAF" w:rsidRPr="00B34CAF" w14:paraId="1560EBEC" w14:textId="77777777" w:rsidTr="00B34CAF">
        <w:trPr>
          <w:jc w:val="center"/>
        </w:trPr>
        <w:tc>
          <w:tcPr>
            <w:tcW w:w="705" w:type="pct"/>
            <w:shd w:val="clear" w:color="auto" w:fill="auto"/>
          </w:tcPr>
          <w:p w14:paraId="37319016" w14:textId="77777777" w:rsidR="00B34CAF" w:rsidRPr="00B34CAF" w:rsidRDefault="00B34CAF" w:rsidP="00B34CAF">
            <w:pPr>
              <w:spacing w:after="20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Планирование </w:t>
            </w:r>
            <w:r w:rsidRPr="00B34CAF">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14:paraId="03716BA5" w14:textId="77777777" w:rsidR="00B34CAF" w:rsidRPr="00B34CAF" w:rsidRDefault="00B34CAF" w:rsidP="00B34CAF">
            <w:pPr>
              <w:keepNext/>
              <w:spacing w:before="240" w:after="60" w:line="276" w:lineRule="auto"/>
              <w:outlineLvl w:val="2"/>
              <w:rPr>
                <w:rFonts w:ascii="Times New Roman" w:eastAsia="Calibri" w:hAnsi="Times New Roman" w:cs="Times New Roman"/>
                <w:bCs/>
                <w:color w:val="000000"/>
                <w:sz w:val="26"/>
                <w:szCs w:val="26"/>
              </w:rPr>
            </w:pPr>
            <w:r w:rsidRPr="00B34CAF">
              <w:rPr>
                <w:rFonts w:ascii="Times New Roman" w:eastAsia="Calibri" w:hAnsi="Times New Roman" w:cs="Times New Roman"/>
                <w:bCs/>
                <w:color w:val="000000"/>
                <w:sz w:val="26"/>
                <w:szCs w:val="26"/>
              </w:rPr>
              <w:t xml:space="preserve">Эффективно планирует свою деятельность </w:t>
            </w:r>
            <w:r w:rsidRPr="00B34CAF">
              <w:rPr>
                <w:rFonts w:ascii="Times New Roman" w:eastAsia="Calibri" w:hAnsi="Times New Roman" w:cs="Times New Roman"/>
                <w:bCs/>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sidRPr="00B34CAF">
              <w:rPr>
                <w:rFonts w:ascii="Times New Roman" w:eastAsia="Calibri" w:hAnsi="Times New Roman" w:cs="Times New Roman"/>
                <w:bCs/>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sidRPr="00B34CAF">
              <w:rPr>
                <w:rFonts w:ascii="Times New Roman" w:eastAsia="Calibri" w:hAnsi="Times New Roman" w:cs="Times New Roman"/>
                <w:bCs/>
                <w:color w:val="000000"/>
                <w:sz w:val="26"/>
                <w:szCs w:val="26"/>
              </w:rPr>
              <w:br/>
              <w:t>со сложностями и препятствиями</w:t>
            </w:r>
            <w:r w:rsidRPr="00B34CAF">
              <w:rPr>
                <w:rFonts w:ascii="Times New Roman" w:eastAsia="Calibri" w:hAnsi="Times New Roman" w:cs="Times New Roman"/>
                <w:bCs/>
                <w:iCs/>
                <w:color w:val="000000"/>
                <w:sz w:val="26"/>
                <w:szCs w:val="26"/>
              </w:rPr>
              <w:t xml:space="preserve">, </w:t>
            </w:r>
            <w:r w:rsidRPr="00B34CAF">
              <w:rPr>
                <w:rFonts w:ascii="Times New Roman" w:eastAsia="Calibri" w:hAnsi="Times New Roman" w:cs="Times New Roman"/>
                <w:bCs/>
                <w:color w:val="000000"/>
                <w:sz w:val="26"/>
                <w:szCs w:val="26"/>
              </w:rPr>
              <w:t xml:space="preserve">предлагает свои варианты решения и осуществляет их. </w:t>
            </w:r>
            <w:r w:rsidRPr="00B34CAF">
              <w:rPr>
                <w:rFonts w:ascii="Times New Roman" w:eastAsia="Calibri" w:hAnsi="Times New Roman" w:cs="Times New Roman"/>
                <w:bCs/>
                <w:iCs/>
                <w:color w:val="000000"/>
                <w:sz w:val="26"/>
                <w:szCs w:val="26"/>
              </w:rPr>
              <w:t xml:space="preserve">Самостоятельно оценивает результат своей работы, видит достоинства и недостатки (предлагает способы их устранения </w:t>
            </w:r>
            <w:r w:rsidRPr="00B34CAF">
              <w:rPr>
                <w:rFonts w:ascii="Times New Roman" w:eastAsia="Calibri" w:hAnsi="Times New Roman" w:cs="Times New Roman"/>
                <w:bCs/>
                <w:iCs/>
                <w:color w:val="000000"/>
                <w:sz w:val="26"/>
                <w:szCs w:val="26"/>
              </w:rPr>
              <w:br/>
              <w:t xml:space="preserve">в будущем), берет на себя ответственность </w:t>
            </w:r>
            <w:r w:rsidRPr="00B34CAF">
              <w:rPr>
                <w:rFonts w:ascii="Times New Roman" w:eastAsia="Calibri" w:hAnsi="Times New Roman" w:cs="Times New Roman"/>
                <w:bCs/>
                <w:iCs/>
                <w:color w:val="000000"/>
                <w:sz w:val="26"/>
                <w:szCs w:val="26"/>
              </w:rPr>
              <w:br/>
              <w:t xml:space="preserve">за достигнутые показатели </w:t>
            </w:r>
            <w:r w:rsidRPr="00B34CAF">
              <w:rPr>
                <w:rFonts w:ascii="Times New Roman" w:eastAsia="Calibri" w:hAnsi="Times New Roman" w:cs="Times New Roman"/>
                <w:bCs/>
                <w:color w:val="000000"/>
                <w:sz w:val="26"/>
                <w:szCs w:val="26"/>
              </w:rPr>
              <w:t>в цифровой среде</w:t>
            </w:r>
            <w:r w:rsidRPr="00B34CAF">
              <w:rPr>
                <w:rFonts w:ascii="Times New Roman" w:eastAsia="Calibri" w:hAnsi="Times New Roman" w:cs="Times New Roman"/>
                <w:bCs/>
                <w:iCs/>
                <w:color w:val="000000"/>
                <w:sz w:val="26"/>
                <w:szCs w:val="26"/>
              </w:rPr>
              <w:t>. Находит возможности улучшить полученный результат в дальнейшем.</w:t>
            </w:r>
          </w:p>
        </w:tc>
        <w:tc>
          <w:tcPr>
            <w:tcW w:w="652" w:type="pct"/>
            <w:vMerge/>
            <w:shd w:val="clear" w:color="auto" w:fill="auto"/>
          </w:tcPr>
          <w:p w14:paraId="313B4FA4"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4B6B10FB"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6577552F"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2E0BCA69"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r>
      <w:tr w:rsidR="00B34CAF" w:rsidRPr="00B34CAF" w14:paraId="2C8F8876" w14:textId="77777777" w:rsidTr="00B34CAF">
        <w:trPr>
          <w:jc w:val="center"/>
        </w:trPr>
        <w:tc>
          <w:tcPr>
            <w:tcW w:w="705" w:type="pct"/>
            <w:shd w:val="clear" w:color="auto" w:fill="auto"/>
          </w:tcPr>
          <w:p w14:paraId="4247850A" w14:textId="77777777" w:rsidR="00B34CAF" w:rsidRPr="00B34CAF" w:rsidRDefault="00B34CAF" w:rsidP="00B34CAF">
            <w:pPr>
              <w:spacing w:after="20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Информационная безопасность</w:t>
            </w:r>
          </w:p>
        </w:tc>
        <w:tc>
          <w:tcPr>
            <w:tcW w:w="1687" w:type="pct"/>
            <w:shd w:val="clear" w:color="auto" w:fill="auto"/>
          </w:tcPr>
          <w:p w14:paraId="4CC7B556" w14:textId="77777777" w:rsidR="00B34CAF" w:rsidRPr="00B34CAF" w:rsidRDefault="00B34CAF" w:rsidP="00B34CAF">
            <w:pPr>
              <w:keepNext/>
              <w:spacing w:before="240" w:after="60" w:line="276" w:lineRule="auto"/>
              <w:outlineLvl w:val="2"/>
              <w:rPr>
                <w:rFonts w:ascii="Times New Roman" w:eastAsia="Calibri" w:hAnsi="Times New Roman" w:cs="Times New Roman"/>
                <w:bCs/>
                <w:iCs/>
                <w:color w:val="000000"/>
                <w:sz w:val="26"/>
                <w:szCs w:val="26"/>
              </w:rPr>
            </w:pPr>
            <w:r w:rsidRPr="00B34CAF">
              <w:rPr>
                <w:rFonts w:ascii="Times New Roman" w:eastAsia="Calibri" w:hAnsi="Times New Roman" w:cs="Times New Roman"/>
                <w:bCs/>
                <w:iCs/>
                <w:color w:val="000000"/>
                <w:sz w:val="26"/>
                <w:szCs w:val="26"/>
              </w:rPr>
              <w:t xml:space="preserve">Понимает технические возможности современных цифровых устройств и </w:t>
            </w:r>
            <w:r w:rsidRPr="00B34CAF">
              <w:rPr>
                <w:rFonts w:ascii="Times New Roman" w:eastAsia="Calibri" w:hAnsi="Times New Roman" w:cs="Times New Roman"/>
                <w:bCs/>
                <w:iCs/>
                <w:color w:val="000000"/>
                <w:sz w:val="26"/>
                <w:szCs w:val="26"/>
              </w:rPr>
              <w:lastRenderedPageBreak/>
              <w:t xml:space="preserve">интернет-технологий. Решает простые технические проблемы. Знает основы информационной безопасности на уровне пользователя </w:t>
            </w:r>
            <w:r w:rsidRPr="00B34CAF">
              <w:rPr>
                <w:rFonts w:ascii="Times New Roman" w:eastAsia="Calibri" w:hAnsi="Times New Roman" w:cs="Times New Roman"/>
                <w:bCs/>
                <w:iCs/>
                <w:color w:val="000000"/>
                <w:sz w:val="26"/>
                <w:szCs w:val="26"/>
              </w:rPr>
              <w:br/>
              <w:t xml:space="preserve">и способен защищать цифровые устройства </w:t>
            </w:r>
            <w:r w:rsidRPr="00B34CAF">
              <w:rPr>
                <w:rFonts w:ascii="Times New Roman" w:eastAsia="Calibri" w:hAnsi="Times New Roman" w:cs="Times New Roman"/>
                <w:bCs/>
                <w:iCs/>
                <w:color w:val="000000"/>
                <w:sz w:val="26"/>
                <w:szCs w:val="26"/>
              </w:rPr>
              <w:br/>
              <w:t>и персональные данные, в том числе в сети интернет.</w:t>
            </w:r>
          </w:p>
        </w:tc>
        <w:tc>
          <w:tcPr>
            <w:tcW w:w="652" w:type="pct"/>
            <w:vMerge/>
            <w:shd w:val="clear" w:color="auto" w:fill="auto"/>
          </w:tcPr>
          <w:p w14:paraId="248482E1" w14:textId="77777777" w:rsidR="00B34CAF" w:rsidRPr="00B34CAF" w:rsidRDefault="00B34CAF" w:rsidP="00B34CAF">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14:paraId="0A9DB507" w14:textId="77777777" w:rsidR="00B34CAF" w:rsidRPr="00B34CAF" w:rsidRDefault="00B34CAF" w:rsidP="00B34CAF">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14:paraId="5F36855D" w14:textId="77777777" w:rsidR="00B34CAF" w:rsidRPr="00B34CAF" w:rsidRDefault="00B34CAF" w:rsidP="00B34CAF">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14:paraId="49A726FD" w14:textId="77777777" w:rsidR="00B34CAF" w:rsidRPr="00B34CAF" w:rsidRDefault="00B34CAF" w:rsidP="00B34CAF">
            <w:pPr>
              <w:spacing w:before="120" w:after="120" w:line="276" w:lineRule="auto"/>
              <w:jc w:val="both"/>
              <w:rPr>
                <w:rFonts w:ascii="Times New Roman" w:eastAsia="Calibri" w:hAnsi="Times New Roman" w:cs="Times New Roman"/>
                <w:bCs/>
                <w:iCs/>
                <w:sz w:val="24"/>
                <w:szCs w:val="24"/>
                <w:lang w:eastAsia="ru-RU"/>
              </w:rPr>
            </w:pPr>
          </w:p>
        </w:tc>
      </w:tr>
      <w:tr w:rsidR="00B34CAF" w:rsidRPr="00B34CAF" w14:paraId="14199FB2" w14:textId="77777777" w:rsidTr="00B34CAF">
        <w:trPr>
          <w:trHeight w:val="5168"/>
          <w:jc w:val="center"/>
        </w:trPr>
        <w:tc>
          <w:tcPr>
            <w:tcW w:w="705" w:type="pct"/>
            <w:shd w:val="clear" w:color="auto" w:fill="auto"/>
          </w:tcPr>
          <w:p w14:paraId="1972D476" w14:textId="77777777" w:rsidR="00B34CAF" w:rsidRPr="00B34CAF" w:rsidRDefault="00B34CAF" w:rsidP="00B34CAF">
            <w:pPr>
              <w:spacing w:after="200" w:line="276"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54D722E" w14:textId="77777777" w:rsidR="00B34CAF" w:rsidRPr="00B34CAF" w:rsidRDefault="00B34CAF" w:rsidP="00B34CAF">
            <w:pPr>
              <w:keepNext/>
              <w:spacing w:before="240" w:after="60" w:line="276" w:lineRule="auto"/>
              <w:outlineLvl w:val="2"/>
              <w:rPr>
                <w:rFonts w:ascii="Times New Roman" w:eastAsia="Calibri" w:hAnsi="Times New Roman" w:cs="Times New Roman"/>
                <w:bCs/>
                <w:sz w:val="26"/>
                <w:szCs w:val="26"/>
              </w:rPr>
            </w:pPr>
            <w:r w:rsidRPr="00B34CAF">
              <w:rPr>
                <w:rFonts w:ascii="Times New Roman" w:eastAsia="Calibri" w:hAnsi="Times New Roman" w:cs="Times New Roman"/>
                <w:bCs/>
                <w:sz w:val="26"/>
                <w:szCs w:val="26"/>
              </w:rPr>
              <w:t xml:space="preserve">Проявляет умение взаимодействовать </w:t>
            </w:r>
            <w:r w:rsidRPr="00B34CAF">
              <w:rPr>
                <w:rFonts w:ascii="Times New Roman" w:eastAsia="Calibri" w:hAnsi="Times New Roman" w:cs="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B34CAF">
              <w:rPr>
                <w:rFonts w:ascii="Times New Roman" w:eastAsia="Calibri" w:hAnsi="Times New Roman" w:cs="Times New Roman"/>
                <w:bCs/>
                <w:sz w:val="24"/>
                <w:szCs w:val="24"/>
              </w:rPr>
              <w:t>в информационном пространстве</w:t>
            </w:r>
            <w:r w:rsidRPr="00B34CAF">
              <w:rPr>
                <w:rFonts w:ascii="Times New Roman" w:eastAsia="Calibri" w:hAnsi="Times New Roman" w:cs="Times New Roman"/>
                <w:bCs/>
                <w:sz w:val="26"/>
                <w:szCs w:val="26"/>
              </w:rPr>
              <w:t>.</w:t>
            </w:r>
          </w:p>
        </w:tc>
        <w:tc>
          <w:tcPr>
            <w:tcW w:w="652" w:type="pct"/>
            <w:vMerge/>
            <w:shd w:val="clear" w:color="auto" w:fill="auto"/>
          </w:tcPr>
          <w:p w14:paraId="67223B34"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27463AB2"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4C467B5B"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14:paraId="46F730D8" w14:textId="77777777" w:rsidR="00B34CAF" w:rsidRPr="00B34CAF" w:rsidRDefault="00B34CAF" w:rsidP="00B34CAF">
            <w:pPr>
              <w:spacing w:before="120" w:after="120" w:line="276" w:lineRule="auto"/>
              <w:jc w:val="both"/>
              <w:rPr>
                <w:rFonts w:ascii="Times New Roman" w:eastAsia="Calibri" w:hAnsi="Times New Roman" w:cs="Times New Roman"/>
                <w:sz w:val="24"/>
                <w:szCs w:val="24"/>
                <w:lang w:eastAsia="ru-RU"/>
              </w:rPr>
            </w:pPr>
          </w:p>
        </w:tc>
      </w:tr>
    </w:tbl>
    <w:p w14:paraId="36101F3F"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38B747A"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80035D3"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B1DC0C2"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F78BBE7" w14:textId="77777777" w:rsidR="00B34CAF" w:rsidRPr="00B34CAF" w:rsidRDefault="00B34CAF" w:rsidP="00B34CAF">
      <w:pPr>
        <w:spacing w:after="200" w:line="276" w:lineRule="auto"/>
        <w:jc w:val="both"/>
        <w:rPr>
          <w:rFonts w:ascii="Times New Roman" w:eastAsia="Times New Roman" w:hAnsi="Times New Roman" w:cs="Times New Roman"/>
          <w:color w:val="000000"/>
          <w:sz w:val="24"/>
          <w:szCs w:val="24"/>
          <w:lang w:eastAsia="ru-RU"/>
        </w:rPr>
        <w:sectPr w:rsidR="00B34CAF" w:rsidRPr="00B34CAF" w:rsidSect="00B34CAF">
          <w:footerReference w:type="even" r:id="rId38"/>
          <w:footerReference w:type="default" r:id="rId39"/>
          <w:pgSz w:w="16840" w:h="11907" w:orient="landscape"/>
          <w:pgMar w:top="1418" w:right="1134" w:bottom="851" w:left="992" w:header="709" w:footer="709" w:gutter="0"/>
          <w:cols w:space="720"/>
        </w:sectPr>
      </w:pPr>
    </w:p>
    <w:p w14:paraId="15CD5647" w14:textId="77777777" w:rsidR="00A55670" w:rsidRPr="00A55670" w:rsidRDefault="00A55670" w:rsidP="00A55670">
      <w:pPr>
        <w:keepNext/>
        <w:spacing w:before="240" w:after="120" w:line="240" w:lineRule="auto"/>
        <w:ind w:firstLine="709"/>
        <w:outlineLvl w:val="0"/>
        <w:rPr>
          <w:rFonts w:ascii="Times New Roman" w:eastAsia="Times New Roman" w:hAnsi="Times New Roman" w:cs="Times New Roman"/>
          <w:b/>
          <w:bCs/>
          <w:kern w:val="32"/>
          <w:sz w:val="24"/>
          <w:szCs w:val="24"/>
        </w:rPr>
      </w:pPr>
      <w:r w:rsidRPr="00A55670">
        <w:rPr>
          <w:rFonts w:ascii="Times New Roman" w:eastAsia="Times New Roman" w:hAnsi="Times New Roman" w:cs="Times New Roman"/>
          <w:b/>
          <w:bCs/>
          <w:kern w:val="32"/>
          <w:sz w:val="24"/>
          <w:szCs w:val="24"/>
        </w:rPr>
        <w:lastRenderedPageBreak/>
        <w:t>Приложение 2. Программы профессиональных модулей</w:t>
      </w:r>
    </w:p>
    <w:p w14:paraId="01738E9B" w14:textId="77777777" w:rsidR="00A55670" w:rsidRDefault="00A55670" w:rsidP="00B34CAF">
      <w:pPr>
        <w:spacing w:after="0" w:line="360" w:lineRule="auto"/>
        <w:jc w:val="right"/>
        <w:outlineLvl w:val="1"/>
        <w:rPr>
          <w:rFonts w:ascii="Times New Roman" w:eastAsia="Times New Roman" w:hAnsi="Times New Roman" w:cs="Times New Roman"/>
          <w:b/>
          <w:bCs/>
          <w:sz w:val="24"/>
          <w:szCs w:val="24"/>
          <w:lang w:eastAsia="ru-RU"/>
        </w:rPr>
      </w:pPr>
    </w:p>
    <w:p w14:paraId="4932753F" w14:textId="77777777" w:rsidR="00B34CAF" w:rsidRPr="00B34CAF" w:rsidRDefault="00B21DB4" w:rsidP="00B34CAF">
      <w:pPr>
        <w:spacing w:after="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2.5</w:t>
      </w:r>
    </w:p>
    <w:p w14:paraId="2FC8E0C8" w14:textId="77777777" w:rsidR="00B34CAF" w:rsidRPr="00B34CAF" w:rsidRDefault="00B34CAF" w:rsidP="00B34CAF">
      <w:pPr>
        <w:spacing w:after="0" w:line="360" w:lineRule="auto"/>
        <w:jc w:val="right"/>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sz w:val="24"/>
          <w:szCs w:val="24"/>
          <w:lang w:eastAsia="ru-RU"/>
        </w:rPr>
        <w:t>к ПООП-П по специальности</w:t>
      </w:r>
      <w:r w:rsidRPr="00B34CAF">
        <w:rPr>
          <w:rFonts w:ascii="Times New Roman" w:eastAsia="Times New Roman" w:hAnsi="Times New Roman" w:cs="Times New Roman"/>
          <w:b/>
          <w:sz w:val="24"/>
          <w:szCs w:val="24"/>
          <w:lang w:eastAsia="ru-RU"/>
        </w:rPr>
        <w:t xml:space="preserve"> </w:t>
      </w:r>
    </w:p>
    <w:p w14:paraId="4864375E" w14:textId="77777777" w:rsidR="00B34CAF" w:rsidRPr="00B34CAF" w:rsidRDefault="00B34CAF" w:rsidP="00B34CAF">
      <w:pPr>
        <w:spacing w:after="0" w:line="360" w:lineRule="auto"/>
        <w:jc w:val="right"/>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 </w:t>
      </w:r>
      <w:r w:rsidRPr="00B34CAF">
        <w:rPr>
          <w:rFonts w:ascii="Times New Roman" w:eastAsia="Times New Roman" w:hAnsi="Times New Roman" w:cs="Times New Roman"/>
          <w:sz w:val="24"/>
          <w:szCs w:val="24"/>
          <w:lang w:eastAsia="ru-RU"/>
        </w:rPr>
        <w:t>3.02.01Тепловые электрические станции</w:t>
      </w:r>
    </w:p>
    <w:p w14:paraId="47ACDB67"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p>
    <w:p w14:paraId="4D69D87B" w14:textId="77777777" w:rsidR="00B34CAF" w:rsidRPr="00B34CAF" w:rsidRDefault="00B34CAF" w:rsidP="00B34CAF">
      <w:pPr>
        <w:spacing w:after="200" w:line="276" w:lineRule="auto"/>
        <w:jc w:val="center"/>
        <w:rPr>
          <w:rFonts w:ascii="Times New Roman" w:eastAsia="Times New Roman" w:hAnsi="Times New Roman" w:cs="Times New Roman"/>
          <w:b/>
          <w:i/>
          <w:lang w:eastAsia="ru-RU"/>
        </w:rPr>
      </w:pPr>
    </w:p>
    <w:p w14:paraId="70A2CD42" w14:textId="77777777" w:rsidR="00B34CAF" w:rsidRPr="00B34CAF" w:rsidRDefault="00B34CAF" w:rsidP="00B34CAF">
      <w:pPr>
        <w:spacing w:after="200" w:line="276" w:lineRule="auto"/>
        <w:jc w:val="center"/>
        <w:rPr>
          <w:rFonts w:ascii="Times New Roman" w:eastAsia="Times New Roman" w:hAnsi="Times New Roman" w:cs="Times New Roman"/>
          <w:b/>
          <w:i/>
          <w:lang w:eastAsia="ru-RU"/>
        </w:rPr>
      </w:pPr>
    </w:p>
    <w:p w14:paraId="30A9505E" w14:textId="77777777" w:rsidR="00B34CAF" w:rsidRPr="00B34CAF" w:rsidRDefault="00B34CAF" w:rsidP="00B34CAF">
      <w:pPr>
        <w:spacing w:after="200" w:line="276" w:lineRule="auto"/>
        <w:jc w:val="center"/>
        <w:rPr>
          <w:rFonts w:ascii="Times New Roman" w:eastAsia="Times New Roman" w:hAnsi="Times New Roman" w:cs="Times New Roman"/>
          <w:b/>
          <w:i/>
          <w:lang w:eastAsia="ru-RU"/>
        </w:rPr>
      </w:pPr>
    </w:p>
    <w:p w14:paraId="6A7CF57F" w14:textId="77777777" w:rsidR="00B34CAF" w:rsidRPr="00B34CAF" w:rsidRDefault="00B34CAF" w:rsidP="00B34CAF">
      <w:pPr>
        <w:spacing w:after="200" w:line="276" w:lineRule="auto"/>
        <w:jc w:val="center"/>
        <w:rPr>
          <w:rFonts w:ascii="Times New Roman" w:eastAsia="Times New Roman" w:hAnsi="Times New Roman" w:cs="Times New Roman"/>
          <w:b/>
          <w:i/>
          <w:lang w:eastAsia="ru-RU"/>
        </w:rPr>
      </w:pPr>
    </w:p>
    <w:p w14:paraId="56E2F0B0"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color w:val="000000"/>
          <w:sz w:val="24"/>
          <w:szCs w:val="24"/>
          <w:lang w:eastAsia="ru-RU"/>
        </w:rPr>
        <w:t>РАБОЧАЯ ПРОГРАММА</w:t>
      </w:r>
      <w:r w:rsidRPr="00B34CAF">
        <w:rPr>
          <w:rFonts w:ascii="Times New Roman" w:eastAsia="Times New Roman" w:hAnsi="Times New Roman" w:cs="Times New Roman"/>
          <w:b/>
          <w:sz w:val="24"/>
          <w:szCs w:val="24"/>
          <w:lang w:eastAsia="ru-RU"/>
        </w:rPr>
        <w:t xml:space="preserve"> ПРОФЕССИОНАЛЬНОГО МОДУЛЯ</w:t>
      </w:r>
    </w:p>
    <w:p w14:paraId="5B386AD3" w14:textId="77777777" w:rsidR="00B34CAF" w:rsidRPr="00B34CAF" w:rsidRDefault="00B34CAF" w:rsidP="00B34CAF">
      <w:pPr>
        <w:spacing w:after="0" w:line="240" w:lineRule="auto"/>
        <w:ind w:left="851"/>
        <w:jc w:val="center"/>
        <w:rPr>
          <w:rFonts w:ascii="Times New Roman" w:eastAsia="Times New Roman" w:hAnsi="Times New Roman" w:cs="Times New Roman"/>
          <w:b/>
          <w:sz w:val="24"/>
          <w:szCs w:val="24"/>
          <w:u w:val="single"/>
          <w:lang w:eastAsia="ru-RU"/>
        </w:rPr>
      </w:pPr>
      <w:r w:rsidRPr="00B34CAF">
        <w:rPr>
          <w:rFonts w:ascii="Times New Roman" w:eastAsia="Times New Roman" w:hAnsi="Times New Roman" w:cs="Times New Roman"/>
          <w:b/>
          <w:sz w:val="24"/>
          <w:szCs w:val="24"/>
          <w:u w:val="single"/>
          <w:lang w:eastAsia="ru-RU"/>
        </w:rPr>
        <w:t xml:space="preserve">ПМ 05 </w:t>
      </w:r>
      <w:r w:rsidR="00B21DB4">
        <w:rPr>
          <w:rFonts w:ascii="Times New Roman" w:eastAsia="Times New Roman" w:hAnsi="Times New Roman" w:cs="Times New Roman"/>
          <w:b/>
          <w:sz w:val="24"/>
          <w:szCs w:val="24"/>
          <w:u w:val="single"/>
          <w:lang w:eastAsia="ru-RU"/>
        </w:rPr>
        <w:t>«</w:t>
      </w:r>
      <w:r w:rsidRPr="00B34CAF">
        <w:rPr>
          <w:rFonts w:ascii="Times New Roman" w:eastAsia="Times New Roman" w:hAnsi="Times New Roman" w:cs="Times New Roman"/>
          <w:b/>
          <w:sz w:val="24"/>
          <w:szCs w:val="24"/>
          <w:u w:val="single"/>
          <w:lang w:eastAsia="ru-RU"/>
        </w:rPr>
        <w:t>ОРГАНИЗАЦИЯ И УПРАВЛЕНИЕ РАБОТАМИ КОЛЛЕКТИВА ИСПОЛНИТЕЛЕЙ</w:t>
      </w:r>
      <w:r w:rsidR="00B21DB4">
        <w:rPr>
          <w:rFonts w:ascii="Times New Roman" w:eastAsia="Times New Roman" w:hAnsi="Times New Roman" w:cs="Times New Roman"/>
          <w:b/>
          <w:sz w:val="24"/>
          <w:szCs w:val="24"/>
          <w:u w:val="single"/>
          <w:lang w:eastAsia="ru-RU"/>
        </w:rPr>
        <w:t>»</w:t>
      </w:r>
    </w:p>
    <w:p w14:paraId="1E670728" w14:textId="77777777" w:rsidR="00B34CAF" w:rsidRPr="00B34CAF" w:rsidRDefault="00B34CAF" w:rsidP="00B34CAF">
      <w:pPr>
        <w:spacing w:after="0" w:line="240" w:lineRule="auto"/>
        <w:rPr>
          <w:rFonts w:ascii="Times New Roman" w:eastAsia="Times New Roman" w:hAnsi="Times New Roman" w:cs="Times New Roman"/>
          <w:b/>
          <w:sz w:val="24"/>
          <w:szCs w:val="24"/>
          <w:u w:val="single"/>
          <w:lang w:eastAsia="ru-RU"/>
        </w:rPr>
      </w:pPr>
    </w:p>
    <w:p w14:paraId="718A4F96"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Обязательный профессиональный блок</w:t>
      </w:r>
    </w:p>
    <w:p w14:paraId="621C2753" w14:textId="77777777" w:rsidR="00B34CAF" w:rsidRPr="00B34CAF" w:rsidRDefault="00B34CAF" w:rsidP="00B34CAF">
      <w:pPr>
        <w:spacing w:after="200" w:line="276" w:lineRule="auto"/>
        <w:jc w:val="center"/>
        <w:rPr>
          <w:rFonts w:ascii="Times New Roman" w:eastAsia="Times New Roman" w:hAnsi="Times New Roman" w:cs="Times New Roman"/>
          <w:b/>
          <w:i/>
          <w:lang w:eastAsia="ru-RU"/>
        </w:rPr>
      </w:pPr>
    </w:p>
    <w:p w14:paraId="6D1D827A"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20236EAB"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0A5962C7"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222F18CD"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03D74645"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74AF77B7"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0A909F98"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69474449"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6E139BF4"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0152CE04"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60B611FE"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43DD335D"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18083FEB"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0F88D8A4"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0FEBBCE2" w14:textId="77777777" w:rsidR="00B34CAF" w:rsidRPr="00B34CAF" w:rsidRDefault="00B34CAF" w:rsidP="00B34CAF">
      <w:pPr>
        <w:spacing w:after="200" w:line="276" w:lineRule="auto"/>
        <w:rPr>
          <w:rFonts w:ascii="Times New Roman" w:eastAsia="Times New Roman" w:hAnsi="Times New Roman" w:cs="Times New Roman"/>
          <w:b/>
          <w:i/>
          <w:lang w:eastAsia="ru-RU"/>
        </w:rPr>
      </w:pPr>
    </w:p>
    <w:p w14:paraId="61B9F182"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r w:rsidRPr="00B34CAF">
        <w:rPr>
          <w:rFonts w:ascii="Times New Roman" w:eastAsia="Times New Roman" w:hAnsi="Times New Roman" w:cs="Times New Roman"/>
          <w:b/>
          <w:bCs/>
          <w:iCs/>
          <w:sz w:val="24"/>
          <w:szCs w:val="24"/>
          <w:lang w:eastAsia="ru-RU"/>
        </w:rPr>
        <w:t>2022г.</w:t>
      </w:r>
    </w:p>
    <w:p w14:paraId="3572E60A"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p w14:paraId="13EFD0FF"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p w14:paraId="7231856D"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p w14:paraId="70D888AD" w14:textId="77777777" w:rsidR="00B34CAF" w:rsidRPr="00B34CAF" w:rsidRDefault="00B34CAF" w:rsidP="00B34CAF">
      <w:pPr>
        <w:spacing w:after="200" w:line="276" w:lineRule="auto"/>
        <w:jc w:val="center"/>
        <w:rPr>
          <w:rFonts w:ascii="Times New Roman" w:eastAsia="Times New Roman" w:hAnsi="Times New Roman" w:cs="Times New Roman"/>
          <w:b/>
          <w:i/>
          <w:sz w:val="24"/>
          <w:szCs w:val="24"/>
          <w:lang w:eastAsia="ru-RU"/>
        </w:rPr>
      </w:pPr>
      <w:r w:rsidRPr="00B34CAF">
        <w:rPr>
          <w:rFonts w:ascii="Times New Roman" w:eastAsia="Times New Roman" w:hAnsi="Times New Roman" w:cs="Times New Roman"/>
          <w:b/>
          <w:i/>
          <w:sz w:val="24"/>
          <w:szCs w:val="24"/>
          <w:lang w:eastAsia="ru-RU"/>
        </w:rPr>
        <w:t>СОДЕРЖАНИЕ</w:t>
      </w:r>
    </w:p>
    <w:p w14:paraId="3E004C35" w14:textId="77777777" w:rsidR="00B34CAF" w:rsidRPr="00B34CAF" w:rsidRDefault="00B34CAF" w:rsidP="00B34CAF">
      <w:pPr>
        <w:tabs>
          <w:tab w:val="left" w:pos="-284"/>
        </w:tabs>
        <w:spacing w:after="0" w:line="240" w:lineRule="auto"/>
        <w:ind w:left="-284"/>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34CAF" w:rsidRPr="00B34CAF" w14:paraId="6D717ED1" w14:textId="77777777" w:rsidTr="00B34CAF">
        <w:tc>
          <w:tcPr>
            <w:tcW w:w="7501" w:type="dxa"/>
          </w:tcPr>
          <w:p w14:paraId="2C7874BB"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ОБЩАЯ ХАРАКТЕРИСТИКА </w:t>
            </w:r>
            <w:r w:rsidRPr="00B34CAF">
              <w:rPr>
                <w:rFonts w:ascii="Times New Roman" w:eastAsia="Times New Roman" w:hAnsi="Times New Roman" w:cs="Times New Roman"/>
                <w:b/>
                <w:color w:val="000000"/>
                <w:sz w:val="24"/>
                <w:szCs w:val="24"/>
                <w:lang w:eastAsia="ru-RU"/>
              </w:rPr>
              <w:t xml:space="preserve">РАБОЧЕЙ </w:t>
            </w:r>
            <w:r w:rsidRPr="00B34CAF">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2422FDDB"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w:t>
            </w:r>
          </w:p>
        </w:tc>
      </w:tr>
      <w:tr w:rsidR="00B34CAF" w:rsidRPr="00B34CAF" w14:paraId="179256F1" w14:textId="77777777" w:rsidTr="00B34CAF">
        <w:trPr>
          <w:trHeight w:val="653"/>
        </w:trPr>
        <w:tc>
          <w:tcPr>
            <w:tcW w:w="7501" w:type="dxa"/>
          </w:tcPr>
          <w:p w14:paraId="361B03F9"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45743E99" w14:textId="77777777" w:rsidR="00B34CAF" w:rsidRPr="00B34CAF" w:rsidRDefault="00B34CAF" w:rsidP="00B34CAF">
            <w:pPr>
              <w:spacing w:after="200" w:line="276" w:lineRule="auto"/>
              <w:ind w:left="12"/>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6</w:t>
            </w:r>
          </w:p>
        </w:tc>
      </w:tr>
      <w:tr w:rsidR="00B34CAF" w:rsidRPr="00B34CAF" w14:paraId="1B64E877" w14:textId="77777777" w:rsidTr="00B34CAF">
        <w:trPr>
          <w:trHeight w:val="1021"/>
        </w:trPr>
        <w:tc>
          <w:tcPr>
            <w:tcW w:w="7501" w:type="dxa"/>
          </w:tcPr>
          <w:p w14:paraId="641E097B" w14:textId="77777777" w:rsidR="00B34CAF" w:rsidRPr="00B34CAF" w:rsidRDefault="00B34CAF" w:rsidP="00B34CAF">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6F5E9AC8" w14:textId="77777777" w:rsidR="00B34CAF" w:rsidRPr="00B34CAF" w:rsidRDefault="00B34CAF" w:rsidP="00B34CAF">
            <w:pPr>
              <w:spacing w:after="200" w:line="276" w:lineRule="auto"/>
              <w:ind w:left="12"/>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14</w:t>
            </w:r>
          </w:p>
        </w:tc>
      </w:tr>
      <w:tr w:rsidR="00B34CAF" w:rsidRPr="00B34CAF" w14:paraId="30E7F4B4" w14:textId="77777777" w:rsidTr="00B34CAF">
        <w:tc>
          <w:tcPr>
            <w:tcW w:w="7501" w:type="dxa"/>
          </w:tcPr>
          <w:p w14:paraId="0936CFD0" w14:textId="77777777" w:rsidR="00B34CAF" w:rsidRPr="00B34CAF" w:rsidRDefault="00B34CAF" w:rsidP="00B34CAF">
            <w:pPr>
              <w:numPr>
                <w:ilvl w:val="0"/>
                <w:numId w:val="1"/>
              </w:numPr>
              <w:tabs>
                <w:tab w:val="clear" w:pos="360"/>
                <w:tab w:val="num" w:pos="644"/>
              </w:tabs>
              <w:suppressAutoHyphens/>
              <w:spacing w:after="200" w:line="276" w:lineRule="auto"/>
              <w:ind w:left="644"/>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16CF02FB" w14:textId="77777777" w:rsidR="00B34CAF" w:rsidRPr="00B34CAF" w:rsidRDefault="00B34CAF" w:rsidP="00B34CAF">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EB2154D" w14:textId="77777777" w:rsidR="00B34CAF" w:rsidRPr="00B34CAF" w:rsidRDefault="00B34CAF" w:rsidP="00B34CAF">
            <w:pPr>
              <w:spacing w:after="20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15</w:t>
            </w:r>
          </w:p>
        </w:tc>
      </w:tr>
    </w:tbl>
    <w:p w14:paraId="4DA36D0A" w14:textId="77777777" w:rsidR="00B34CAF" w:rsidRPr="00B34CAF" w:rsidRDefault="00B34CAF" w:rsidP="00B34CAF">
      <w:pPr>
        <w:spacing w:after="0" w:line="240" w:lineRule="auto"/>
        <w:rPr>
          <w:rFonts w:ascii="Times New Roman" w:eastAsia="Times New Roman" w:hAnsi="Times New Roman" w:cs="Times New Roman"/>
          <w:b/>
          <w:caps/>
          <w:sz w:val="24"/>
          <w:szCs w:val="24"/>
          <w:lang w:eastAsia="ru-RU"/>
        </w:rPr>
      </w:pPr>
      <w:r w:rsidRPr="00B34CAF">
        <w:rPr>
          <w:rFonts w:ascii="Times New Roman" w:eastAsia="Times New Roman" w:hAnsi="Times New Roman" w:cs="Times New Roman"/>
          <w:sz w:val="24"/>
          <w:szCs w:val="24"/>
          <w:lang w:eastAsia="ru-RU"/>
        </w:rPr>
        <w:br w:type="page"/>
      </w:r>
    </w:p>
    <w:p w14:paraId="119AF5B2"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0D07812" w14:textId="77777777" w:rsidR="00B34CAF" w:rsidRPr="00B34CAF" w:rsidRDefault="00B34CAF" w:rsidP="00B34CAF">
      <w:pPr>
        <w:spacing w:after="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1. ОБЩАЯ ХАРАКТЕРИСТИКА </w:t>
      </w:r>
      <w:r w:rsidRPr="00B34CAF">
        <w:rPr>
          <w:rFonts w:ascii="Times New Roman" w:eastAsia="Times New Roman" w:hAnsi="Times New Roman" w:cs="Times New Roman"/>
          <w:b/>
          <w:color w:val="000000"/>
          <w:sz w:val="24"/>
          <w:szCs w:val="24"/>
          <w:lang w:eastAsia="ru-RU"/>
        </w:rPr>
        <w:t>РАБОЧЕЙ ПРОГРАММЫ</w:t>
      </w:r>
    </w:p>
    <w:p w14:paraId="589B0C2D" w14:textId="77777777" w:rsidR="00B34CAF" w:rsidRPr="00B34CAF" w:rsidRDefault="00B34CAF" w:rsidP="00B34CAF">
      <w:pPr>
        <w:spacing w:after="0" w:line="276"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ПРОФЕССИОНАЛЬНОГО МОДУЛЯ</w:t>
      </w:r>
    </w:p>
    <w:p w14:paraId="4F2EF8AF" w14:textId="77777777" w:rsidR="00B34CAF" w:rsidRPr="00B34CAF" w:rsidRDefault="00B34CAF" w:rsidP="00B34CAF">
      <w:pPr>
        <w:spacing w:after="0" w:line="240" w:lineRule="auto"/>
        <w:ind w:left="851"/>
        <w:rPr>
          <w:rFonts w:ascii="Times New Roman" w:eastAsia="Times New Roman" w:hAnsi="Times New Roman" w:cs="Times New Roman"/>
          <w:b/>
          <w:sz w:val="24"/>
          <w:szCs w:val="24"/>
          <w:u w:val="single"/>
          <w:lang w:eastAsia="ru-RU"/>
        </w:rPr>
      </w:pPr>
      <w:r w:rsidRPr="00B34CAF">
        <w:rPr>
          <w:rFonts w:ascii="Times New Roman" w:eastAsia="Times New Roman" w:hAnsi="Times New Roman" w:cs="Times New Roman"/>
          <w:b/>
          <w:sz w:val="24"/>
          <w:szCs w:val="24"/>
          <w:u w:val="single"/>
          <w:lang w:eastAsia="ru-RU"/>
        </w:rPr>
        <w:t>ПМ 05 Организация и управление работами коллектива исполнителей</w:t>
      </w:r>
    </w:p>
    <w:p w14:paraId="58072AD0"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26025437" w14:textId="77777777" w:rsidR="00B34CAF" w:rsidRPr="00B34CAF" w:rsidRDefault="00B34CAF" w:rsidP="00B34C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u w:val="single"/>
          <w:lang w:eastAsia="ru-RU"/>
        </w:rPr>
      </w:pPr>
    </w:p>
    <w:p w14:paraId="426595FA" w14:textId="77777777" w:rsidR="00B34CAF" w:rsidRPr="00B34CAF" w:rsidRDefault="00B34CAF" w:rsidP="00B34CAF">
      <w:pPr>
        <w:suppressAutoHyphens/>
        <w:spacing w:after="0" w:line="300" w:lineRule="auto"/>
        <w:ind w:firstLine="709"/>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E37630C" w14:textId="77777777" w:rsidR="00B34CAF" w:rsidRPr="00B34CAF" w:rsidRDefault="00B34CAF" w:rsidP="00B34CAF">
      <w:pPr>
        <w:suppressAutoHyphens/>
        <w:spacing w:after="0" w:line="300" w:lineRule="auto"/>
        <w:ind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B34CAF">
        <w:rPr>
          <w:rFonts w:ascii="Times New Roman" w:eastAsia="Times New Roman" w:hAnsi="Times New Roman" w:cs="Times New Roman"/>
          <w:b/>
          <w:i/>
          <w:sz w:val="24"/>
          <w:szCs w:val="24"/>
          <w:lang w:eastAsia="ru-RU"/>
        </w:rPr>
        <w:t>Организация и управление работами коллектива исполнителей</w:t>
      </w:r>
      <w:r w:rsidRPr="00B34CAF">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3DDFAB49" w14:textId="77777777" w:rsidR="00B34CAF" w:rsidRPr="00B34CAF" w:rsidRDefault="00B34CAF" w:rsidP="00671B53">
      <w:pPr>
        <w:numPr>
          <w:ilvl w:val="2"/>
          <w:numId w:val="18"/>
        </w:numPr>
        <w:spacing w:after="0" w:line="30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34CAF" w:rsidRPr="00B34CAF" w14:paraId="1F6F0BB8"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48BAE6E3" w14:textId="77777777" w:rsidR="00B34CAF" w:rsidRPr="00B34CAF" w:rsidRDefault="00B34CAF" w:rsidP="00B34CAF">
            <w:pPr>
              <w:keepNext/>
              <w:spacing w:before="240" w:after="60" w:line="300" w:lineRule="auto"/>
              <w:jc w:val="both"/>
              <w:outlineLvl w:val="1"/>
              <w:rPr>
                <w:rFonts w:ascii="Times New Roman" w:eastAsia="Times New Roman" w:hAnsi="Times New Roman" w:cs="Times New Roman"/>
                <w:b/>
                <w:bCs/>
                <w:iCs/>
                <w:sz w:val="24"/>
                <w:szCs w:val="24"/>
                <w:lang w:eastAsia="ru-RU"/>
              </w:rPr>
            </w:pPr>
            <w:r w:rsidRPr="00B34CAF">
              <w:rPr>
                <w:rFonts w:ascii="Times New Roman" w:eastAsia="Times New Roman" w:hAnsi="Times New Roman" w:cs="Times New Roman"/>
                <w:b/>
                <w:bCs/>
                <w:iCs/>
                <w:sz w:val="24"/>
                <w:szCs w:val="24"/>
                <w:lang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14:paraId="4538645D" w14:textId="77777777" w:rsidR="00B34CAF" w:rsidRPr="00B34CAF" w:rsidRDefault="00B34CAF" w:rsidP="00B34CAF">
            <w:pPr>
              <w:keepNext/>
              <w:spacing w:before="240" w:after="60" w:line="300" w:lineRule="auto"/>
              <w:jc w:val="both"/>
              <w:outlineLvl w:val="1"/>
              <w:rPr>
                <w:rFonts w:ascii="Times New Roman" w:eastAsia="Times New Roman" w:hAnsi="Times New Roman" w:cs="Times New Roman"/>
                <w:b/>
                <w:bCs/>
                <w:iCs/>
                <w:sz w:val="24"/>
                <w:szCs w:val="24"/>
                <w:lang w:eastAsia="ru-RU"/>
              </w:rPr>
            </w:pPr>
            <w:r w:rsidRPr="00B34CAF">
              <w:rPr>
                <w:rFonts w:ascii="Times New Roman" w:eastAsia="Times New Roman" w:hAnsi="Times New Roman" w:cs="Times New Roman"/>
                <w:b/>
                <w:bCs/>
                <w:iCs/>
                <w:sz w:val="24"/>
                <w:szCs w:val="24"/>
                <w:lang w:eastAsia="ru-RU"/>
              </w:rPr>
              <w:t>Наименование общих компетенций</w:t>
            </w:r>
          </w:p>
        </w:tc>
      </w:tr>
      <w:tr w:rsidR="00B34CAF" w:rsidRPr="00B34CAF" w14:paraId="191EEF45"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022153B6"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bookmarkStart w:id="7" w:name="_Hlk107253009"/>
            <w:r w:rsidRPr="00B34CAF">
              <w:rPr>
                <w:rFonts w:ascii="Times New Roman" w:eastAsia="Times New Roman" w:hAnsi="Times New Roman" w:cs="Times New Roman"/>
                <w:bCs/>
                <w:iCs/>
                <w:sz w:val="24"/>
                <w:szCs w:val="24"/>
                <w:lang w:eastAsia="ru-RU"/>
              </w:rPr>
              <w:t>ОК 1.</w:t>
            </w:r>
          </w:p>
        </w:tc>
        <w:tc>
          <w:tcPr>
            <w:tcW w:w="8342" w:type="dxa"/>
            <w:tcBorders>
              <w:top w:val="single" w:sz="4" w:space="0" w:color="auto"/>
              <w:left w:val="single" w:sz="4" w:space="0" w:color="auto"/>
              <w:bottom w:val="single" w:sz="4" w:space="0" w:color="auto"/>
              <w:right w:val="single" w:sz="4" w:space="0" w:color="auto"/>
            </w:tcBorders>
            <w:hideMark/>
          </w:tcPr>
          <w:p w14:paraId="539513A1"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Понимать сущность и социальную значимость своей будущей профессии, проявлять к ней устойчивый интерес.</w:t>
            </w:r>
          </w:p>
        </w:tc>
      </w:tr>
      <w:tr w:rsidR="00B34CAF" w:rsidRPr="00B34CAF" w14:paraId="3FF08464"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52CDE423"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ОК 2.</w:t>
            </w:r>
          </w:p>
        </w:tc>
        <w:tc>
          <w:tcPr>
            <w:tcW w:w="8342" w:type="dxa"/>
            <w:tcBorders>
              <w:top w:val="single" w:sz="4" w:space="0" w:color="auto"/>
              <w:left w:val="single" w:sz="4" w:space="0" w:color="auto"/>
              <w:bottom w:val="single" w:sz="4" w:space="0" w:color="auto"/>
              <w:right w:val="single" w:sz="4" w:space="0" w:color="auto"/>
            </w:tcBorders>
            <w:hideMark/>
          </w:tcPr>
          <w:p w14:paraId="3FB5E3CA"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B34CAF" w:rsidRPr="00B34CAF" w14:paraId="77452274"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0913B929"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ОК 3.</w:t>
            </w:r>
          </w:p>
        </w:tc>
        <w:tc>
          <w:tcPr>
            <w:tcW w:w="8342" w:type="dxa"/>
            <w:tcBorders>
              <w:top w:val="single" w:sz="4" w:space="0" w:color="auto"/>
              <w:left w:val="single" w:sz="4" w:space="0" w:color="auto"/>
              <w:bottom w:val="single" w:sz="4" w:space="0" w:color="auto"/>
              <w:right w:val="single" w:sz="4" w:space="0" w:color="auto"/>
            </w:tcBorders>
            <w:hideMark/>
          </w:tcPr>
          <w:p w14:paraId="54B322A6"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Принимать решения в стандартных и нестандартных ситуациях и нести за них ответственность.</w:t>
            </w:r>
          </w:p>
        </w:tc>
      </w:tr>
      <w:tr w:rsidR="00B34CAF" w:rsidRPr="00B34CAF" w14:paraId="6EB53EEB"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3247A86A"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ОК 4.</w:t>
            </w:r>
          </w:p>
        </w:tc>
        <w:tc>
          <w:tcPr>
            <w:tcW w:w="8342" w:type="dxa"/>
            <w:tcBorders>
              <w:top w:val="single" w:sz="4" w:space="0" w:color="auto"/>
              <w:left w:val="single" w:sz="4" w:space="0" w:color="auto"/>
              <w:bottom w:val="single" w:sz="4" w:space="0" w:color="auto"/>
              <w:right w:val="single" w:sz="4" w:space="0" w:color="auto"/>
            </w:tcBorders>
            <w:hideMark/>
          </w:tcPr>
          <w:p w14:paraId="0214B01F"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B34CAF" w:rsidRPr="00B34CAF" w14:paraId="43B7BD07"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3A3BBD47"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ОК 5.</w:t>
            </w:r>
          </w:p>
        </w:tc>
        <w:tc>
          <w:tcPr>
            <w:tcW w:w="8342" w:type="dxa"/>
            <w:tcBorders>
              <w:top w:val="single" w:sz="4" w:space="0" w:color="auto"/>
              <w:left w:val="single" w:sz="4" w:space="0" w:color="auto"/>
              <w:bottom w:val="single" w:sz="4" w:space="0" w:color="auto"/>
              <w:right w:val="single" w:sz="4" w:space="0" w:color="auto"/>
            </w:tcBorders>
            <w:hideMark/>
          </w:tcPr>
          <w:p w14:paraId="20D91999"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Использовать информационно-коммуникационные технологии в профессиональной деятельности.</w:t>
            </w:r>
          </w:p>
        </w:tc>
      </w:tr>
      <w:tr w:rsidR="00B34CAF" w:rsidRPr="00B34CAF" w14:paraId="2415A4E7"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7ADB8317"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ОК 6.</w:t>
            </w:r>
          </w:p>
        </w:tc>
        <w:tc>
          <w:tcPr>
            <w:tcW w:w="8342" w:type="dxa"/>
            <w:tcBorders>
              <w:top w:val="single" w:sz="4" w:space="0" w:color="auto"/>
              <w:left w:val="single" w:sz="4" w:space="0" w:color="auto"/>
              <w:bottom w:val="single" w:sz="4" w:space="0" w:color="auto"/>
              <w:right w:val="single" w:sz="4" w:space="0" w:color="auto"/>
            </w:tcBorders>
            <w:hideMark/>
          </w:tcPr>
          <w:p w14:paraId="5241097B"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Работать в коллективе и в команде, эффективно общаться с коллегами, руководством, потребителями.</w:t>
            </w:r>
          </w:p>
        </w:tc>
      </w:tr>
      <w:tr w:rsidR="00B34CAF" w:rsidRPr="00B34CAF" w14:paraId="539D6E8E"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6D63F700"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ОК 7.</w:t>
            </w:r>
          </w:p>
        </w:tc>
        <w:tc>
          <w:tcPr>
            <w:tcW w:w="8342" w:type="dxa"/>
            <w:tcBorders>
              <w:top w:val="single" w:sz="4" w:space="0" w:color="auto"/>
              <w:left w:val="single" w:sz="4" w:space="0" w:color="auto"/>
              <w:bottom w:val="single" w:sz="4" w:space="0" w:color="auto"/>
              <w:right w:val="single" w:sz="4" w:space="0" w:color="auto"/>
            </w:tcBorders>
            <w:hideMark/>
          </w:tcPr>
          <w:p w14:paraId="2F07A6F9"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Брать на себя ответственность за работу членов команды (подчиненных), за результат выполнения заданий.</w:t>
            </w:r>
          </w:p>
        </w:tc>
      </w:tr>
      <w:tr w:rsidR="00B34CAF" w:rsidRPr="00B34CAF" w14:paraId="081F3ABB"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59A71E18"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ОК 8.</w:t>
            </w:r>
          </w:p>
        </w:tc>
        <w:tc>
          <w:tcPr>
            <w:tcW w:w="8342" w:type="dxa"/>
            <w:tcBorders>
              <w:top w:val="single" w:sz="4" w:space="0" w:color="auto"/>
              <w:left w:val="single" w:sz="4" w:space="0" w:color="auto"/>
              <w:bottom w:val="single" w:sz="4" w:space="0" w:color="auto"/>
              <w:right w:val="single" w:sz="4" w:space="0" w:color="auto"/>
            </w:tcBorders>
            <w:hideMark/>
          </w:tcPr>
          <w:p w14:paraId="7B3A56C2"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B34CAF" w:rsidRPr="00B34CAF" w14:paraId="3370C75F" w14:textId="77777777" w:rsidTr="00B34CAF">
        <w:tc>
          <w:tcPr>
            <w:tcW w:w="1229" w:type="dxa"/>
            <w:tcBorders>
              <w:top w:val="single" w:sz="4" w:space="0" w:color="auto"/>
              <w:left w:val="single" w:sz="4" w:space="0" w:color="auto"/>
              <w:bottom w:val="single" w:sz="4" w:space="0" w:color="auto"/>
              <w:right w:val="single" w:sz="4" w:space="0" w:color="auto"/>
            </w:tcBorders>
            <w:hideMark/>
          </w:tcPr>
          <w:p w14:paraId="311CBAED" w14:textId="77777777" w:rsidR="00B34CAF" w:rsidRPr="00B34CAF" w:rsidRDefault="00B34CAF" w:rsidP="00B34CAF">
            <w:pPr>
              <w:keepNext/>
              <w:spacing w:before="240" w:after="60" w:line="24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ОК 9.</w:t>
            </w:r>
          </w:p>
        </w:tc>
        <w:tc>
          <w:tcPr>
            <w:tcW w:w="8342" w:type="dxa"/>
            <w:tcBorders>
              <w:top w:val="single" w:sz="4" w:space="0" w:color="auto"/>
              <w:left w:val="single" w:sz="4" w:space="0" w:color="auto"/>
              <w:bottom w:val="single" w:sz="4" w:space="0" w:color="auto"/>
              <w:right w:val="single" w:sz="4" w:space="0" w:color="auto"/>
            </w:tcBorders>
            <w:hideMark/>
          </w:tcPr>
          <w:p w14:paraId="363BE945" w14:textId="77777777" w:rsidR="00B34CAF" w:rsidRPr="00B34CAF" w:rsidRDefault="00B34CAF" w:rsidP="00B34CAF">
            <w:pPr>
              <w:keepNext/>
              <w:spacing w:before="240" w:after="60" w:line="240" w:lineRule="auto"/>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Ориентироваться в условиях частой смены технологий в профессиональной деятельности.</w:t>
            </w:r>
          </w:p>
        </w:tc>
      </w:tr>
      <w:bookmarkEnd w:id="7"/>
    </w:tbl>
    <w:p w14:paraId="089D500C" w14:textId="77777777" w:rsidR="00B34CAF" w:rsidRPr="00B34CAF" w:rsidRDefault="00B34CAF" w:rsidP="00B34CAF">
      <w:pPr>
        <w:keepNext/>
        <w:spacing w:after="0" w:line="240" w:lineRule="auto"/>
        <w:ind w:firstLine="709"/>
        <w:jc w:val="both"/>
        <w:outlineLvl w:val="1"/>
        <w:rPr>
          <w:rFonts w:ascii="Cambria" w:eastAsia="Times New Roman" w:hAnsi="Cambria" w:cs="Times New Roman"/>
          <w:b/>
          <w:bCs/>
          <w:iCs/>
          <w:sz w:val="28"/>
          <w:szCs w:val="28"/>
        </w:rPr>
      </w:pPr>
    </w:p>
    <w:p w14:paraId="1614893F" w14:textId="77777777" w:rsidR="00B34CAF" w:rsidRPr="00B34CAF" w:rsidRDefault="00B34CAF" w:rsidP="00B34CAF">
      <w:pPr>
        <w:spacing w:after="0" w:line="240" w:lineRule="auto"/>
        <w:rPr>
          <w:rFonts w:ascii="Times New Roman" w:eastAsia="Times New Roman" w:hAnsi="Times New Roman" w:cs="Times New Roman"/>
          <w:sz w:val="24"/>
          <w:szCs w:val="24"/>
        </w:rPr>
      </w:pPr>
    </w:p>
    <w:p w14:paraId="2CE1E1CC" w14:textId="77777777" w:rsidR="00B34CAF" w:rsidRPr="00B34CAF" w:rsidRDefault="00B34CAF" w:rsidP="00B34CAF">
      <w:pPr>
        <w:keepNext/>
        <w:spacing w:after="0" w:line="300" w:lineRule="auto"/>
        <w:ind w:firstLine="709"/>
        <w:jc w:val="both"/>
        <w:outlineLvl w:val="1"/>
        <w:rPr>
          <w:rFonts w:ascii="Times New Roman" w:eastAsia="Times New Roman" w:hAnsi="Times New Roman" w:cs="Times New Roman"/>
          <w:bCs/>
          <w:iCs/>
          <w:sz w:val="28"/>
          <w:szCs w:val="28"/>
        </w:rPr>
      </w:pPr>
      <w:r w:rsidRPr="00B34CAF">
        <w:rPr>
          <w:rFonts w:ascii="Times New Roman" w:eastAsia="Times New Roman" w:hAnsi="Times New Roman" w:cs="Times New Roman"/>
          <w:bCs/>
          <w:iCs/>
          <w:sz w:val="28"/>
          <w:szCs w:val="28"/>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34CAF" w:rsidRPr="00B34CAF" w14:paraId="1B72CDF1" w14:textId="77777777" w:rsidTr="00B34CAF">
        <w:tc>
          <w:tcPr>
            <w:tcW w:w="1204" w:type="dxa"/>
            <w:tcBorders>
              <w:top w:val="single" w:sz="4" w:space="0" w:color="auto"/>
              <w:left w:val="single" w:sz="4" w:space="0" w:color="auto"/>
              <w:bottom w:val="single" w:sz="4" w:space="0" w:color="auto"/>
              <w:right w:val="single" w:sz="4" w:space="0" w:color="auto"/>
            </w:tcBorders>
            <w:hideMark/>
          </w:tcPr>
          <w:p w14:paraId="70A01384" w14:textId="77777777" w:rsidR="00B34CAF" w:rsidRPr="00B34CAF" w:rsidRDefault="00B34CAF" w:rsidP="00B34CAF">
            <w:pPr>
              <w:keepNext/>
              <w:spacing w:after="0" w:line="300" w:lineRule="auto"/>
              <w:jc w:val="center"/>
              <w:outlineLvl w:val="1"/>
              <w:rPr>
                <w:rFonts w:ascii="Times New Roman" w:eastAsia="Times New Roman" w:hAnsi="Times New Roman" w:cs="Times New Roman"/>
                <w:b/>
                <w:bCs/>
                <w:iCs/>
                <w:sz w:val="24"/>
                <w:szCs w:val="24"/>
                <w:lang w:eastAsia="ru-RU"/>
              </w:rPr>
            </w:pPr>
            <w:r w:rsidRPr="00B34CAF">
              <w:rPr>
                <w:rFonts w:ascii="Times New Roman" w:eastAsia="Times New Roman" w:hAnsi="Times New Roman" w:cs="Times New Roman"/>
                <w:b/>
                <w:bCs/>
                <w:iCs/>
                <w:sz w:val="24"/>
                <w:szCs w:val="24"/>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14:paraId="4819A8F0" w14:textId="77777777" w:rsidR="00B34CAF" w:rsidRPr="00B34CAF" w:rsidRDefault="00B34CAF" w:rsidP="00B34CAF">
            <w:pPr>
              <w:keepNext/>
              <w:spacing w:after="0" w:line="300" w:lineRule="auto"/>
              <w:jc w:val="both"/>
              <w:outlineLvl w:val="1"/>
              <w:rPr>
                <w:rFonts w:ascii="Times New Roman" w:eastAsia="Times New Roman" w:hAnsi="Times New Roman" w:cs="Times New Roman"/>
                <w:b/>
                <w:bCs/>
                <w:iCs/>
                <w:sz w:val="24"/>
                <w:szCs w:val="24"/>
                <w:lang w:eastAsia="ru-RU"/>
              </w:rPr>
            </w:pPr>
            <w:r w:rsidRPr="00B34CAF">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B34CAF" w:rsidRPr="00B34CAF" w14:paraId="659F92BA" w14:textId="77777777" w:rsidTr="00B34CAF">
        <w:tc>
          <w:tcPr>
            <w:tcW w:w="1204" w:type="dxa"/>
            <w:tcBorders>
              <w:top w:val="single" w:sz="4" w:space="0" w:color="auto"/>
              <w:left w:val="single" w:sz="4" w:space="0" w:color="auto"/>
              <w:bottom w:val="single" w:sz="4" w:space="0" w:color="auto"/>
              <w:right w:val="single" w:sz="4" w:space="0" w:color="auto"/>
            </w:tcBorders>
            <w:hideMark/>
          </w:tcPr>
          <w:p w14:paraId="1E53465B" w14:textId="77777777" w:rsidR="00B34CAF" w:rsidRPr="00B34CAF" w:rsidRDefault="00B34CAF" w:rsidP="00B34CAF">
            <w:pPr>
              <w:keepNext/>
              <w:spacing w:after="0" w:line="300" w:lineRule="auto"/>
              <w:jc w:val="center"/>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ВД 5</w:t>
            </w:r>
          </w:p>
        </w:tc>
        <w:tc>
          <w:tcPr>
            <w:tcW w:w="8367" w:type="dxa"/>
            <w:tcBorders>
              <w:top w:val="single" w:sz="4" w:space="0" w:color="auto"/>
              <w:left w:val="single" w:sz="4" w:space="0" w:color="auto"/>
              <w:bottom w:val="single" w:sz="4" w:space="0" w:color="auto"/>
              <w:right w:val="single" w:sz="4" w:space="0" w:color="auto"/>
            </w:tcBorders>
            <w:hideMark/>
          </w:tcPr>
          <w:p w14:paraId="7BBEE68C" w14:textId="77777777" w:rsidR="00B34CAF" w:rsidRPr="00B34CAF" w:rsidRDefault="00B34CAF" w:rsidP="00B34CAF">
            <w:pPr>
              <w:keepNext/>
              <w:spacing w:after="0" w:line="300" w:lineRule="auto"/>
              <w:jc w:val="both"/>
              <w:outlineLvl w:val="1"/>
              <w:rPr>
                <w:rFonts w:ascii="Times New Roman" w:eastAsia="Times New Roman" w:hAnsi="Times New Roman" w:cs="Times New Roman"/>
                <w:bCs/>
                <w:i/>
                <w:sz w:val="24"/>
                <w:szCs w:val="24"/>
                <w:lang w:eastAsia="ru-RU"/>
              </w:rPr>
            </w:pPr>
            <w:r w:rsidRPr="00B34CAF">
              <w:rPr>
                <w:rFonts w:ascii="Times New Roman" w:eastAsia="Times New Roman" w:hAnsi="Times New Roman" w:cs="Times New Roman"/>
                <w:b/>
                <w:bCs/>
                <w:i/>
                <w:iCs/>
                <w:sz w:val="24"/>
                <w:szCs w:val="24"/>
              </w:rPr>
              <w:t>Организация и управление работами коллектива исполнителей</w:t>
            </w:r>
          </w:p>
        </w:tc>
      </w:tr>
      <w:tr w:rsidR="00B34CAF" w:rsidRPr="00B34CAF" w14:paraId="5703D312" w14:textId="77777777" w:rsidTr="00B34CAF">
        <w:tc>
          <w:tcPr>
            <w:tcW w:w="1204" w:type="dxa"/>
            <w:tcBorders>
              <w:top w:val="single" w:sz="4" w:space="0" w:color="auto"/>
              <w:left w:val="single" w:sz="4" w:space="0" w:color="auto"/>
              <w:bottom w:val="single" w:sz="4" w:space="0" w:color="auto"/>
              <w:right w:val="single" w:sz="4" w:space="0" w:color="auto"/>
            </w:tcBorders>
            <w:hideMark/>
          </w:tcPr>
          <w:p w14:paraId="35CCCBCD" w14:textId="77777777" w:rsidR="00B34CAF" w:rsidRPr="00B34CAF" w:rsidRDefault="00B34CAF" w:rsidP="00B34CAF">
            <w:pPr>
              <w:keepNext/>
              <w:spacing w:after="0" w:line="300" w:lineRule="auto"/>
              <w:jc w:val="center"/>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ПК 5.1.</w:t>
            </w:r>
          </w:p>
        </w:tc>
        <w:tc>
          <w:tcPr>
            <w:tcW w:w="8367" w:type="dxa"/>
            <w:tcBorders>
              <w:top w:val="single" w:sz="4" w:space="0" w:color="auto"/>
              <w:left w:val="single" w:sz="4" w:space="0" w:color="auto"/>
              <w:bottom w:val="single" w:sz="4" w:space="0" w:color="auto"/>
              <w:right w:val="single" w:sz="4" w:space="0" w:color="auto"/>
            </w:tcBorders>
          </w:tcPr>
          <w:p w14:paraId="0CB35656" w14:textId="77777777" w:rsidR="00B34CAF" w:rsidRPr="00B34CAF" w:rsidRDefault="00B34CAF" w:rsidP="00B34CAF">
            <w:pPr>
              <w:keepNext/>
              <w:spacing w:after="0" w:line="300" w:lineRule="auto"/>
              <w:jc w:val="both"/>
              <w:outlineLvl w:val="1"/>
              <w:rPr>
                <w:rFonts w:ascii="Times New Roman" w:eastAsia="Times New Roman" w:hAnsi="Times New Roman" w:cs="Times New Roman"/>
                <w:bCs/>
                <w:i/>
                <w:sz w:val="24"/>
                <w:szCs w:val="24"/>
                <w:lang w:eastAsia="ru-RU"/>
              </w:rPr>
            </w:pPr>
            <w:r w:rsidRPr="00B34CAF">
              <w:rPr>
                <w:rFonts w:ascii="Times New Roman" w:eastAsia="Times New Roman" w:hAnsi="Times New Roman" w:cs="Times New Roman"/>
                <w:bCs/>
                <w:iCs/>
                <w:sz w:val="24"/>
                <w:szCs w:val="24"/>
                <w:lang w:eastAsia="ru-RU"/>
              </w:rPr>
              <w:t xml:space="preserve"> Планировать работу производственного подразделения</w:t>
            </w:r>
          </w:p>
        </w:tc>
      </w:tr>
      <w:tr w:rsidR="00B34CAF" w:rsidRPr="00B34CAF" w14:paraId="32893EBC" w14:textId="77777777" w:rsidTr="00B34CAF">
        <w:tc>
          <w:tcPr>
            <w:tcW w:w="1204" w:type="dxa"/>
            <w:tcBorders>
              <w:top w:val="single" w:sz="4" w:space="0" w:color="auto"/>
              <w:left w:val="single" w:sz="4" w:space="0" w:color="auto"/>
              <w:bottom w:val="single" w:sz="4" w:space="0" w:color="auto"/>
              <w:right w:val="single" w:sz="4" w:space="0" w:color="auto"/>
            </w:tcBorders>
            <w:hideMark/>
          </w:tcPr>
          <w:p w14:paraId="48C52B5C" w14:textId="77777777" w:rsidR="00B34CAF" w:rsidRPr="00B34CAF" w:rsidRDefault="00B34CAF" w:rsidP="00B34CAF">
            <w:pPr>
              <w:keepNext/>
              <w:spacing w:after="0" w:line="300" w:lineRule="auto"/>
              <w:jc w:val="center"/>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ПК 5.2.</w:t>
            </w:r>
          </w:p>
        </w:tc>
        <w:tc>
          <w:tcPr>
            <w:tcW w:w="8367" w:type="dxa"/>
            <w:tcBorders>
              <w:top w:val="single" w:sz="4" w:space="0" w:color="auto"/>
              <w:left w:val="single" w:sz="4" w:space="0" w:color="auto"/>
              <w:bottom w:val="single" w:sz="4" w:space="0" w:color="auto"/>
              <w:right w:val="single" w:sz="4" w:space="0" w:color="auto"/>
            </w:tcBorders>
            <w:hideMark/>
          </w:tcPr>
          <w:p w14:paraId="4F1D4FBF" w14:textId="77777777" w:rsidR="00B34CAF" w:rsidRPr="00B34CAF" w:rsidRDefault="00B34CAF" w:rsidP="00B34CAF">
            <w:pPr>
              <w:keepNext/>
              <w:spacing w:after="0" w:line="300" w:lineRule="auto"/>
              <w:jc w:val="both"/>
              <w:outlineLvl w:val="1"/>
              <w:rPr>
                <w:rFonts w:ascii="Times New Roman" w:eastAsia="Times New Roman" w:hAnsi="Times New Roman" w:cs="Times New Roman"/>
                <w:bCs/>
                <w:i/>
                <w:sz w:val="24"/>
                <w:szCs w:val="24"/>
                <w:lang w:eastAsia="ru-RU"/>
              </w:rPr>
            </w:pPr>
            <w:r w:rsidRPr="00B34CAF">
              <w:rPr>
                <w:rFonts w:ascii="Times New Roman" w:eastAsia="Times New Roman" w:hAnsi="Times New Roman" w:cs="Times New Roman"/>
                <w:bCs/>
                <w:iCs/>
                <w:sz w:val="24"/>
                <w:szCs w:val="24"/>
                <w:lang w:eastAsia="ru-RU"/>
              </w:rPr>
              <w:t>Проводить инструктажи и осуществлять допуск персонала к работам</w:t>
            </w:r>
          </w:p>
        </w:tc>
      </w:tr>
      <w:tr w:rsidR="00B34CAF" w:rsidRPr="00B34CAF" w14:paraId="57D7CAD1" w14:textId="77777777" w:rsidTr="00B34CAF">
        <w:tc>
          <w:tcPr>
            <w:tcW w:w="1204" w:type="dxa"/>
            <w:tcBorders>
              <w:top w:val="single" w:sz="4" w:space="0" w:color="auto"/>
              <w:left w:val="single" w:sz="4" w:space="0" w:color="auto"/>
              <w:bottom w:val="single" w:sz="4" w:space="0" w:color="auto"/>
              <w:right w:val="single" w:sz="4" w:space="0" w:color="auto"/>
            </w:tcBorders>
          </w:tcPr>
          <w:p w14:paraId="56387ECC" w14:textId="77777777" w:rsidR="00B34CAF" w:rsidRPr="00B34CAF" w:rsidRDefault="00B34CAF" w:rsidP="00B34CAF">
            <w:pPr>
              <w:keepNext/>
              <w:spacing w:after="0" w:line="300" w:lineRule="auto"/>
              <w:jc w:val="center"/>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ПК 5.3.</w:t>
            </w:r>
          </w:p>
        </w:tc>
        <w:tc>
          <w:tcPr>
            <w:tcW w:w="8367" w:type="dxa"/>
            <w:tcBorders>
              <w:top w:val="single" w:sz="4" w:space="0" w:color="auto"/>
              <w:left w:val="single" w:sz="4" w:space="0" w:color="auto"/>
              <w:bottom w:val="single" w:sz="4" w:space="0" w:color="auto"/>
              <w:right w:val="single" w:sz="4" w:space="0" w:color="auto"/>
            </w:tcBorders>
          </w:tcPr>
          <w:p w14:paraId="50654368" w14:textId="77777777" w:rsidR="00B34CAF" w:rsidRPr="00B34CAF" w:rsidRDefault="00B34CAF" w:rsidP="00B34CAF">
            <w:pPr>
              <w:keepNext/>
              <w:spacing w:after="0" w:line="30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Контролировать состояние рабочих мест и оборудования на участке в соответствии с требованиями охраны труда</w:t>
            </w:r>
          </w:p>
        </w:tc>
      </w:tr>
      <w:tr w:rsidR="00B34CAF" w:rsidRPr="00B34CAF" w14:paraId="024EE011" w14:textId="77777777" w:rsidTr="00B34CAF">
        <w:tc>
          <w:tcPr>
            <w:tcW w:w="1204" w:type="dxa"/>
            <w:tcBorders>
              <w:top w:val="single" w:sz="4" w:space="0" w:color="auto"/>
              <w:left w:val="single" w:sz="4" w:space="0" w:color="auto"/>
              <w:bottom w:val="single" w:sz="4" w:space="0" w:color="auto"/>
              <w:right w:val="single" w:sz="4" w:space="0" w:color="auto"/>
            </w:tcBorders>
          </w:tcPr>
          <w:p w14:paraId="0C8C8C32" w14:textId="77777777" w:rsidR="00B34CAF" w:rsidRPr="00B34CAF" w:rsidRDefault="00B34CAF" w:rsidP="00B34CAF">
            <w:pPr>
              <w:keepNext/>
              <w:spacing w:after="0" w:line="300" w:lineRule="auto"/>
              <w:jc w:val="center"/>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ПК 5.4.</w:t>
            </w:r>
          </w:p>
        </w:tc>
        <w:tc>
          <w:tcPr>
            <w:tcW w:w="8367" w:type="dxa"/>
            <w:tcBorders>
              <w:top w:val="single" w:sz="4" w:space="0" w:color="auto"/>
              <w:left w:val="single" w:sz="4" w:space="0" w:color="auto"/>
              <w:bottom w:val="single" w:sz="4" w:space="0" w:color="auto"/>
              <w:right w:val="single" w:sz="4" w:space="0" w:color="auto"/>
            </w:tcBorders>
          </w:tcPr>
          <w:p w14:paraId="06EB0C98" w14:textId="77777777" w:rsidR="00B34CAF" w:rsidRPr="00B34CAF" w:rsidRDefault="00B34CAF" w:rsidP="00B34CAF">
            <w:pPr>
              <w:keepNext/>
              <w:spacing w:after="0" w:line="300" w:lineRule="auto"/>
              <w:jc w:val="both"/>
              <w:outlineLvl w:val="1"/>
              <w:rPr>
                <w:rFonts w:ascii="Times New Roman" w:eastAsia="Times New Roman" w:hAnsi="Times New Roman" w:cs="Times New Roman"/>
                <w:bCs/>
                <w:iCs/>
                <w:sz w:val="24"/>
                <w:szCs w:val="24"/>
                <w:lang w:eastAsia="ru-RU"/>
              </w:rPr>
            </w:pPr>
            <w:r w:rsidRPr="00B34CAF">
              <w:rPr>
                <w:rFonts w:ascii="Times New Roman" w:eastAsia="Times New Roman" w:hAnsi="Times New Roman" w:cs="Times New Roman"/>
                <w:bCs/>
                <w:iCs/>
                <w:sz w:val="24"/>
                <w:szCs w:val="24"/>
                <w:lang w:eastAsia="ru-RU"/>
              </w:rPr>
              <w:t>Контролировать выполнение требований пожарной безопасности</w:t>
            </w:r>
          </w:p>
        </w:tc>
      </w:tr>
    </w:tbl>
    <w:p w14:paraId="26F68C2C" w14:textId="77777777" w:rsidR="00B34CAF" w:rsidRPr="00B34CAF" w:rsidRDefault="00B34CAF" w:rsidP="00B34CAF">
      <w:pPr>
        <w:spacing w:after="0" w:line="240" w:lineRule="auto"/>
        <w:rPr>
          <w:rFonts w:ascii="Times New Roman" w:eastAsia="Times New Roman" w:hAnsi="Times New Roman" w:cs="Times New Roman"/>
          <w:bCs/>
          <w:sz w:val="24"/>
          <w:szCs w:val="24"/>
          <w:lang w:eastAsia="ru-RU"/>
        </w:rPr>
      </w:pPr>
    </w:p>
    <w:p w14:paraId="5B6C3CF7" w14:textId="77777777" w:rsidR="00B34CAF" w:rsidRPr="00B34CAF" w:rsidRDefault="00B34CAF" w:rsidP="00B34CAF">
      <w:pPr>
        <w:spacing w:after="0" w:line="240" w:lineRule="auto"/>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B34CAF" w:rsidRPr="00B34CAF" w14:paraId="50A66B60" w14:textId="77777777" w:rsidTr="00B34CAF">
        <w:tc>
          <w:tcPr>
            <w:tcW w:w="1696" w:type="dxa"/>
            <w:tcBorders>
              <w:top w:val="single" w:sz="4" w:space="0" w:color="auto"/>
              <w:left w:val="single" w:sz="4" w:space="0" w:color="auto"/>
              <w:bottom w:val="single" w:sz="4" w:space="0" w:color="auto"/>
              <w:right w:val="single" w:sz="4" w:space="0" w:color="auto"/>
            </w:tcBorders>
            <w:hideMark/>
          </w:tcPr>
          <w:p w14:paraId="626BBD6C" w14:textId="77777777" w:rsidR="00B34CAF" w:rsidRPr="00B34CAF" w:rsidRDefault="00B34CAF" w:rsidP="00B34CAF">
            <w:pPr>
              <w:spacing w:after="0" w:line="240" w:lineRule="auto"/>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Владеть навыками</w:t>
            </w:r>
          </w:p>
        </w:tc>
        <w:tc>
          <w:tcPr>
            <w:tcW w:w="7938" w:type="dxa"/>
            <w:tcBorders>
              <w:top w:val="single" w:sz="4" w:space="0" w:color="auto"/>
              <w:left w:val="single" w:sz="4" w:space="0" w:color="auto"/>
              <w:bottom w:val="single" w:sz="4" w:space="0" w:color="auto"/>
              <w:right w:val="single" w:sz="4" w:space="0" w:color="auto"/>
            </w:tcBorders>
            <w:hideMark/>
          </w:tcPr>
          <w:p w14:paraId="5A4ED570" w14:textId="77777777" w:rsidR="00B34CAF" w:rsidRPr="00B34CAF" w:rsidRDefault="00B34CAF" w:rsidP="00B34CAF">
            <w:pPr>
              <w:spacing w:after="0" w:line="300" w:lineRule="auto"/>
              <w:rPr>
                <w:rFonts w:ascii="Times New Roman" w:eastAsia="Times New Roman" w:hAnsi="Times New Roman" w:cs="Times New Roman"/>
                <w:spacing w:val="-4"/>
                <w:sz w:val="24"/>
                <w:szCs w:val="24"/>
                <w:lang w:eastAsia="ru-RU"/>
              </w:rPr>
            </w:pPr>
            <w:r w:rsidRPr="00B34CAF">
              <w:rPr>
                <w:rFonts w:ascii="Times New Roman" w:eastAsia="Times New Roman" w:hAnsi="Times New Roman" w:cs="Times New Roman"/>
                <w:spacing w:val="-4"/>
                <w:sz w:val="24"/>
                <w:szCs w:val="24"/>
                <w:lang w:eastAsia="ru-RU"/>
              </w:rPr>
              <w:t>- определять производственные задачи коллективу исполнителей;</w:t>
            </w:r>
          </w:p>
          <w:p w14:paraId="1D5F1789" w14:textId="77777777" w:rsidR="00B34CAF" w:rsidRPr="00B34CAF" w:rsidRDefault="00B34CAF" w:rsidP="00B34CAF">
            <w:pPr>
              <w:spacing w:after="0" w:line="300" w:lineRule="auto"/>
              <w:rPr>
                <w:rFonts w:ascii="Times New Roman" w:eastAsia="Times New Roman" w:hAnsi="Times New Roman" w:cs="Times New Roman"/>
                <w:b/>
                <w:spacing w:val="-4"/>
                <w:sz w:val="24"/>
                <w:szCs w:val="24"/>
                <w:lang w:eastAsia="ru-RU"/>
              </w:rPr>
            </w:pPr>
            <w:r w:rsidRPr="00B34CAF">
              <w:rPr>
                <w:rFonts w:ascii="Times New Roman" w:eastAsia="Times New Roman" w:hAnsi="Times New Roman" w:cs="Times New Roman"/>
                <w:spacing w:val="-4"/>
                <w:sz w:val="24"/>
                <w:szCs w:val="24"/>
                <w:lang w:eastAsia="ru-RU"/>
              </w:rPr>
              <w:t>- Анализ результата работы коллектива исполнителей;</w:t>
            </w:r>
          </w:p>
          <w:p w14:paraId="6416A12F" w14:textId="77777777" w:rsidR="00B34CAF" w:rsidRPr="00B34CAF" w:rsidRDefault="00B34CAF" w:rsidP="00B34CAF">
            <w:pPr>
              <w:spacing w:after="0" w:line="300" w:lineRule="auto"/>
              <w:rPr>
                <w:rFonts w:ascii="Times New Roman" w:eastAsia="Times New Roman" w:hAnsi="Times New Roman" w:cs="Times New Roman"/>
                <w:spacing w:val="-4"/>
                <w:sz w:val="24"/>
                <w:szCs w:val="24"/>
                <w:lang w:eastAsia="ru-RU"/>
              </w:rPr>
            </w:pPr>
            <w:r w:rsidRPr="00B34CAF">
              <w:rPr>
                <w:rFonts w:ascii="Times New Roman" w:eastAsia="Times New Roman" w:hAnsi="Times New Roman" w:cs="Times New Roman"/>
                <w:spacing w:val="-4"/>
                <w:sz w:val="24"/>
                <w:szCs w:val="24"/>
                <w:lang w:eastAsia="ru-RU"/>
              </w:rPr>
              <w:t>- прогнозировании результатов принимаемых решений;</w:t>
            </w:r>
          </w:p>
          <w:p w14:paraId="53326DAD" w14:textId="77777777" w:rsidR="00B34CAF" w:rsidRPr="00B34CAF" w:rsidRDefault="00B34CAF" w:rsidP="00B34CAF">
            <w:pPr>
              <w:spacing w:after="0" w:line="300" w:lineRule="auto"/>
              <w:rPr>
                <w:rFonts w:ascii="Times New Roman" w:eastAsia="Times New Roman" w:hAnsi="Times New Roman" w:cs="Times New Roman"/>
                <w:bCs/>
                <w:i/>
                <w:sz w:val="24"/>
                <w:szCs w:val="24"/>
              </w:rPr>
            </w:pPr>
            <w:r w:rsidRPr="00B34CAF">
              <w:rPr>
                <w:rFonts w:ascii="Times New Roman" w:eastAsia="Times New Roman" w:hAnsi="Times New Roman" w:cs="Times New Roman"/>
                <w:spacing w:val="-4"/>
                <w:sz w:val="24"/>
                <w:szCs w:val="24"/>
                <w:lang w:eastAsia="ru-RU"/>
              </w:rPr>
              <w:t>- проведения инструктажа</w:t>
            </w:r>
          </w:p>
        </w:tc>
      </w:tr>
      <w:tr w:rsidR="00B34CAF" w:rsidRPr="00B34CAF" w14:paraId="74357A92" w14:textId="77777777" w:rsidTr="00B34CAF">
        <w:tc>
          <w:tcPr>
            <w:tcW w:w="1696" w:type="dxa"/>
            <w:tcBorders>
              <w:top w:val="single" w:sz="4" w:space="0" w:color="auto"/>
              <w:left w:val="single" w:sz="4" w:space="0" w:color="auto"/>
              <w:bottom w:val="single" w:sz="4" w:space="0" w:color="auto"/>
              <w:right w:val="single" w:sz="4" w:space="0" w:color="auto"/>
            </w:tcBorders>
            <w:hideMark/>
          </w:tcPr>
          <w:p w14:paraId="1B722070" w14:textId="77777777" w:rsidR="00B34CAF" w:rsidRPr="00B34CAF" w:rsidRDefault="00B34CAF" w:rsidP="00B34CAF">
            <w:pPr>
              <w:spacing w:after="0" w:line="240" w:lineRule="auto"/>
              <w:ind w:firstLine="142"/>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уметь</w:t>
            </w:r>
          </w:p>
        </w:tc>
        <w:tc>
          <w:tcPr>
            <w:tcW w:w="7938" w:type="dxa"/>
            <w:tcBorders>
              <w:top w:val="single" w:sz="4" w:space="0" w:color="auto"/>
              <w:left w:val="single" w:sz="4" w:space="0" w:color="auto"/>
              <w:bottom w:val="single" w:sz="4" w:space="0" w:color="auto"/>
              <w:right w:val="single" w:sz="4" w:space="0" w:color="auto"/>
            </w:tcBorders>
            <w:hideMark/>
          </w:tcPr>
          <w:p w14:paraId="04532502" w14:textId="77777777" w:rsidR="00B34CAF" w:rsidRPr="00B34CAF" w:rsidRDefault="00B34CAF" w:rsidP="00B34CAF">
            <w:pPr>
              <w:spacing w:after="0" w:line="30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 организовывать работу коллектива исполнителей; </w:t>
            </w:r>
          </w:p>
          <w:p w14:paraId="04BF79AC"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вырабатывать эффективные решения в штатных и внештатных ситуациях;</w:t>
            </w:r>
          </w:p>
          <w:p w14:paraId="40AB7AF3"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обеспечивать подготовку и выполнение работ производственного подразделения в соответствии с технологическим регламентом;</w:t>
            </w:r>
          </w:p>
          <w:p w14:paraId="0D98905A"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организовывать и проводить мероприятия по защите работающих от негативных воздействий вредных факторов;</w:t>
            </w:r>
          </w:p>
          <w:p w14:paraId="30E67888"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осуществлять первоочередные действия при возникновении аварийных ситуаций на производственном участке;</w:t>
            </w:r>
          </w:p>
          <w:p w14:paraId="14AAB6DA" w14:textId="77777777" w:rsidR="00B34CAF" w:rsidRPr="00B34CAF" w:rsidRDefault="00B34CAF" w:rsidP="00B34CAF">
            <w:pPr>
              <w:shd w:val="clear" w:color="auto" w:fill="FFFFFF"/>
              <w:spacing w:after="0" w:line="240" w:lineRule="auto"/>
              <w:rPr>
                <w:rFonts w:ascii="Times New Roman" w:eastAsia="Times New Roman" w:hAnsi="Times New Roman" w:cs="Times New Roman"/>
                <w:spacing w:val="-4"/>
                <w:sz w:val="24"/>
                <w:szCs w:val="24"/>
                <w:lang w:eastAsia="ru-RU"/>
              </w:rPr>
            </w:pPr>
            <w:r w:rsidRPr="00B34CAF">
              <w:rPr>
                <w:rFonts w:ascii="Times New Roman" w:eastAsia="Times New Roman" w:hAnsi="Times New Roman" w:cs="Times New Roman"/>
                <w:color w:val="000000"/>
                <w:spacing w:val="2"/>
                <w:sz w:val="24"/>
                <w:szCs w:val="24"/>
                <w:lang w:eastAsia="ru-RU"/>
              </w:rPr>
              <w:t>- проводить анализ травмоопасных и вредных факторов в сфере профессиональной деятельности;</w:t>
            </w:r>
          </w:p>
        </w:tc>
      </w:tr>
      <w:tr w:rsidR="00B34CAF" w:rsidRPr="00B34CAF" w14:paraId="36B28D74" w14:textId="77777777" w:rsidTr="00B34CAF">
        <w:tc>
          <w:tcPr>
            <w:tcW w:w="1696" w:type="dxa"/>
            <w:tcBorders>
              <w:top w:val="single" w:sz="4" w:space="0" w:color="auto"/>
              <w:left w:val="single" w:sz="4" w:space="0" w:color="auto"/>
              <w:bottom w:val="single" w:sz="4" w:space="0" w:color="auto"/>
              <w:right w:val="single" w:sz="4" w:space="0" w:color="auto"/>
            </w:tcBorders>
            <w:hideMark/>
          </w:tcPr>
          <w:p w14:paraId="42AC27C7" w14:textId="77777777" w:rsidR="00B34CAF" w:rsidRPr="00B34CAF" w:rsidRDefault="00B34CAF" w:rsidP="00B34CAF">
            <w:pPr>
              <w:spacing w:after="0" w:line="240" w:lineRule="auto"/>
              <w:ind w:firstLine="142"/>
              <w:rPr>
                <w:rFonts w:ascii="Times New Roman" w:eastAsia="Times New Roman" w:hAnsi="Times New Roman" w:cs="Times New Roman"/>
                <w:bCs/>
                <w:sz w:val="24"/>
                <w:szCs w:val="24"/>
              </w:rPr>
            </w:pPr>
            <w:r w:rsidRPr="00B34CAF">
              <w:rPr>
                <w:rFonts w:ascii="Times New Roman" w:eastAsia="Times New Roman" w:hAnsi="Times New Roman" w:cs="Times New Roman"/>
                <w:bCs/>
                <w:sz w:val="24"/>
                <w:szCs w:val="24"/>
              </w:rPr>
              <w:t>знать</w:t>
            </w:r>
          </w:p>
        </w:tc>
        <w:tc>
          <w:tcPr>
            <w:tcW w:w="7938" w:type="dxa"/>
            <w:tcBorders>
              <w:top w:val="single" w:sz="4" w:space="0" w:color="auto"/>
              <w:left w:val="single" w:sz="4" w:space="0" w:color="auto"/>
              <w:bottom w:val="single" w:sz="4" w:space="0" w:color="auto"/>
              <w:right w:val="single" w:sz="4" w:space="0" w:color="auto"/>
            </w:tcBorders>
            <w:hideMark/>
          </w:tcPr>
          <w:p w14:paraId="617ED721"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spacing w:val="-4"/>
                <w:sz w:val="24"/>
                <w:szCs w:val="24"/>
                <w:lang w:eastAsia="ru-RU"/>
              </w:rPr>
              <w:t xml:space="preserve">- </w:t>
            </w:r>
            <w:r w:rsidRPr="00B34CAF">
              <w:rPr>
                <w:rFonts w:ascii="Times New Roman" w:eastAsia="Times New Roman" w:hAnsi="Times New Roman" w:cs="Times New Roman"/>
                <w:color w:val="000000"/>
                <w:spacing w:val="2"/>
                <w:sz w:val="24"/>
                <w:szCs w:val="24"/>
                <w:lang w:eastAsia="ru-RU"/>
              </w:rPr>
              <w:t>формы построения взаимоотношений с сотрудниками;</w:t>
            </w:r>
          </w:p>
          <w:p w14:paraId="5A100506"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порядок подготовки к работе эксплуатационного персонала;</w:t>
            </w:r>
          </w:p>
          <w:p w14:paraId="339D9092"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функциональные обязанности должностных лиц энергослужбы организации;</w:t>
            </w:r>
          </w:p>
          <w:p w14:paraId="3EBFFF44"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мотивации и критерии мотивации труда;</w:t>
            </w:r>
          </w:p>
          <w:p w14:paraId="66B09F74"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трудовую дисциплину, ее виды и методы обеспечения;</w:t>
            </w:r>
          </w:p>
          <w:p w14:paraId="20E2177C"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организацию, нормирование и оплату труда;</w:t>
            </w:r>
          </w:p>
          <w:p w14:paraId="1CABAA91"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порядок выполнения работ производственным подразделением;</w:t>
            </w:r>
          </w:p>
          <w:p w14:paraId="00BB5133"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принципы делового общения в коллективе;</w:t>
            </w:r>
          </w:p>
          <w:p w14:paraId="2D26C0CF"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 основы менеджмента, основы психологии деловых отношений;</w:t>
            </w:r>
          </w:p>
          <w:p w14:paraId="42BF9047" w14:textId="77777777" w:rsidR="00B34CAF" w:rsidRPr="00B34CAF" w:rsidRDefault="00B34CAF" w:rsidP="00B34CAF">
            <w:pPr>
              <w:shd w:val="clear" w:color="auto" w:fill="FFFFFF"/>
              <w:spacing w:after="0" w:line="240" w:lineRule="auto"/>
              <w:rPr>
                <w:rFonts w:ascii="Times New Roman" w:eastAsia="Times New Roman" w:hAnsi="Times New Roman" w:cs="Times New Roman"/>
                <w:color w:val="000000"/>
                <w:spacing w:val="2"/>
                <w:sz w:val="24"/>
                <w:szCs w:val="24"/>
                <w:lang w:eastAsia="ru-RU"/>
              </w:rPr>
            </w:pPr>
            <w:r w:rsidRPr="00B34CAF">
              <w:rPr>
                <w:rFonts w:ascii="Times New Roman" w:eastAsia="Times New Roman" w:hAnsi="Times New Roman" w:cs="Times New Roman"/>
                <w:color w:val="000000"/>
                <w:spacing w:val="2"/>
                <w:sz w:val="24"/>
                <w:szCs w:val="24"/>
                <w:lang w:eastAsia="ru-RU"/>
              </w:rPr>
              <w:t>виды инструктажей.</w:t>
            </w:r>
          </w:p>
          <w:p w14:paraId="4A0ED948" w14:textId="77777777" w:rsidR="00B34CAF" w:rsidRPr="00B34CAF" w:rsidRDefault="00B34CAF" w:rsidP="00B34CAF">
            <w:pPr>
              <w:spacing w:after="0" w:line="300" w:lineRule="auto"/>
              <w:jc w:val="both"/>
              <w:rPr>
                <w:rFonts w:ascii="Times New Roman" w:eastAsia="Calibri" w:hAnsi="Times New Roman" w:cs="Times New Roman"/>
                <w:bCs/>
                <w:spacing w:val="6"/>
                <w:sz w:val="24"/>
                <w:szCs w:val="24"/>
                <w:lang w:eastAsia="ru-RU"/>
              </w:rPr>
            </w:pPr>
          </w:p>
        </w:tc>
      </w:tr>
    </w:tbl>
    <w:p w14:paraId="7AE95D00"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5A1BC3D"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1.2.1. Количество часов, отводимое на освоение профессионального модуля </w:t>
      </w:r>
      <w:r w:rsidRPr="00B34CAF">
        <w:rPr>
          <w:rFonts w:ascii="Times New Roman" w:eastAsia="Times New Roman" w:hAnsi="Times New Roman" w:cs="Times New Roman"/>
          <w:b/>
          <w:iCs/>
          <w:sz w:val="24"/>
          <w:szCs w:val="24"/>
          <w:lang w:eastAsia="ru-RU"/>
        </w:rPr>
        <w:t>для квалификации техник-теплотехник</w:t>
      </w:r>
    </w:p>
    <w:p w14:paraId="08BF5817"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Всего часов </w:t>
      </w:r>
      <w:r w:rsidRPr="00B34CAF">
        <w:rPr>
          <w:rFonts w:ascii="Times New Roman" w:eastAsia="Times New Roman" w:hAnsi="Times New Roman" w:cs="Times New Roman"/>
          <w:b/>
          <w:sz w:val="24"/>
          <w:szCs w:val="24"/>
          <w:u w:val="single"/>
          <w:lang w:eastAsia="ru-RU"/>
        </w:rPr>
        <w:t>147</w:t>
      </w:r>
    </w:p>
    <w:p w14:paraId="2FA31B5C"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в том числе в форме практической подготовки – 49 ч.</w:t>
      </w:r>
    </w:p>
    <w:p w14:paraId="1F5D6A52"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Из них на освоение МДК </w:t>
      </w:r>
      <w:r w:rsidRPr="00B34CAF">
        <w:rPr>
          <w:rFonts w:ascii="Times New Roman" w:eastAsia="Times New Roman" w:hAnsi="Times New Roman" w:cs="Times New Roman"/>
          <w:b/>
          <w:sz w:val="24"/>
          <w:szCs w:val="24"/>
          <w:lang w:eastAsia="ru-RU"/>
        </w:rPr>
        <w:t xml:space="preserve">- </w:t>
      </w:r>
      <w:r w:rsidRPr="00B34CAF">
        <w:rPr>
          <w:rFonts w:ascii="Times New Roman" w:eastAsia="Times New Roman" w:hAnsi="Times New Roman" w:cs="Times New Roman"/>
          <w:b/>
          <w:sz w:val="24"/>
          <w:szCs w:val="24"/>
          <w:u w:val="single"/>
          <w:lang w:eastAsia="ru-RU"/>
        </w:rPr>
        <w:t>98</w:t>
      </w:r>
    </w:p>
    <w:p w14:paraId="5DC493B8" w14:textId="77777777" w:rsidR="00B34CAF" w:rsidRPr="00B34CAF" w:rsidRDefault="00B34CAF" w:rsidP="00B34CAF">
      <w:pPr>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sz w:val="24"/>
          <w:szCs w:val="24"/>
          <w:lang w:eastAsia="ru-RU"/>
        </w:rPr>
        <w:t xml:space="preserve">в том числе самостоятельная работа - </w:t>
      </w:r>
      <w:r w:rsidRPr="00B34CAF">
        <w:rPr>
          <w:rFonts w:ascii="Times New Roman" w:eastAsia="Times New Roman" w:hAnsi="Times New Roman" w:cs="Times New Roman"/>
          <w:b/>
          <w:sz w:val="24"/>
          <w:szCs w:val="24"/>
          <w:u w:val="single"/>
          <w:lang w:eastAsia="ru-RU"/>
        </w:rPr>
        <w:t>49</w:t>
      </w:r>
    </w:p>
    <w:p w14:paraId="5963E21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практики, в том числе учебная -</w:t>
      </w:r>
      <w:r w:rsidRPr="00B34CAF">
        <w:rPr>
          <w:rFonts w:ascii="Times New Roman" w:eastAsia="Times New Roman" w:hAnsi="Times New Roman" w:cs="Times New Roman"/>
          <w:b/>
          <w:sz w:val="24"/>
          <w:szCs w:val="24"/>
          <w:u w:val="single"/>
          <w:lang w:eastAsia="ru-RU"/>
        </w:rPr>
        <w:t>36</w:t>
      </w:r>
    </w:p>
    <w:p w14:paraId="67E4996A" w14:textId="77777777" w:rsidR="00B34CAF" w:rsidRPr="00B34CAF" w:rsidRDefault="00B34CAF" w:rsidP="00B34CAF">
      <w:pPr>
        <w:spacing w:after="0" w:line="240" w:lineRule="auto"/>
        <w:rPr>
          <w:rFonts w:ascii="Times New Roman" w:eastAsia="Times New Roman" w:hAnsi="Times New Roman" w:cs="Times New Roman"/>
          <w:b/>
          <w:sz w:val="24"/>
          <w:szCs w:val="24"/>
          <w:u w:val="single"/>
          <w:lang w:eastAsia="ru-RU"/>
        </w:rPr>
      </w:pPr>
      <w:r w:rsidRPr="00B34CAF">
        <w:rPr>
          <w:rFonts w:ascii="Times New Roman" w:eastAsia="Times New Roman" w:hAnsi="Times New Roman" w:cs="Times New Roman"/>
          <w:sz w:val="24"/>
          <w:szCs w:val="24"/>
          <w:lang w:eastAsia="ru-RU"/>
        </w:rPr>
        <w:t xml:space="preserve">   производственная - </w:t>
      </w:r>
      <w:r w:rsidRPr="00B34CAF">
        <w:rPr>
          <w:rFonts w:ascii="Times New Roman" w:eastAsia="Times New Roman" w:hAnsi="Times New Roman" w:cs="Times New Roman"/>
          <w:b/>
          <w:sz w:val="24"/>
          <w:szCs w:val="24"/>
          <w:u w:val="single"/>
          <w:lang w:eastAsia="ru-RU"/>
        </w:rPr>
        <w:t>36</w:t>
      </w:r>
    </w:p>
    <w:p w14:paraId="47DE5F49" w14:textId="77777777" w:rsidR="00B34CAF" w:rsidRPr="00B34CAF" w:rsidRDefault="00B34CAF" w:rsidP="00B34CAF">
      <w:pPr>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t xml:space="preserve">Промежуточная аттестация – экзамен по модулю. </w:t>
      </w:r>
    </w:p>
    <w:p w14:paraId="38FA3CF3" w14:textId="77777777" w:rsidR="00B34CAF" w:rsidRPr="00B34CAF" w:rsidRDefault="00B34CAF" w:rsidP="00B34CAF">
      <w:pPr>
        <w:spacing w:after="0" w:line="240" w:lineRule="auto"/>
        <w:rPr>
          <w:rFonts w:ascii="Times New Roman" w:eastAsia="Times New Roman" w:hAnsi="Times New Roman" w:cs="Times New Roman"/>
          <w:b/>
          <w:i/>
          <w:sz w:val="24"/>
          <w:szCs w:val="24"/>
          <w:lang w:eastAsia="ru-RU"/>
        </w:rPr>
      </w:pPr>
    </w:p>
    <w:p w14:paraId="7301106A" w14:textId="77777777" w:rsidR="00B34CAF" w:rsidRPr="00B34CAF" w:rsidRDefault="00B34CAF" w:rsidP="00B34CAF">
      <w:pPr>
        <w:spacing w:after="0" w:line="240" w:lineRule="auto"/>
        <w:rPr>
          <w:rFonts w:ascii="Times New Roman" w:eastAsia="Times New Roman" w:hAnsi="Times New Roman" w:cs="Times New Roman"/>
          <w:b/>
          <w:i/>
          <w:sz w:val="24"/>
          <w:szCs w:val="24"/>
          <w:lang w:eastAsia="ru-RU"/>
        </w:rPr>
      </w:pPr>
    </w:p>
    <w:p w14:paraId="0ADFA00E"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sectPr w:rsidR="00B34CAF" w:rsidRPr="00B34CAF" w:rsidSect="00B34CAF">
          <w:footerReference w:type="default" r:id="rId40"/>
          <w:pgSz w:w="11907" w:h="16840"/>
          <w:pgMar w:top="851" w:right="851" w:bottom="851" w:left="1418" w:header="709" w:footer="709" w:gutter="0"/>
          <w:cols w:space="720"/>
          <w:titlePg/>
          <w:docGrid w:linePitch="326"/>
        </w:sectPr>
      </w:pPr>
    </w:p>
    <w:p w14:paraId="400C0224" w14:textId="77777777" w:rsidR="00B34CAF" w:rsidRPr="00B34CAF" w:rsidRDefault="00B34CAF" w:rsidP="00B34CAF">
      <w:pPr>
        <w:spacing w:after="0" w:line="240" w:lineRule="auto"/>
        <w:jc w:val="both"/>
        <w:rPr>
          <w:rFonts w:ascii="Times New Roman" w:eastAsia="Times New Roman" w:hAnsi="Times New Roman" w:cs="Times New Roman"/>
          <w:i/>
          <w:sz w:val="24"/>
          <w:szCs w:val="24"/>
          <w:lang w:eastAsia="ru-RU"/>
        </w:rPr>
      </w:pPr>
    </w:p>
    <w:p w14:paraId="27BAFCBE" w14:textId="77777777" w:rsidR="00B34CAF" w:rsidRPr="00B34CAF" w:rsidRDefault="00B34CAF" w:rsidP="00B34C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r w:rsidRPr="00B34CAF">
        <w:rPr>
          <w:rFonts w:ascii="Times New Roman" w:eastAsia="Times New Roman" w:hAnsi="Times New Roman" w:cs="Times New Roman"/>
          <w:b/>
          <w:caps/>
          <w:sz w:val="24"/>
          <w:szCs w:val="24"/>
          <w:lang w:eastAsia="ru-RU"/>
        </w:rPr>
        <w:t>2. СТРУКТУРА и содержание профессионального модуля</w:t>
      </w:r>
    </w:p>
    <w:p w14:paraId="4B7EBA72" w14:textId="77777777" w:rsidR="00B34CAF" w:rsidRPr="00B34CAF" w:rsidRDefault="00B34CAF" w:rsidP="00B34CAF">
      <w:pPr>
        <w:spacing w:after="0" w:line="240" w:lineRule="auto"/>
        <w:jc w:val="both"/>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2.1. Тематический план профессионального модуля </w:t>
      </w:r>
    </w:p>
    <w:p w14:paraId="57C394CF" w14:textId="77777777" w:rsidR="00B34CAF" w:rsidRPr="00B34CAF" w:rsidRDefault="00B34CAF" w:rsidP="00B34CAF">
      <w:pPr>
        <w:spacing w:after="0" w:line="240" w:lineRule="auto"/>
        <w:jc w:val="both"/>
        <w:rPr>
          <w:rFonts w:ascii="Times New Roman" w:eastAsia="Times New Roman" w:hAnsi="Times New Roman" w:cs="Times New Roman"/>
          <w:b/>
          <w:bCs/>
          <w:caps/>
          <w:sz w:val="24"/>
          <w:szCs w:val="24"/>
          <w:lang w:eastAsia="ru-RU"/>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7"/>
        <w:gridCol w:w="2554"/>
        <w:gridCol w:w="770"/>
        <w:gridCol w:w="880"/>
        <w:gridCol w:w="1735"/>
        <w:gridCol w:w="1213"/>
        <w:gridCol w:w="1039"/>
        <w:gridCol w:w="1170"/>
        <w:gridCol w:w="1256"/>
        <w:gridCol w:w="21"/>
        <w:gridCol w:w="2261"/>
      </w:tblGrid>
      <w:tr w:rsidR="00B34CAF" w:rsidRPr="00B34CAF" w14:paraId="725823AA" w14:textId="77777777" w:rsidTr="00B34CAF">
        <w:trPr>
          <w:trHeight w:val="435"/>
        </w:trPr>
        <w:tc>
          <w:tcPr>
            <w:tcW w:w="778" w:type="pct"/>
            <w:vMerge w:val="restart"/>
            <w:tcBorders>
              <w:top w:val="single" w:sz="12" w:space="0" w:color="auto"/>
              <w:left w:val="single" w:sz="12" w:space="0" w:color="auto"/>
              <w:bottom w:val="single" w:sz="12" w:space="0" w:color="auto"/>
              <w:right w:val="single" w:sz="12" w:space="0" w:color="auto"/>
            </w:tcBorders>
            <w:vAlign w:val="center"/>
          </w:tcPr>
          <w:p w14:paraId="0530AA89"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Коды профессиональных компетенций</w:t>
            </w:r>
          </w:p>
        </w:tc>
        <w:tc>
          <w:tcPr>
            <w:tcW w:w="836" w:type="pct"/>
            <w:vMerge w:val="restart"/>
            <w:tcBorders>
              <w:top w:val="single" w:sz="12" w:space="0" w:color="auto"/>
              <w:left w:val="single" w:sz="12" w:space="0" w:color="auto"/>
              <w:bottom w:val="single" w:sz="12" w:space="0" w:color="auto"/>
              <w:right w:val="single" w:sz="12" w:space="0" w:color="auto"/>
            </w:tcBorders>
            <w:vAlign w:val="center"/>
          </w:tcPr>
          <w:p w14:paraId="370AFB5F"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Наименования разделов профессионального модуля</w:t>
            </w:r>
          </w:p>
        </w:tc>
        <w:tc>
          <w:tcPr>
            <w:tcW w:w="252" w:type="pct"/>
            <w:vMerge w:val="restart"/>
            <w:tcBorders>
              <w:top w:val="single" w:sz="12" w:space="0" w:color="auto"/>
              <w:left w:val="single" w:sz="12" w:space="0" w:color="auto"/>
              <w:bottom w:val="single" w:sz="12" w:space="0" w:color="auto"/>
              <w:right w:val="single" w:sz="12" w:space="0" w:color="auto"/>
            </w:tcBorders>
            <w:vAlign w:val="center"/>
          </w:tcPr>
          <w:p w14:paraId="3B5A4ECB" w14:textId="77777777" w:rsidR="00B34CAF" w:rsidRPr="00B34CAF" w:rsidRDefault="00B34CAF" w:rsidP="00B34CAF">
            <w:pPr>
              <w:widowControl w:val="0"/>
              <w:spacing w:after="0" w:line="276" w:lineRule="auto"/>
              <w:jc w:val="center"/>
              <w:rPr>
                <w:rFonts w:ascii="Times New Roman" w:eastAsia="Times New Roman" w:hAnsi="Times New Roman" w:cs="Times New Roman"/>
                <w:b/>
                <w:iCs/>
                <w:sz w:val="24"/>
                <w:szCs w:val="24"/>
              </w:rPr>
            </w:pPr>
            <w:r w:rsidRPr="00B34CAF">
              <w:rPr>
                <w:rFonts w:ascii="Times New Roman" w:eastAsia="Times New Roman" w:hAnsi="Times New Roman" w:cs="Times New Roman"/>
                <w:b/>
                <w:iCs/>
                <w:sz w:val="24"/>
                <w:szCs w:val="24"/>
              </w:rPr>
              <w:t>Всего часов</w:t>
            </w:r>
          </w:p>
          <w:p w14:paraId="128D8F13" w14:textId="77777777" w:rsidR="00B34CAF" w:rsidRPr="00B34CAF" w:rsidRDefault="00B34CAF" w:rsidP="00B34CAF">
            <w:pPr>
              <w:widowControl w:val="0"/>
              <w:spacing w:after="0" w:line="276" w:lineRule="auto"/>
              <w:jc w:val="center"/>
              <w:rPr>
                <w:rFonts w:ascii="Times New Roman" w:eastAsia="Times New Roman" w:hAnsi="Times New Roman" w:cs="Times New Roman"/>
                <w:i/>
                <w:iCs/>
                <w:sz w:val="24"/>
                <w:szCs w:val="24"/>
              </w:rPr>
            </w:pPr>
          </w:p>
        </w:tc>
        <w:tc>
          <w:tcPr>
            <w:tcW w:w="1976" w:type="pct"/>
            <w:gridSpan w:val="5"/>
            <w:tcBorders>
              <w:top w:val="single" w:sz="12" w:space="0" w:color="auto"/>
              <w:left w:val="single" w:sz="12" w:space="0" w:color="auto"/>
              <w:bottom w:val="single" w:sz="4" w:space="0" w:color="auto"/>
              <w:right w:val="single" w:sz="12" w:space="0" w:color="auto"/>
            </w:tcBorders>
            <w:vAlign w:val="center"/>
          </w:tcPr>
          <w:p w14:paraId="5BB690C3"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Объем времени, отведенный на освоение междисциплинарного курса (курсов)</w:t>
            </w:r>
          </w:p>
        </w:tc>
        <w:tc>
          <w:tcPr>
            <w:tcW w:w="1158" w:type="pct"/>
            <w:gridSpan w:val="3"/>
            <w:tcBorders>
              <w:top w:val="single" w:sz="12" w:space="0" w:color="auto"/>
              <w:left w:val="single" w:sz="12" w:space="0" w:color="auto"/>
              <w:bottom w:val="single" w:sz="4" w:space="0" w:color="auto"/>
              <w:right w:val="single" w:sz="12" w:space="0" w:color="auto"/>
            </w:tcBorders>
            <w:vAlign w:val="center"/>
          </w:tcPr>
          <w:p w14:paraId="05DC5FE9"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Практика</w:t>
            </w:r>
          </w:p>
        </w:tc>
      </w:tr>
      <w:tr w:rsidR="00B34CAF" w:rsidRPr="00B34CAF" w14:paraId="75C52FB4" w14:textId="77777777" w:rsidTr="00B34CAF">
        <w:trPr>
          <w:trHeight w:val="435"/>
        </w:trPr>
        <w:tc>
          <w:tcPr>
            <w:tcW w:w="778" w:type="pct"/>
            <w:vMerge/>
            <w:tcBorders>
              <w:top w:val="single" w:sz="12" w:space="0" w:color="auto"/>
              <w:left w:val="single" w:sz="12" w:space="0" w:color="auto"/>
              <w:bottom w:val="single" w:sz="12" w:space="0" w:color="auto"/>
              <w:right w:val="single" w:sz="12" w:space="0" w:color="auto"/>
            </w:tcBorders>
            <w:vAlign w:val="center"/>
          </w:tcPr>
          <w:p w14:paraId="3A5D2F8A" w14:textId="77777777" w:rsidR="00B34CAF" w:rsidRPr="00B34CAF" w:rsidRDefault="00B34CAF" w:rsidP="00B34CAF">
            <w:pPr>
              <w:spacing w:after="0" w:line="240" w:lineRule="auto"/>
              <w:rPr>
                <w:rFonts w:ascii="Times New Roman" w:eastAsia="Times New Roman" w:hAnsi="Times New Roman" w:cs="Times New Roman"/>
                <w:b/>
                <w:sz w:val="24"/>
                <w:szCs w:val="24"/>
              </w:rPr>
            </w:pPr>
          </w:p>
        </w:tc>
        <w:tc>
          <w:tcPr>
            <w:tcW w:w="836" w:type="pct"/>
            <w:vMerge/>
            <w:tcBorders>
              <w:top w:val="single" w:sz="12" w:space="0" w:color="auto"/>
              <w:left w:val="single" w:sz="12" w:space="0" w:color="auto"/>
              <w:bottom w:val="single" w:sz="12" w:space="0" w:color="auto"/>
              <w:right w:val="single" w:sz="12" w:space="0" w:color="auto"/>
            </w:tcBorders>
            <w:vAlign w:val="center"/>
          </w:tcPr>
          <w:p w14:paraId="23F58180" w14:textId="77777777" w:rsidR="00B34CAF" w:rsidRPr="00B34CAF" w:rsidRDefault="00B34CAF" w:rsidP="00B34CAF">
            <w:pPr>
              <w:spacing w:after="0" w:line="240" w:lineRule="auto"/>
              <w:rPr>
                <w:rFonts w:ascii="Times New Roman" w:eastAsia="Times New Roman" w:hAnsi="Times New Roman" w:cs="Times New Roman"/>
                <w:b/>
                <w:sz w:val="24"/>
                <w:szCs w:val="24"/>
              </w:rPr>
            </w:pPr>
          </w:p>
        </w:tc>
        <w:tc>
          <w:tcPr>
            <w:tcW w:w="252" w:type="pct"/>
            <w:vMerge/>
            <w:tcBorders>
              <w:top w:val="single" w:sz="12" w:space="0" w:color="auto"/>
              <w:left w:val="single" w:sz="12" w:space="0" w:color="auto"/>
              <w:bottom w:val="single" w:sz="12" w:space="0" w:color="auto"/>
              <w:right w:val="single" w:sz="12" w:space="0" w:color="auto"/>
            </w:tcBorders>
            <w:vAlign w:val="center"/>
          </w:tcPr>
          <w:p w14:paraId="1C75C01A" w14:textId="77777777" w:rsidR="00B34CAF" w:rsidRPr="00B34CAF" w:rsidRDefault="00B34CAF" w:rsidP="00B34CAF">
            <w:pPr>
              <w:spacing w:after="0" w:line="240" w:lineRule="auto"/>
              <w:rPr>
                <w:rFonts w:ascii="Times New Roman" w:eastAsia="Times New Roman" w:hAnsi="Times New Roman" w:cs="Times New Roman"/>
                <w:i/>
                <w:iCs/>
                <w:sz w:val="24"/>
                <w:szCs w:val="24"/>
              </w:rPr>
            </w:pPr>
          </w:p>
        </w:tc>
        <w:tc>
          <w:tcPr>
            <w:tcW w:w="1253" w:type="pct"/>
            <w:gridSpan w:val="3"/>
            <w:tcBorders>
              <w:top w:val="single" w:sz="12" w:space="0" w:color="auto"/>
              <w:left w:val="single" w:sz="12" w:space="0" w:color="auto"/>
              <w:bottom w:val="single" w:sz="12" w:space="0" w:color="auto"/>
              <w:right w:val="single" w:sz="12" w:space="0" w:color="auto"/>
            </w:tcBorders>
            <w:vAlign w:val="center"/>
          </w:tcPr>
          <w:p w14:paraId="6C576C8D"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Обязательная аудиторная учебная нагрузка обучающегося</w:t>
            </w:r>
          </w:p>
        </w:tc>
        <w:tc>
          <w:tcPr>
            <w:tcW w:w="723" w:type="pct"/>
            <w:gridSpan w:val="2"/>
            <w:tcBorders>
              <w:top w:val="single" w:sz="12" w:space="0" w:color="auto"/>
              <w:left w:val="single" w:sz="12" w:space="0" w:color="auto"/>
              <w:bottom w:val="single" w:sz="12" w:space="0" w:color="auto"/>
              <w:right w:val="single" w:sz="12" w:space="0" w:color="auto"/>
            </w:tcBorders>
            <w:vAlign w:val="center"/>
          </w:tcPr>
          <w:p w14:paraId="70EC4585"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Самостоятельная работа обучающегося</w:t>
            </w:r>
          </w:p>
        </w:tc>
        <w:tc>
          <w:tcPr>
            <w:tcW w:w="411" w:type="pct"/>
            <w:vMerge w:val="restart"/>
            <w:tcBorders>
              <w:top w:val="single" w:sz="12" w:space="0" w:color="auto"/>
              <w:left w:val="single" w:sz="12" w:space="0" w:color="auto"/>
              <w:bottom w:val="single" w:sz="12" w:space="0" w:color="auto"/>
              <w:right w:val="single" w:sz="12" w:space="0" w:color="auto"/>
            </w:tcBorders>
            <w:vAlign w:val="center"/>
          </w:tcPr>
          <w:p w14:paraId="3333F987"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Учебная,</w:t>
            </w:r>
          </w:p>
          <w:p w14:paraId="6BF86D68" w14:textId="77777777" w:rsidR="00B34CAF" w:rsidRPr="00B34CAF" w:rsidRDefault="00B34CAF" w:rsidP="00B34CAF">
            <w:pPr>
              <w:widowControl w:val="0"/>
              <w:spacing w:after="0" w:line="276" w:lineRule="auto"/>
              <w:jc w:val="center"/>
              <w:rPr>
                <w:rFonts w:ascii="Times New Roman" w:eastAsia="Times New Roman" w:hAnsi="Times New Roman" w:cs="Times New Roman"/>
                <w:b/>
                <w:i/>
                <w:sz w:val="24"/>
                <w:szCs w:val="24"/>
              </w:rPr>
            </w:pPr>
            <w:r w:rsidRPr="00B34CAF">
              <w:rPr>
                <w:rFonts w:ascii="Times New Roman" w:eastAsia="Times New Roman" w:hAnsi="Times New Roman" w:cs="Times New Roman"/>
                <w:sz w:val="24"/>
                <w:szCs w:val="24"/>
              </w:rPr>
              <w:t>часов</w:t>
            </w:r>
          </w:p>
        </w:tc>
        <w:tc>
          <w:tcPr>
            <w:tcW w:w="747" w:type="pct"/>
            <w:gridSpan w:val="2"/>
            <w:vMerge w:val="restart"/>
            <w:tcBorders>
              <w:top w:val="single" w:sz="12" w:space="0" w:color="auto"/>
              <w:left w:val="single" w:sz="4" w:space="0" w:color="auto"/>
              <w:bottom w:val="single" w:sz="12" w:space="0" w:color="auto"/>
              <w:right w:val="single" w:sz="12" w:space="0" w:color="auto"/>
            </w:tcBorders>
            <w:vAlign w:val="center"/>
          </w:tcPr>
          <w:p w14:paraId="348A25EB"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Производственная (по профилю специальности)</w:t>
            </w:r>
          </w:p>
          <w:p w14:paraId="32DD7B05" w14:textId="77777777" w:rsidR="00B34CAF" w:rsidRPr="00B34CAF" w:rsidRDefault="00B34CAF" w:rsidP="00B34CAF">
            <w:pPr>
              <w:widowControl w:val="0"/>
              <w:spacing w:after="0" w:line="276" w:lineRule="auto"/>
              <w:ind w:left="72" w:hanging="283"/>
              <w:jc w:val="center"/>
              <w:rPr>
                <w:rFonts w:ascii="Times New Roman" w:eastAsia="Times New Roman" w:hAnsi="Times New Roman" w:cs="Times New Roman"/>
                <w:b/>
                <w:sz w:val="24"/>
                <w:szCs w:val="24"/>
              </w:rPr>
            </w:pPr>
          </w:p>
        </w:tc>
      </w:tr>
      <w:tr w:rsidR="00B34CAF" w:rsidRPr="00B34CAF" w14:paraId="3978323E" w14:textId="77777777" w:rsidTr="00B34CAF">
        <w:trPr>
          <w:trHeight w:val="390"/>
        </w:trPr>
        <w:tc>
          <w:tcPr>
            <w:tcW w:w="778" w:type="pct"/>
            <w:vMerge/>
            <w:tcBorders>
              <w:top w:val="single" w:sz="12" w:space="0" w:color="auto"/>
              <w:left w:val="single" w:sz="12" w:space="0" w:color="auto"/>
              <w:bottom w:val="single" w:sz="12" w:space="0" w:color="auto"/>
              <w:right w:val="single" w:sz="12" w:space="0" w:color="auto"/>
            </w:tcBorders>
            <w:vAlign w:val="center"/>
          </w:tcPr>
          <w:p w14:paraId="28C3F1C5" w14:textId="77777777" w:rsidR="00B34CAF" w:rsidRPr="00B34CAF" w:rsidRDefault="00B34CAF" w:rsidP="00B34CAF">
            <w:pPr>
              <w:spacing w:after="0" w:line="240" w:lineRule="auto"/>
              <w:rPr>
                <w:rFonts w:ascii="Times New Roman" w:eastAsia="Times New Roman" w:hAnsi="Times New Roman" w:cs="Times New Roman"/>
                <w:b/>
                <w:sz w:val="24"/>
                <w:szCs w:val="24"/>
              </w:rPr>
            </w:pPr>
          </w:p>
        </w:tc>
        <w:tc>
          <w:tcPr>
            <w:tcW w:w="836" w:type="pct"/>
            <w:vMerge/>
            <w:tcBorders>
              <w:top w:val="single" w:sz="12" w:space="0" w:color="auto"/>
              <w:left w:val="single" w:sz="12" w:space="0" w:color="auto"/>
              <w:bottom w:val="single" w:sz="12" w:space="0" w:color="auto"/>
              <w:right w:val="single" w:sz="12" w:space="0" w:color="auto"/>
            </w:tcBorders>
            <w:vAlign w:val="center"/>
          </w:tcPr>
          <w:p w14:paraId="001EE345" w14:textId="77777777" w:rsidR="00B34CAF" w:rsidRPr="00B34CAF" w:rsidRDefault="00B34CAF" w:rsidP="00B34CAF">
            <w:pPr>
              <w:spacing w:after="0" w:line="240" w:lineRule="auto"/>
              <w:rPr>
                <w:rFonts w:ascii="Times New Roman" w:eastAsia="Times New Roman" w:hAnsi="Times New Roman" w:cs="Times New Roman"/>
                <w:b/>
                <w:sz w:val="24"/>
                <w:szCs w:val="24"/>
              </w:rPr>
            </w:pPr>
          </w:p>
        </w:tc>
        <w:tc>
          <w:tcPr>
            <w:tcW w:w="252" w:type="pct"/>
            <w:vMerge/>
            <w:tcBorders>
              <w:top w:val="single" w:sz="12" w:space="0" w:color="auto"/>
              <w:left w:val="single" w:sz="12" w:space="0" w:color="auto"/>
              <w:bottom w:val="single" w:sz="12" w:space="0" w:color="auto"/>
              <w:right w:val="single" w:sz="12" w:space="0" w:color="auto"/>
            </w:tcBorders>
            <w:vAlign w:val="center"/>
          </w:tcPr>
          <w:p w14:paraId="3C01733B" w14:textId="77777777" w:rsidR="00B34CAF" w:rsidRPr="00B34CAF" w:rsidRDefault="00B34CAF" w:rsidP="00B34CAF">
            <w:pPr>
              <w:spacing w:after="0" w:line="240" w:lineRule="auto"/>
              <w:rPr>
                <w:rFonts w:ascii="Times New Roman" w:eastAsia="Times New Roman" w:hAnsi="Times New Roman" w:cs="Times New Roman"/>
                <w:i/>
                <w:iCs/>
                <w:sz w:val="24"/>
                <w:szCs w:val="24"/>
              </w:rPr>
            </w:pPr>
          </w:p>
        </w:tc>
        <w:tc>
          <w:tcPr>
            <w:tcW w:w="288" w:type="pct"/>
            <w:tcBorders>
              <w:top w:val="single" w:sz="12" w:space="0" w:color="auto"/>
              <w:left w:val="single" w:sz="12" w:space="0" w:color="auto"/>
              <w:bottom w:val="single" w:sz="12" w:space="0" w:color="auto"/>
              <w:right w:val="single" w:sz="4" w:space="0" w:color="auto"/>
            </w:tcBorders>
            <w:vAlign w:val="center"/>
          </w:tcPr>
          <w:p w14:paraId="1EAE7BDF"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Всего,</w:t>
            </w:r>
          </w:p>
          <w:p w14:paraId="26D2EF48"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i/>
                <w:sz w:val="24"/>
                <w:szCs w:val="24"/>
              </w:rPr>
            </w:pPr>
            <w:r w:rsidRPr="00B34CAF">
              <w:rPr>
                <w:rFonts w:ascii="Times New Roman" w:eastAsia="Times New Roman" w:hAnsi="Times New Roman" w:cs="Times New Roman"/>
                <w:sz w:val="24"/>
                <w:szCs w:val="24"/>
              </w:rPr>
              <w:t>часов</w:t>
            </w:r>
          </w:p>
        </w:tc>
        <w:tc>
          <w:tcPr>
            <w:tcW w:w="568" w:type="pct"/>
            <w:tcBorders>
              <w:top w:val="single" w:sz="12" w:space="0" w:color="auto"/>
              <w:left w:val="single" w:sz="4" w:space="0" w:color="auto"/>
              <w:bottom w:val="single" w:sz="12" w:space="0" w:color="auto"/>
              <w:right w:val="single" w:sz="4" w:space="0" w:color="auto"/>
            </w:tcBorders>
            <w:vAlign w:val="center"/>
          </w:tcPr>
          <w:p w14:paraId="05326BC3"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в т.ч. практические занятия,</w:t>
            </w:r>
          </w:p>
          <w:p w14:paraId="7A5CB9B4"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sz w:val="24"/>
                <w:szCs w:val="24"/>
              </w:rPr>
            </w:pPr>
            <w:r w:rsidRPr="00B34CAF">
              <w:rPr>
                <w:rFonts w:ascii="Times New Roman" w:eastAsia="Times New Roman" w:hAnsi="Times New Roman" w:cs="Times New Roman"/>
                <w:sz w:val="24"/>
                <w:szCs w:val="24"/>
              </w:rPr>
              <w:t>часов</w:t>
            </w:r>
          </w:p>
        </w:tc>
        <w:tc>
          <w:tcPr>
            <w:tcW w:w="397" w:type="pct"/>
            <w:tcBorders>
              <w:top w:val="single" w:sz="12" w:space="0" w:color="auto"/>
              <w:left w:val="single" w:sz="4" w:space="0" w:color="auto"/>
              <w:bottom w:val="single" w:sz="12" w:space="0" w:color="auto"/>
              <w:right w:val="single" w:sz="12" w:space="0" w:color="auto"/>
            </w:tcBorders>
            <w:vAlign w:val="center"/>
          </w:tcPr>
          <w:p w14:paraId="524D327D"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в т.ч., курсовая работа (проект)</w:t>
            </w:r>
          </w:p>
          <w:p w14:paraId="7696C83D" w14:textId="77777777" w:rsidR="00B34CAF" w:rsidRPr="00B34CAF" w:rsidRDefault="00B34CAF" w:rsidP="00B34CAF">
            <w:pPr>
              <w:widowControl w:val="0"/>
              <w:spacing w:after="0" w:line="276" w:lineRule="auto"/>
              <w:jc w:val="center"/>
              <w:rPr>
                <w:rFonts w:ascii="Times New Roman" w:eastAsia="Times New Roman" w:hAnsi="Times New Roman" w:cs="Times New Roman"/>
                <w:i/>
                <w:sz w:val="24"/>
                <w:szCs w:val="24"/>
              </w:rPr>
            </w:pPr>
            <w:r w:rsidRPr="00B34CAF">
              <w:rPr>
                <w:rFonts w:ascii="Times New Roman" w:eastAsia="Times New Roman" w:hAnsi="Times New Roman" w:cs="Times New Roman"/>
                <w:sz w:val="24"/>
                <w:szCs w:val="24"/>
              </w:rPr>
              <w:t>часов</w:t>
            </w:r>
          </w:p>
        </w:tc>
        <w:tc>
          <w:tcPr>
            <w:tcW w:w="340" w:type="pct"/>
            <w:tcBorders>
              <w:top w:val="single" w:sz="12" w:space="0" w:color="auto"/>
              <w:left w:val="single" w:sz="12" w:space="0" w:color="auto"/>
              <w:bottom w:val="single" w:sz="12" w:space="0" w:color="auto"/>
              <w:right w:val="single" w:sz="4" w:space="0" w:color="auto"/>
            </w:tcBorders>
            <w:vAlign w:val="center"/>
          </w:tcPr>
          <w:p w14:paraId="118CBC68"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Всего,</w:t>
            </w:r>
          </w:p>
          <w:p w14:paraId="5F249927"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i/>
                <w:sz w:val="24"/>
                <w:szCs w:val="24"/>
              </w:rPr>
            </w:pPr>
            <w:r w:rsidRPr="00B34CAF">
              <w:rPr>
                <w:rFonts w:ascii="Times New Roman" w:eastAsia="Times New Roman" w:hAnsi="Times New Roman" w:cs="Times New Roman"/>
                <w:sz w:val="24"/>
                <w:szCs w:val="24"/>
              </w:rPr>
              <w:t>часов</w:t>
            </w:r>
          </w:p>
        </w:tc>
        <w:tc>
          <w:tcPr>
            <w:tcW w:w="383" w:type="pct"/>
            <w:tcBorders>
              <w:top w:val="single" w:sz="12" w:space="0" w:color="auto"/>
              <w:left w:val="single" w:sz="4" w:space="0" w:color="auto"/>
              <w:bottom w:val="single" w:sz="12" w:space="0" w:color="auto"/>
              <w:right w:val="single" w:sz="12" w:space="0" w:color="auto"/>
            </w:tcBorders>
            <w:vAlign w:val="center"/>
          </w:tcPr>
          <w:p w14:paraId="1A144FED"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 xml:space="preserve">в </w:t>
            </w:r>
            <w:proofErr w:type="gramStart"/>
            <w:r w:rsidRPr="00B34CAF">
              <w:rPr>
                <w:rFonts w:ascii="Times New Roman" w:eastAsia="Times New Roman" w:hAnsi="Times New Roman" w:cs="Times New Roman"/>
                <w:b/>
                <w:sz w:val="24"/>
                <w:szCs w:val="24"/>
              </w:rPr>
              <w:t>т.ч.</w:t>
            </w:r>
            <w:proofErr w:type="gramEnd"/>
            <w:r w:rsidRPr="00B34CAF">
              <w:rPr>
                <w:rFonts w:ascii="Times New Roman" w:eastAsia="Times New Roman" w:hAnsi="Times New Roman" w:cs="Times New Roman"/>
                <w:b/>
                <w:sz w:val="24"/>
                <w:szCs w:val="24"/>
              </w:rPr>
              <w:t>, курсовая работа (проект</w:t>
            </w:r>
          </w:p>
          <w:p w14:paraId="184AFA03" w14:textId="77777777" w:rsidR="00B34CAF" w:rsidRPr="00B34CAF" w:rsidRDefault="00B34CAF" w:rsidP="00B34CAF">
            <w:pPr>
              <w:widowControl w:val="0"/>
              <w:spacing w:after="0" w:line="276" w:lineRule="auto"/>
              <w:jc w:val="center"/>
              <w:rPr>
                <w:rFonts w:ascii="Times New Roman" w:eastAsia="Times New Roman" w:hAnsi="Times New Roman" w:cs="Times New Roman"/>
                <w:i/>
                <w:sz w:val="24"/>
                <w:szCs w:val="24"/>
              </w:rPr>
            </w:pPr>
            <w:r w:rsidRPr="00B34CAF">
              <w:rPr>
                <w:rFonts w:ascii="Times New Roman" w:eastAsia="Times New Roman" w:hAnsi="Times New Roman" w:cs="Times New Roman"/>
                <w:sz w:val="24"/>
                <w:szCs w:val="24"/>
              </w:rPr>
              <w:t>часов</w:t>
            </w:r>
          </w:p>
        </w:tc>
        <w:tc>
          <w:tcPr>
            <w:tcW w:w="411" w:type="pct"/>
            <w:vMerge/>
            <w:tcBorders>
              <w:top w:val="single" w:sz="12" w:space="0" w:color="auto"/>
              <w:left w:val="single" w:sz="12" w:space="0" w:color="auto"/>
              <w:bottom w:val="single" w:sz="12" w:space="0" w:color="auto"/>
              <w:right w:val="single" w:sz="12" w:space="0" w:color="auto"/>
            </w:tcBorders>
            <w:vAlign w:val="center"/>
          </w:tcPr>
          <w:p w14:paraId="0F660070" w14:textId="77777777" w:rsidR="00B34CAF" w:rsidRPr="00B34CAF" w:rsidRDefault="00B34CAF" w:rsidP="00B34CAF">
            <w:pPr>
              <w:spacing w:after="0" w:line="240" w:lineRule="auto"/>
              <w:rPr>
                <w:rFonts w:ascii="Times New Roman" w:eastAsia="Times New Roman" w:hAnsi="Times New Roman" w:cs="Times New Roman"/>
                <w:b/>
                <w:i/>
                <w:sz w:val="24"/>
                <w:szCs w:val="24"/>
              </w:rPr>
            </w:pPr>
          </w:p>
        </w:tc>
        <w:tc>
          <w:tcPr>
            <w:tcW w:w="747" w:type="pct"/>
            <w:gridSpan w:val="2"/>
            <w:vMerge/>
            <w:tcBorders>
              <w:top w:val="single" w:sz="12" w:space="0" w:color="auto"/>
              <w:left w:val="single" w:sz="4" w:space="0" w:color="auto"/>
              <w:bottom w:val="single" w:sz="12" w:space="0" w:color="auto"/>
              <w:right w:val="single" w:sz="12" w:space="0" w:color="auto"/>
            </w:tcBorders>
            <w:vAlign w:val="center"/>
          </w:tcPr>
          <w:p w14:paraId="572B76C4" w14:textId="77777777" w:rsidR="00B34CAF" w:rsidRPr="00B34CAF" w:rsidRDefault="00B34CAF" w:rsidP="00B34CAF">
            <w:pPr>
              <w:spacing w:after="0" w:line="240" w:lineRule="auto"/>
              <w:rPr>
                <w:rFonts w:ascii="Times New Roman" w:eastAsia="Times New Roman" w:hAnsi="Times New Roman" w:cs="Times New Roman"/>
                <w:b/>
                <w:sz w:val="24"/>
                <w:szCs w:val="24"/>
              </w:rPr>
            </w:pPr>
          </w:p>
        </w:tc>
      </w:tr>
      <w:tr w:rsidR="00B34CAF" w:rsidRPr="00B34CAF" w14:paraId="4217D76B" w14:textId="77777777" w:rsidTr="00B34CAF">
        <w:trPr>
          <w:trHeight w:val="390"/>
        </w:trPr>
        <w:tc>
          <w:tcPr>
            <w:tcW w:w="778" w:type="pct"/>
            <w:tcBorders>
              <w:top w:val="single" w:sz="4" w:space="0" w:color="auto"/>
              <w:left w:val="single" w:sz="12" w:space="0" w:color="auto"/>
              <w:bottom w:val="single" w:sz="12" w:space="0" w:color="auto"/>
              <w:right w:val="single" w:sz="12" w:space="0" w:color="auto"/>
            </w:tcBorders>
            <w:vAlign w:val="center"/>
          </w:tcPr>
          <w:p w14:paraId="532C43B9" w14:textId="77777777" w:rsidR="00B34CAF" w:rsidRPr="00B34CAF" w:rsidRDefault="00B34CAF" w:rsidP="00B34CAF">
            <w:pPr>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1</w:t>
            </w:r>
          </w:p>
        </w:tc>
        <w:tc>
          <w:tcPr>
            <w:tcW w:w="836" w:type="pct"/>
            <w:tcBorders>
              <w:top w:val="single" w:sz="4" w:space="0" w:color="auto"/>
              <w:left w:val="single" w:sz="12" w:space="0" w:color="auto"/>
              <w:bottom w:val="single" w:sz="12" w:space="0" w:color="auto"/>
              <w:right w:val="single" w:sz="12" w:space="0" w:color="auto"/>
            </w:tcBorders>
            <w:vAlign w:val="center"/>
          </w:tcPr>
          <w:p w14:paraId="642EE9D2" w14:textId="77777777" w:rsidR="00B34CAF" w:rsidRPr="00B34CAF" w:rsidRDefault="00B34CAF" w:rsidP="00B34CAF">
            <w:pPr>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2</w:t>
            </w:r>
          </w:p>
        </w:tc>
        <w:tc>
          <w:tcPr>
            <w:tcW w:w="252" w:type="pct"/>
            <w:tcBorders>
              <w:top w:val="single" w:sz="4" w:space="0" w:color="auto"/>
              <w:left w:val="single" w:sz="12" w:space="0" w:color="auto"/>
              <w:bottom w:val="single" w:sz="12" w:space="0" w:color="auto"/>
              <w:right w:val="single" w:sz="12" w:space="0" w:color="auto"/>
            </w:tcBorders>
            <w:vAlign w:val="center"/>
          </w:tcPr>
          <w:p w14:paraId="76CD006B"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3</w:t>
            </w:r>
          </w:p>
        </w:tc>
        <w:tc>
          <w:tcPr>
            <w:tcW w:w="288" w:type="pct"/>
            <w:tcBorders>
              <w:top w:val="single" w:sz="4" w:space="0" w:color="auto"/>
              <w:left w:val="single" w:sz="12" w:space="0" w:color="auto"/>
              <w:bottom w:val="single" w:sz="12" w:space="0" w:color="auto"/>
              <w:right w:val="single" w:sz="6" w:space="0" w:color="auto"/>
            </w:tcBorders>
            <w:vAlign w:val="center"/>
          </w:tcPr>
          <w:p w14:paraId="3195EEA0"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4</w:t>
            </w:r>
          </w:p>
        </w:tc>
        <w:tc>
          <w:tcPr>
            <w:tcW w:w="568" w:type="pct"/>
            <w:tcBorders>
              <w:top w:val="single" w:sz="12" w:space="0" w:color="auto"/>
              <w:left w:val="single" w:sz="6" w:space="0" w:color="auto"/>
              <w:bottom w:val="single" w:sz="12" w:space="0" w:color="auto"/>
              <w:right w:val="single" w:sz="6" w:space="0" w:color="auto"/>
            </w:tcBorders>
            <w:vAlign w:val="center"/>
          </w:tcPr>
          <w:p w14:paraId="5FF03D60"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5</w:t>
            </w:r>
          </w:p>
        </w:tc>
        <w:tc>
          <w:tcPr>
            <w:tcW w:w="397" w:type="pct"/>
            <w:tcBorders>
              <w:top w:val="single" w:sz="12" w:space="0" w:color="auto"/>
              <w:left w:val="single" w:sz="6" w:space="0" w:color="auto"/>
              <w:bottom w:val="single" w:sz="12" w:space="0" w:color="auto"/>
              <w:right w:val="single" w:sz="12" w:space="0" w:color="auto"/>
            </w:tcBorders>
            <w:vAlign w:val="center"/>
          </w:tcPr>
          <w:p w14:paraId="1E6F7022"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6</w:t>
            </w:r>
          </w:p>
        </w:tc>
        <w:tc>
          <w:tcPr>
            <w:tcW w:w="340" w:type="pct"/>
            <w:tcBorders>
              <w:top w:val="single" w:sz="12" w:space="0" w:color="auto"/>
              <w:left w:val="single" w:sz="12" w:space="0" w:color="auto"/>
              <w:bottom w:val="single" w:sz="4" w:space="0" w:color="auto"/>
              <w:right w:val="single" w:sz="4" w:space="0" w:color="auto"/>
            </w:tcBorders>
            <w:vAlign w:val="center"/>
          </w:tcPr>
          <w:p w14:paraId="342D7D2D"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7</w:t>
            </w:r>
          </w:p>
        </w:tc>
        <w:tc>
          <w:tcPr>
            <w:tcW w:w="383" w:type="pct"/>
            <w:tcBorders>
              <w:top w:val="single" w:sz="12" w:space="0" w:color="auto"/>
              <w:left w:val="single" w:sz="4" w:space="0" w:color="auto"/>
              <w:bottom w:val="single" w:sz="4" w:space="0" w:color="auto"/>
              <w:right w:val="single" w:sz="12" w:space="0" w:color="auto"/>
            </w:tcBorders>
            <w:vAlign w:val="center"/>
          </w:tcPr>
          <w:p w14:paraId="5028035C"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8</w:t>
            </w:r>
          </w:p>
        </w:tc>
        <w:tc>
          <w:tcPr>
            <w:tcW w:w="411" w:type="pct"/>
            <w:tcBorders>
              <w:top w:val="single" w:sz="4" w:space="0" w:color="auto"/>
              <w:left w:val="single" w:sz="12" w:space="0" w:color="auto"/>
              <w:bottom w:val="single" w:sz="12" w:space="0" w:color="auto"/>
              <w:right w:val="single" w:sz="12" w:space="0" w:color="auto"/>
            </w:tcBorders>
            <w:vAlign w:val="center"/>
          </w:tcPr>
          <w:p w14:paraId="2A15BC5C"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9</w:t>
            </w:r>
          </w:p>
        </w:tc>
        <w:tc>
          <w:tcPr>
            <w:tcW w:w="747" w:type="pct"/>
            <w:gridSpan w:val="2"/>
            <w:tcBorders>
              <w:top w:val="single" w:sz="4" w:space="0" w:color="auto"/>
              <w:left w:val="single" w:sz="12" w:space="0" w:color="auto"/>
              <w:bottom w:val="single" w:sz="12" w:space="0" w:color="auto"/>
              <w:right w:val="single" w:sz="12" w:space="0" w:color="auto"/>
            </w:tcBorders>
            <w:vAlign w:val="center"/>
          </w:tcPr>
          <w:p w14:paraId="1EE7EA65"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10</w:t>
            </w:r>
          </w:p>
        </w:tc>
      </w:tr>
      <w:tr w:rsidR="00B34CAF" w:rsidRPr="00B34CAF" w14:paraId="071BF6AF" w14:textId="77777777" w:rsidTr="00B34CAF">
        <w:tc>
          <w:tcPr>
            <w:tcW w:w="778" w:type="pct"/>
            <w:vMerge w:val="restart"/>
            <w:tcBorders>
              <w:top w:val="single" w:sz="12" w:space="0" w:color="auto"/>
              <w:left w:val="single" w:sz="12" w:space="0" w:color="auto"/>
              <w:right w:val="single" w:sz="6" w:space="0" w:color="auto"/>
            </w:tcBorders>
          </w:tcPr>
          <w:p w14:paraId="27AFFC97"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2579E2BB"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4FFBEA69"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0E5CAD1E"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ПК 5.1 – 5.4</w:t>
            </w:r>
          </w:p>
          <w:p w14:paraId="146A0BC0"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ОК 1 -11</w:t>
            </w:r>
          </w:p>
          <w:p w14:paraId="435192E6"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p>
          <w:p w14:paraId="2B7D6CB4"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836" w:type="pct"/>
            <w:tcBorders>
              <w:top w:val="single" w:sz="12" w:space="0" w:color="auto"/>
              <w:left w:val="single" w:sz="6" w:space="0" w:color="auto"/>
              <w:bottom w:val="single" w:sz="6" w:space="0" w:color="auto"/>
              <w:right w:val="single" w:sz="6" w:space="0" w:color="auto"/>
            </w:tcBorders>
            <w:vAlign w:val="center"/>
          </w:tcPr>
          <w:p w14:paraId="05C0057E" w14:textId="77777777" w:rsidR="00B34CAF" w:rsidRPr="00B34CAF" w:rsidRDefault="00B34CAF" w:rsidP="00B34CAF">
            <w:pPr>
              <w:widowControl w:val="0"/>
              <w:autoSpaceDE w:val="0"/>
              <w:autoSpaceDN w:val="0"/>
              <w:adjustRightInd w:val="0"/>
              <w:spacing w:after="0" w:line="276" w:lineRule="auto"/>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Раздел 1. Управление персоналом производственного подразделения</w:t>
            </w:r>
          </w:p>
        </w:tc>
        <w:tc>
          <w:tcPr>
            <w:tcW w:w="252" w:type="pct"/>
            <w:tcBorders>
              <w:top w:val="single" w:sz="12" w:space="0" w:color="auto"/>
              <w:left w:val="single" w:sz="6" w:space="0" w:color="auto"/>
              <w:bottom w:val="single" w:sz="6" w:space="0" w:color="auto"/>
              <w:right w:val="single" w:sz="6" w:space="0" w:color="auto"/>
            </w:tcBorders>
            <w:vAlign w:val="center"/>
          </w:tcPr>
          <w:p w14:paraId="329F6CEB"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147</w:t>
            </w:r>
          </w:p>
        </w:tc>
        <w:tc>
          <w:tcPr>
            <w:tcW w:w="288" w:type="pct"/>
            <w:tcBorders>
              <w:top w:val="single" w:sz="12" w:space="0" w:color="auto"/>
              <w:left w:val="single" w:sz="6" w:space="0" w:color="auto"/>
              <w:bottom w:val="single" w:sz="6" w:space="0" w:color="auto"/>
              <w:right w:val="single" w:sz="6" w:space="0" w:color="auto"/>
            </w:tcBorders>
            <w:vAlign w:val="center"/>
          </w:tcPr>
          <w:p w14:paraId="29224B6A"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98</w:t>
            </w:r>
          </w:p>
        </w:tc>
        <w:tc>
          <w:tcPr>
            <w:tcW w:w="568" w:type="pct"/>
            <w:tcBorders>
              <w:top w:val="single" w:sz="12" w:space="0" w:color="auto"/>
              <w:left w:val="single" w:sz="6" w:space="0" w:color="auto"/>
              <w:bottom w:val="single" w:sz="6" w:space="0" w:color="auto"/>
              <w:right w:val="single" w:sz="6" w:space="0" w:color="auto"/>
            </w:tcBorders>
            <w:vAlign w:val="center"/>
          </w:tcPr>
          <w:p w14:paraId="23B3E565" w14:textId="77777777" w:rsidR="00B34CAF" w:rsidRPr="00B34CAF" w:rsidRDefault="00B34CAF" w:rsidP="00B34CAF">
            <w:pPr>
              <w:spacing w:after="0" w:line="276" w:lineRule="auto"/>
              <w:jc w:val="center"/>
              <w:rPr>
                <w:rFonts w:ascii="Times New Roman" w:eastAsia="Calibri" w:hAnsi="Times New Roman" w:cs="Times New Roman"/>
                <w:sz w:val="24"/>
                <w:szCs w:val="24"/>
              </w:rPr>
            </w:pPr>
            <w:r w:rsidRPr="00B34CAF">
              <w:rPr>
                <w:rFonts w:ascii="Times New Roman" w:eastAsia="Calibri" w:hAnsi="Times New Roman" w:cs="Times New Roman"/>
                <w:sz w:val="24"/>
                <w:szCs w:val="24"/>
              </w:rPr>
              <w:t>49</w:t>
            </w:r>
          </w:p>
        </w:tc>
        <w:tc>
          <w:tcPr>
            <w:tcW w:w="397" w:type="pct"/>
            <w:tcBorders>
              <w:top w:val="single" w:sz="12" w:space="0" w:color="auto"/>
              <w:left w:val="single" w:sz="6" w:space="0" w:color="auto"/>
              <w:bottom w:val="single" w:sz="4" w:space="0" w:color="auto"/>
              <w:right w:val="single" w:sz="6" w:space="0" w:color="auto"/>
            </w:tcBorders>
            <w:vAlign w:val="center"/>
          </w:tcPr>
          <w:p w14:paraId="47741CE5" w14:textId="77777777" w:rsidR="00B34CAF" w:rsidRPr="00B34CAF" w:rsidRDefault="00B34CAF" w:rsidP="00B34CAF">
            <w:pPr>
              <w:spacing w:after="0" w:line="276" w:lineRule="auto"/>
              <w:jc w:val="center"/>
              <w:rPr>
                <w:rFonts w:ascii="Times New Roman" w:eastAsia="Calibri" w:hAnsi="Times New Roman" w:cs="Times New Roman"/>
                <w:sz w:val="24"/>
                <w:szCs w:val="24"/>
              </w:rPr>
            </w:pPr>
            <w:r w:rsidRPr="00B34CAF">
              <w:rPr>
                <w:rFonts w:ascii="Times New Roman" w:eastAsia="Calibri" w:hAnsi="Times New Roman" w:cs="Times New Roman"/>
                <w:sz w:val="24"/>
                <w:szCs w:val="24"/>
              </w:rPr>
              <w:t>0</w:t>
            </w:r>
          </w:p>
        </w:tc>
        <w:tc>
          <w:tcPr>
            <w:tcW w:w="340" w:type="pct"/>
            <w:tcBorders>
              <w:top w:val="single" w:sz="12" w:space="0" w:color="auto"/>
              <w:left w:val="single" w:sz="6" w:space="0" w:color="auto"/>
              <w:bottom w:val="single" w:sz="4" w:space="0" w:color="auto"/>
              <w:right w:val="single" w:sz="6" w:space="0" w:color="auto"/>
            </w:tcBorders>
            <w:vAlign w:val="center"/>
          </w:tcPr>
          <w:p w14:paraId="4C8568CA"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49</w:t>
            </w:r>
          </w:p>
        </w:tc>
        <w:tc>
          <w:tcPr>
            <w:tcW w:w="383" w:type="pct"/>
            <w:tcBorders>
              <w:top w:val="single" w:sz="12" w:space="0" w:color="auto"/>
              <w:left w:val="single" w:sz="6" w:space="0" w:color="auto"/>
              <w:bottom w:val="single" w:sz="4" w:space="0" w:color="auto"/>
              <w:right w:val="single" w:sz="6" w:space="0" w:color="auto"/>
            </w:tcBorders>
            <w:vAlign w:val="center"/>
          </w:tcPr>
          <w:p w14:paraId="3511E0EE" w14:textId="77777777" w:rsidR="00B34CAF" w:rsidRPr="00B34CAF" w:rsidRDefault="00B34CAF" w:rsidP="00B34CAF">
            <w:pPr>
              <w:spacing w:after="0" w:line="276" w:lineRule="auto"/>
              <w:jc w:val="center"/>
              <w:rPr>
                <w:rFonts w:ascii="Times New Roman" w:eastAsia="Calibri" w:hAnsi="Times New Roman" w:cs="Times New Roman"/>
                <w:sz w:val="24"/>
                <w:szCs w:val="24"/>
              </w:rPr>
            </w:pPr>
            <w:r w:rsidRPr="00B34CAF">
              <w:rPr>
                <w:rFonts w:ascii="Times New Roman" w:eastAsia="Calibri" w:hAnsi="Times New Roman" w:cs="Times New Roman"/>
                <w:sz w:val="24"/>
                <w:szCs w:val="24"/>
              </w:rPr>
              <w:t>0</w:t>
            </w:r>
          </w:p>
        </w:tc>
        <w:tc>
          <w:tcPr>
            <w:tcW w:w="411" w:type="pct"/>
            <w:tcBorders>
              <w:top w:val="single" w:sz="12" w:space="0" w:color="auto"/>
              <w:left w:val="single" w:sz="6" w:space="0" w:color="auto"/>
              <w:bottom w:val="single" w:sz="6" w:space="0" w:color="auto"/>
              <w:right w:val="single" w:sz="6" w:space="0" w:color="auto"/>
            </w:tcBorders>
            <w:vAlign w:val="center"/>
          </w:tcPr>
          <w:p w14:paraId="09EED23F" w14:textId="77777777" w:rsidR="00B34CAF" w:rsidRPr="00B34CAF" w:rsidRDefault="00B34CAF" w:rsidP="00B34CAF">
            <w:pPr>
              <w:spacing w:after="0" w:line="240" w:lineRule="auto"/>
              <w:rPr>
                <w:rFonts w:ascii="Calibri" w:eastAsia="Calibri" w:hAnsi="Calibri" w:cs="Times New Roman"/>
                <w:sz w:val="24"/>
                <w:szCs w:val="24"/>
                <w:lang w:eastAsia="ru-RU"/>
              </w:rPr>
            </w:pPr>
          </w:p>
        </w:tc>
        <w:tc>
          <w:tcPr>
            <w:tcW w:w="747" w:type="pct"/>
            <w:gridSpan w:val="2"/>
            <w:tcBorders>
              <w:top w:val="single" w:sz="12" w:space="0" w:color="auto"/>
              <w:left w:val="single" w:sz="6" w:space="0" w:color="auto"/>
              <w:bottom w:val="single" w:sz="6" w:space="0" w:color="auto"/>
              <w:right w:val="single" w:sz="12" w:space="0" w:color="auto"/>
            </w:tcBorders>
            <w:vAlign w:val="center"/>
          </w:tcPr>
          <w:p w14:paraId="2A046ED0" w14:textId="77777777" w:rsidR="00B34CAF" w:rsidRPr="00B34CAF" w:rsidRDefault="00B34CAF" w:rsidP="00B34CAF">
            <w:pPr>
              <w:widowControl w:val="0"/>
              <w:suppressAutoHyphens/>
              <w:spacing w:after="0" w:line="276" w:lineRule="auto"/>
              <w:jc w:val="center"/>
              <w:rPr>
                <w:rFonts w:ascii="Times New Roman" w:eastAsia="Times New Roman" w:hAnsi="Times New Roman" w:cs="Times New Roman"/>
                <w:b/>
                <w:sz w:val="24"/>
                <w:szCs w:val="24"/>
              </w:rPr>
            </w:pPr>
          </w:p>
        </w:tc>
      </w:tr>
      <w:tr w:rsidR="00B34CAF" w:rsidRPr="00B34CAF" w14:paraId="4B7507B3" w14:textId="77777777" w:rsidTr="00B34CAF">
        <w:tc>
          <w:tcPr>
            <w:tcW w:w="778" w:type="pct"/>
            <w:vMerge/>
            <w:tcBorders>
              <w:left w:val="single" w:sz="12" w:space="0" w:color="auto"/>
              <w:right w:val="single" w:sz="6" w:space="0" w:color="auto"/>
            </w:tcBorders>
          </w:tcPr>
          <w:p w14:paraId="56D3583C"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836" w:type="pct"/>
            <w:tcBorders>
              <w:left w:val="single" w:sz="6" w:space="0" w:color="auto"/>
            </w:tcBorders>
          </w:tcPr>
          <w:p w14:paraId="04ECECA3"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Учебная практика</w:t>
            </w:r>
          </w:p>
        </w:tc>
        <w:tc>
          <w:tcPr>
            <w:tcW w:w="252" w:type="pct"/>
            <w:shd w:val="clear" w:color="auto" w:fill="auto"/>
          </w:tcPr>
          <w:p w14:paraId="103EDFD7"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36</w:t>
            </w:r>
          </w:p>
        </w:tc>
        <w:tc>
          <w:tcPr>
            <w:tcW w:w="1976" w:type="pct"/>
            <w:gridSpan w:val="5"/>
            <w:shd w:val="clear" w:color="auto" w:fill="A6A6A6"/>
          </w:tcPr>
          <w:p w14:paraId="571DFE8A"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418" w:type="pct"/>
            <w:gridSpan w:val="2"/>
          </w:tcPr>
          <w:p w14:paraId="34BAE041"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740" w:type="pct"/>
          </w:tcPr>
          <w:p w14:paraId="0039FB94"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36</w:t>
            </w:r>
          </w:p>
        </w:tc>
      </w:tr>
      <w:tr w:rsidR="00B34CAF" w:rsidRPr="00B34CAF" w14:paraId="1744D14C" w14:textId="77777777" w:rsidTr="00B34CAF">
        <w:tc>
          <w:tcPr>
            <w:tcW w:w="778" w:type="pct"/>
            <w:vMerge/>
            <w:tcBorders>
              <w:left w:val="single" w:sz="12" w:space="0" w:color="auto"/>
              <w:right w:val="single" w:sz="6" w:space="0" w:color="auto"/>
            </w:tcBorders>
          </w:tcPr>
          <w:p w14:paraId="63B53AF0"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p>
        </w:tc>
        <w:tc>
          <w:tcPr>
            <w:tcW w:w="836" w:type="pct"/>
            <w:tcBorders>
              <w:left w:val="single" w:sz="6" w:space="0" w:color="auto"/>
            </w:tcBorders>
          </w:tcPr>
          <w:p w14:paraId="3AA2FA68"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Производственная практика</w:t>
            </w:r>
          </w:p>
        </w:tc>
        <w:tc>
          <w:tcPr>
            <w:tcW w:w="252" w:type="pct"/>
            <w:shd w:val="clear" w:color="auto" w:fill="auto"/>
          </w:tcPr>
          <w:p w14:paraId="196D2CDE"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36</w:t>
            </w:r>
          </w:p>
        </w:tc>
        <w:tc>
          <w:tcPr>
            <w:tcW w:w="1976" w:type="pct"/>
            <w:gridSpan w:val="5"/>
            <w:shd w:val="clear" w:color="auto" w:fill="A6A6A6"/>
          </w:tcPr>
          <w:p w14:paraId="0C5F0643"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418" w:type="pct"/>
            <w:gridSpan w:val="2"/>
          </w:tcPr>
          <w:p w14:paraId="347FE200"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740" w:type="pct"/>
          </w:tcPr>
          <w:p w14:paraId="290DF38B"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36</w:t>
            </w:r>
          </w:p>
        </w:tc>
      </w:tr>
      <w:tr w:rsidR="00B34CAF" w:rsidRPr="00B34CAF" w14:paraId="655D14F4" w14:textId="77777777" w:rsidTr="00B34CAF">
        <w:trPr>
          <w:trHeight w:val="46"/>
        </w:trPr>
        <w:tc>
          <w:tcPr>
            <w:tcW w:w="778" w:type="pct"/>
            <w:tcBorders>
              <w:top w:val="single" w:sz="12" w:space="0" w:color="auto"/>
              <w:left w:val="single" w:sz="12" w:space="0" w:color="auto"/>
              <w:bottom w:val="single" w:sz="12" w:space="0" w:color="auto"/>
              <w:right w:val="single" w:sz="12" w:space="0" w:color="auto"/>
            </w:tcBorders>
            <w:vAlign w:val="center"/>
          </w:tcPr>
          <w:p w14:paraId="461E141F"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p>
        </w:tc>
        <w:tc>
          <w:tcPr>
            <w:tcW w:w="836" w:type="pct"/>
            <w:tcBorders>
              <w:top w:val="single" w:sz="12" w:space="0" w:color="auto"/>
              <w:left w:val="single" w:sz="12" w:space="0" w:color="auto"/>
              <w:bottom w:val="single" w:sz="12" w:space="0" w:color="auto"/>
              <w:right w:val="single" w:sz="12" w:space="0" w:color="auto"/>
            </w:tcBorders>
            <w:vAlign w:val="center"/>
          </w:tcPr>
          <w:p w14:paraId="0AF6B5FE" w14:textId="77777777" w:rsidR="00B34CAF" w:rsidRPr="00B34CAF" w:rsidRDefault="00B34CAF" w:rsidP="00B34CAF">
            <w:pPr>
              <w:widowControl w:val="0"/>
              <w:spacing w:after="0" w:line="276" w:lineRule="auto"/>
              <w:jc w:val="center"/>
              <w:rPr>
                <w:rFonts w:ascii="Times New Roman" w:eastAsia="Times New Roman" w:hAnsi="Times New Roman" w:cs="Times New Roman"/>
                <w:b/>
                <w:sz w:val="24"/>
                <w:szCs w:val="24"/>
              </w:rPr>
            </w:pPr>
            <w:r w:rsidRPr="00B34CAF">
              <w:rPr>
                <w:rFonts w:ascii="Times New Roman" w:eastAsia="Times New Roman" w:hAnsi="Times New Roman" w:cs="Times New Roman"/>
                <w:b/>
                <w:sz w:val="24"/>
                <w:szCs w:val="24"/>
              </w:rPr>
              <w:t>Всего:</w:t>
            </w:r>
          </w:p>
        </w:tc>
        <w:tc>
          <w:tcPr>
            <w:tcW w:w="252" w:type="pct"/>
            <w:tcBorders>
              <w:top w:val="single" w:sz="12" w:space="0" w:color="auto"/>
              <w:left w:val="single" w:sz="12" w:space="0" w:color="auto"/>
              <w:bottom w:val="single" w:sz="12" w:space="0" w:color="auto"/>
              <w:right w:val="single" w:sz="12" w:space="0" w:color="auto"/>
            </w:tcBorders>
            <w:vAlign w:val="center"/>
          </w:tcPr>
          <w:p w14:paraId="35B084C0"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219</w:t>
            </w:r>
          </w:p>
        </w:tc>
        <w:tc>
          <w:tcPr>
            <w:tcW w:w="288" w:type="pct"/>
            <w:tcBorders>
              <w:top w:val="single" w:sz="12" w:space="0" w:color="auto"/>
              <w:left w:val="single" w:sz="12" w:space="0" w:color="auto"/>
              <w:bottom w:val="single" w:sz="12" w:space="0" w:color="auto"/>
              <w:right w:val="single" w:sz="4" w:space="0" w:color="auto"/>
            </w:tcBorders>
            <w:vAlign w:val="center"/>
          </w:tcPr>
          <w:p w14:paraId="4FE18B6C"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98</w:t>
            </w:r>
          </w:p>
        </w:tc>
        <w:tc>
          <w:tcPr>
            <w:tcW w:w="568" w:type="pct"/>
            <w:tcBorders>
              <w:top w:val="single" w:sz="12" w:space="0" w:color="auto"/>
              <w:left w:val="single" w:sz="4" w:space="0" w:color="auto"/>
              <w:bottom w:val="single" w:sz="12" w:space="0" w:color="auto"/>
              <w:right w:val="single" w:sz="12" w:space="0" w:color="auto"/>
            </w:tcBorders>
            <w:vAlign w:val="center"/>
          </w:tcPr>
          <w:p w14:paraId="1AAE87A0" w14:textId="77777777" w:rsidR="00B34CAF" w:rsidRPr="00B34CAF" w:rsidRDefault="00B34CAF" w:rsidP="00B34CAF">
            <w:pPr>
              <w:spacing w:after="0" w:line="276" w:lineRule="auto"/>
              <w:jc w:val="center"/>
              <w:rPr>
                <w:rFonts w:ascii="Times New Roman" w:eastAsia="Calibri" w:hAnsi="Times New Roman" w:cs="Times New Roman"/>
                <w:sz w:val="24"/>
                <w:szCs w:val="24"/>
              </w:rPr>
            </w:pPr>
            <w:r w:rsidRPr="00B34CAF">
              <w:rPr>
                <w:rFonts w:ascii="Times New Roman" w:eastAsia="Calibri" w:hAnsi="Times New Roman" w:cs="Times New Roman"/>
                <w:sz w:val="24"/>
                <w:szCs w:val="24"/>
              </w:rPr>
              <w:t>49</w:t>
            </w:r>
          </w:p>
        </w:tc>
        <w:tc>
          <w:tcPr>
            <w:tcW w:w="397" w:type="pct"/>
            <w:tcBorders>
              <w:top w:val="single" w:sz="12" w:space="0" w:color="auto"/>
              <w:left w:val="single" w:sz="4" w:space="0" w:color="auto"/>
              <w:bottom w:val="single" w:sz="12" w:space="0" w:color="auto"/>
              <w:right w:val="single" w:sz="12" w:space="0" w:color="auto"/>
            </w:tcBorders>
            <w:vAlign w:val="center"/>
          </w:tcPr>
          <w:p w14:paraId="3495D35A"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0</w:t>
            </w:r>
          </w:p>
        </w:tc>
        <w:tc>
          <w:tcPr>
            <w:tcW w:w="340" w:type="pct"/>
            <w:tcBorders>
              <w:top w:val="single" w:sz="12" w:space="0" w:color="auto"/>
              <w:left w:val="single" w:sz="12" w:space="0" w:color="auto"/>
              <w:bottom w:val="single" w:sz="12" w:space="0" w:color="auto"/>
              <w:right w:val="single" w:sz="12" w:space="0" w:color="auto"/>
            </w:tcBorders>
            <w:vAlign w:val="center"/>
          </w:tcPr>
          <w:p w14:paraId="72D9EF72"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49</w:t>
            </w:r>
          </w:p>
        </w:tc>
        <w:tc>
          <w:tcPr>
            <w:tcW w:w="383" w:type="pct"/>
            <w:tcBorders>
              <w:top w:val="single" w:sz="12" w:space="0" w:color="auto"/>
              <w:left w:val="single" w:sz="4" w:space="0" w:color="auto"/>
              <w:bottom w:val="single" w:sz="12" w:space="0" w:color="auto"/>
              <w:right w:val="single" w:sz="12" w:space="0" w:color="auto"/>
            </w:tcBorders>
            <w:vAlign w:val="center"/>
          </w:tcPr>
          <w:p w14:paraId="2DC3DAC2"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0</w:t>
            </w:r>
          </w:p>
        </w:tc>
        <w:tc>
          <w:tcPr>
            <w:tcW w:w="411" w:type="pct"/>
            <w:tcBorders>
              <w:top w:val="single" w:sz="12" w:space="0" w:color="auto"/>
              <w:left w:val="single" w:sz="12" w:space="0" w:color="auto"/>
              <w:bottom w:val="single" w:sz="12" w:space="0" w:color="auto"/>
              <w:right w:val="single" w:sz="12" w:space="0" w:color="auto"/>
            </w:tcBorders>
            <w:vAlign w:val="center"/>
          </w:tcPr>
          <w:p w14:paraId="4DABFF25" w14:textId="77777777" w:rsidR="00B34CAF" w:rsidRPr="00B34CAF" w:rsidRDefault="00B34CAF" w:rsidP="00B34CAF">
            <w:pPr>
              <w:spacing w:after="0" w:line="240" w:lineRule="auto"/>
              <w:rPr>
                <w:rFonts w:ascii="Calibri" w:eastAsia="Calibri" w:hAnsi="Calibri" w:cs="Times New Roman"/>
                <w:sz w:val="24"/>
                <w:szCs w:val="24"/>
                <w:lang w:eastAsia="ru-RU"/>
              </w:rPr>
            </w:pPr>
          </w:p>
        </w:tc>
        <w:tc>
          <w:tcPr>
            <w:tcW w:w="747" w:type="pct"/>
            <w:gridSpan w:val="2"/>
            <w:tcBorders>
              <w:top w:val="single" w:sz="12" w:space="0" w:color="auto"/>
              <w:left w:val="single" w:sz="12" w:space="0" w:color="auto"/>
              <w:bottom w:val="single" w:sz="12" w:space="0" w:color="auto"/>
              <w:right w:val="single" w:sz="12" w:space="0" w:color="auto"/>
            </w:tcBorders>
            <w:vAlign w:val="center"/>
          </w:tcPr>
          <w:p w14:paraId="5A6810E5" w14:textId="77777777" w:rsidR="00B34CAF" w:rsidRPr="00B34CAF" w:rsidRDefault="00B34CAF" w:rsidP="00B34CAF">
            <w:pPr>
              <w:spacing w:after="0" w:line="276" w:lineRule="auto"/>
              <w:jc w:val="center"/>
              <w:rPr>
                <w:rFonts w:ascii="Times New Roman" w:eastAsia="Calibri" w:hAnsi="Times New Roman" w:cs="Times New Roman"/>
                <w:b/>
                <w:sz w:val="24"/>
                <w:szCs w:val="24"/>
              </w:rPr>
            </w:pPr>
            <w:r w:rsidRPr="00B34CAF">
              <w:rPr>
                <w:rFonts w:ascii="Times New Roman" w:eastAsia="Calibri" w:hAnsi="Times New Roman" w:cs="Times New Roman"/>
                <w:b/>
                <w:sz w:val="24"/>
                <w:szCs w:val="24"/>
              </w:rPr>
              <w:t>72</w:t>
            </w:r>
          </w:p>
        </w:tc>
      </w:tr>
    </w:tbl>
    <w:p w14:paraId="3EF9C6D5" w14:textId="77777777" w:rsidR="00B34CAF" w:rsidRPr="00B34CAF" w:rsidRDefault="00B34CAF" w:rsidP="00B34CA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exact"/>
        <w:ind w:left="284" w:firstLine="284"/>
        <w:jc w:val="center"/>
        <w:outlineLvl w:val="0"/>
        <w:rPr>
          <w:rFonts w:ascii="Times New Roman" w:eastAsia="Times New Roman" w:hAnsi="Times New Roman" w:cs="Times New Roman"/>
          <w:b/>
          <w:sz w:val="28"/>
          <w:szCs w:val="28"/>
          <w:lang w:eastAsia="ru-RU"/>
        </w:rPr>
      </w:pPr>
      <w:r w:rsidRPr="00B34CAF">
        <w:rPr>
          <w:rFonts w:ascii="Times New Roman" w:eastAsia="Times New Roman" w:hAnsi="Times New Roman" w:cs="Times New Roman"/>
          <w:b/>
          <w:bCs/>
          <w:caps/>
          <w:sz w:val="24"/>
          <w:szCs w:val="24"/>
          <w:lang w:eastAsia="ru-RU"/>
        </w:rPr>
        <w:br w:type="page"/>
      </w:r>
      <w:r w:rsidRPr="00B34CAF">
        <w:rPr>
          <w:rFonts w:ascii="Times New Roman" w:eastAsia="Times New Roman" w:hAnsi="Times New Roman" w:cs="Times New Roman"/>
          <w:b/>
          <w:caps/>
          <w:sz w:val="28"/>
          <w:szCs w:val="28"/>
          <w:lang w:eastAsia="ru-RU"/>
        </w:rPr>
        <w:lastRenderedPageBreak/>
        <w:t xml:space="preserve">2.2. </w:t>
      </w:r>
      <w:r w:rsidRPr="00B34CAF">
        <w:rPr>
          <w:rFonts w:ascii="Times New Roman" w:eastAsia="Times New Roman" w:hAnsi="Times New Roman" w:cs="Times New Roman"/>
          <w:b/>
          <w:sz w:val="28"/>
          <w:szCs w:val="28"/>
          <w:lang w:eastAsia="ru-RU"/>
        </w:rPr>
        <w:t>Содержание обучения по профессиональному модулю (ПМ 05)</w:t>
      </w:r>
    </w:p>
    <w:p w14:paraId="0F4DAC54"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bl>
      <w:tblPr>
        <w:tblW w:w="154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18"/>
        <w:gridCol w:w="560"/>
        <w:gridCol w:w="112"/>
        <w:gridCol w:w="112"/>
        <w:gridCol w:w="6980"/>
        <w:gridCol w:w="2126"/>
        <w:gridCol w:w="1559"/>
        <w:gridCol w:w="1985"/>
      </w:tblGrid>
      <w:tr w:rsidR="00B34CAF" w:rsidRPr="00B34CAF" w14:paraId="2B467319" w14:textId="77777777" w:rsidTr="00B34CAF">
        <w:trPr>
          <w:cantSplit/>
          <w:trHeight w:val="136"/>
        </w:trPr>
        <w:tc>
          <w:tcPr>
            <w:tcW w:w="2018" w:type="dxa"/>
            <w:vAlign w:val="center"/>
          </w:tcPr>
          <w:p w14:paraId="31D8C8EA"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bCs/>
                <w:spacing w:val="-10"/>
                <w:sz w:val="24"/>
                <w:szCs w:val="24"/>
              </w:rPr>
              <w:t>Наименование разделов профессионального модуля (ПМ), междисциплинарных курсов (МДК) и тем</w:t>
            </w:r>
          </w:p>
        </w:tc>
        <w:tc>
          <w:tcPr>
            <w:tcW w:w="784" w:type="dxa"/>
            <w:gridSpan w:val="3"/>
            <w:vAlign w:val="center"/>
          </w:tcPr>
          <w:p w14:paraId="64A08DE6"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 занятия</w:t>
            </w:r>
          </w:p>
        </w:tc>
        <w:tc>
          <w:tcPr>
            <w:tcW w:w="6980" w:type="dxa"/>
            <w:vAlign w:val="center"/>
          </w:tcPr>
          <w:p w14:paraId="7E70A909"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Содержание учебного материала, лабораторные и практические работы, самостоятельная работа обучающихся, домашняя работа</w:t>
            </w:r>
          </w:p>
        </w:tc>
        <w:tc>
          <w:tcPr>
            <w:tcW w:w="2126" w:type="dxa"/>
            <w:vAlign w:val="center"/>
          </w:tcPr>
          <w:p w14:paraId="4311C178"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B34CAF">
              <w:rPr>
                <w:rFonts w:ascii="Times New Roman" w:eastAsia="Times New Roman" w:hAnsi="Times New Roman" w:cs="Times New Roman"/>
                <w:b/>
                <w:bCs/>
                <w:sz w:val="24"/>
                <w:szCs w:val="24"/>
                <w:lang w:eastAsia="ru-RU"/>
              </w:rPr>
              <w:t>акад</w:t>
            </w:r>
            <w:proofErr w:type="spellEnd"/>
            <w:r w:rsidRPr="00B34CAF">
              <w:rPr>
                <w:rFonts w:ascii="Times New Roman" w:eastAsia="Times New Roman" w:hAnsi="Times New Roman" w:cs="Times New Roman"/>
                <w:b/>
                <w:bCs/>
                <w:sz w:val="24"/>
                <w:szCs w:val="24"/>
                <w:lang w:eastAsia="ru-RU"/>
              </w:rPr>
              <w:t xml:space="preserve"> ч</w:t>
            </w:r>
          </w:p>
        </w:tc>
        <w:tc>
          <w:tcPr>
            <w:tcW w:w="1559" w:type="dxa"/>
          </w:tcPr>
          <w:p w14:paraId="1B37F489"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p>
          <w:p w14:paraId="4CACDA60"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p>
          <w:p w14:paraId="1E426DF8" w14:textId="77777777" w:rsidR="00B34CAF" w:rsidRPr="00B34CAF" w:rsidRDefault="00B34CAF" w:rsidP="00B34CAF">
            <w:pPr>
              <w:spacing w:after="0" w:line="240" w:lineRule="auto"/>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 xml:space="preserve">     КОД</w:t>
            </w:r>
          </w:p>
          <w:p w14:paraId="75817571"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ПК, ОК</w:t>
            </w:r>
          </w:p>
        </w:tc>
        <w:tc>
          <w:tcPr>
            <w:tcW w:w="1985" w:type="dxa"/>
          </w:tcPr>
          <w:p w14:paraId="028372A8"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p>
          <w:p w14:paraId="07D23B3A"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p>
          <w:p w14:paraId="2736C949"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Код</w:t>
            </w:r>
          </w:p>
          <w:p w14:paraId="7BD4BC3D"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z w:val="24"/>
                <w:szCs w:val="24"/>
                <w:lang w:eastAsia="ru-RU"/>
              </w:rPr>
              <w:t>Н/У/З</w:t>
            </w:r>
          </w:p>
        </w:tc>
      </w:tr>
      <w:tr w:rsidR="00B34CAF" w:rsidRPr="00B34CAF" w14:paraId="682D7FC0" w14:textId="77777777" w:rsidTr="00B34CAF">
        <w:trPr>
          <w:cantSplit/>
          <w:trHeight w:val="136"/>
        </w:trPr>
        <w:tc>
          <w:tcPr>
            <w:tcW w:w="2018" w:type="dxa"/>
          </w:tcPr>
          <w:p w14:paraId="48BA5CC6"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1</w:t>
            </w:r>
          </w:p>
        </w:tc>
        <w:tc>
          <w:tcPr>
            <w:tcW w:w="784" w:type="dxa"/>
            <w:gridSpan w:val="3"/>
          </w:tcPr>
          <w:p w14:paraId="3085F7D7" w14:textId="77777777" w:rsidR="00B34CAF" w:rsidRPr="00B34CAF" w:rsidRDefault="00B34CAF" w:rsidP="00B34CAF">
            <w:pPr>
              <w:spacing w:after="0" w:line="240" w:lineRule="auto"/>
              <w:ind w:left="34" w:right="-143" w:hanging="34"/>
              <w:jc w:val="center"/>
              <w:rPr>
                <w:rFonts w:ascii="Times New Roman" w:eastAsia="Times New Roman" w:hAnsi="Times New Roman" w:cs="Times New Roman"/>
                <w:b/>
                <w:spacing w:val="-10"/>
                <w:sz w:val="24"/>
                <w:szCs w:val="24"/>
              </w:rPr>
            </w:pPr>
          </w:p>
        </w:tc>
        <w:tc>
          <w:tcPr>
            <w:tcW w:w="6980" w:type="dxa"/>
          </w:tcPr>
          <w:p w14:paraId="1E81B9C4"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2</w:t>
            </w:r>
          </w:p>
        </w:tc>
        <w:tc>
          <w:tcPr>
            <w:tcW w:w="2126" w:type="dxa"/>
          </w:tcPr>
          <w:p w14:paraId="71C052B1"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3</w:t>
            </w:r>
          </w:p>
        </w:tc>
        <w:tc>
          <w:tcPr>
            <w:tcW w:w="1559" w:type="dxa"/>
          </w:tcPr>
          <w:p w14:paraId="7A313CDE"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tcPr>
          <w:p w14:paraId="4DF9187E"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r>
      <w:tr w:rsidR="00B34CAF" w:rsidRPr="00B34CAF" w14:paraId="6B8E3D47" w14:textId="77777777" w:rsidTr="00B34CAF">
        <w:trPr>
          <w:cantSplit/>
          <w:trHeight w:val="136"/>
        </w:trPr>
        <w:tc>
          <w:tcPr>
            <w:tcW w:w="9782" w:type="dxa"/>
            <w:gridSpan w:val="5"/>
          </w:tcPr>
          <w:p w14:paraId="348ACAC2"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Раздел 1.</w:t>
            </w:r>
          </w:p>
          <w:p w14:paraId="4B913E6E" w14:textId="77777777" w:rsidR="00B34CAF" w:rsidRPr="00B34CAF" w:rsidRDefault="00B34CAF" w:rsidP="00B34CAF">
            <w:pPr>
              <w:spacing w:after="0" w:line="240" w:lineRule="auto"/>
              <w:ind w:right="-143"/>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bCs/>
                <w:spacing w:val="-10"/>
                <w:sz w:val="24"/>
                <w:szCs w:val="24"/>
                <w:lang w:eastAsia="ru-RU"/>
              </w:rPr>
              <w:t xml:space="preserve">Управление персоналом производственного </w:t>
            </w:r>
            <w:r w:rsidRPr="00B34CAF">
              <w:rPr>
                <w:rFonts w:ascii="Times New Roman" w:eastAsia="Times New Roman" w:hAnsi="Times New Roman" w:cs="Times New Roman"/>
                <w:b/>
                <w:spacing w:val="-10"/>
                <w:sz w:val="24"/>
                <w:szCs w:val="24"/>
              </w:rPr>
              <w:t>подразделения</w:t>
            </w:r>
          </w:p>
        </w:tc>
        <w:tc>
          <w:tcPr>
            <w:tcW w:w="2126" w:type="dxa"/>
          </w:tcPr>
          <w:p w14:paraId="1E14E684"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147</w:t>
            </w:r>
          </w:p>
        </w:tc>
        <w:tc>
          <w:tcPr>
            <w:tcW w:w="1559" w:type="dxa"/>
          </w:tcPr>
          <w:p w14:paraId="22DC26A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ОК1-9</w:t>
            </w:r>
          </w:p>
          <w:p w14:paraId="72C3A031"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,ПК5.1-5.4</w:t>
            </w:r>
          </w:p>
          <w:p w14:paraId="55E57B99"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tcPr>
          <w:p w14:paraId="5FC389E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B10AFCA" w14:textId="77777777" w:rsidTr="00B34CAF">
        <w:trPr>
          <w:cantSplit/>
          <w:trHeight w:val="136"/>
        </w:trPr>
        <w:tc>
          <w:tcPr>
            <w:tcW w:w="9782" w:type="dxa"/>
            <w:gridSpan w:val="5"/>
          </w:tcPr>
          <w:p w14:paraId="4AD1CF3E"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 xml:space="preserve">МДК 05.01. </w:t>
            </w:r>
          </w:p>
          <w:p w14:paraId="6E086080" w14:textId="77777777" w:rsidR="00B34CAF" w:rsidRPr="00B34CAF" w:rsidRDefault="00B34CAF" w:rsidP="00B34CAF">
            <w:pPr>
              <w:spacing w:after="0" w:line="240" w:lineRule="auto"/>
              <w:ind w:right="-143"/>
              <w:rPr>
                <w:rFonts w:ascii="Times New Roman" w:eastAsia="Times New Roman" w:hAnsi="Times New Roman" w:cs="Times New Roman"/>
                <w:b/>
                <w:spacing w:val="-10"/>
                <w:sz w:val="24"/>
                <w:szCs w:val="24"/>
              </w:rPr>
            </w:pPr>
            <w:r w:rsidRPr="00B34CAF">
              <w:rPr>
                <w:rFonts w:ascii="Times New Roman" w:eastAsia="Times New Roman" w:hAnsi="Times New Roman" w:cs="Times New Roman"/>
                <w:spacing w:val="-10"/>
                <w:sz w:val="24"/>
                <w:szCs w:val="24"/>
                <w:lang w:eastAsia="ru-RU"/>
              </w:rPr>
              <w:t>Основы управления персоналом производственного подразделения.</w:t>
            </w:r>
          </w:p>
        </w:tc>
        <w:tc>
          <w:tcPr>
            <w:tcW w:w="2126" w:type="dxa"/>
          </w:tcPr>
          <w:p w14:paraId="526B0CAE"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98</w:t>
            </w:r>
          </w:p>
        </w:tc>
        <w:tc>
          <w:tcPr>
            <w:tcW w:w="1559" w:type="dxa"/>
          </w:tcPr>
          <w:p w14:paraId="6FD2448D"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tcPr>
          <w:p w14:paraId="709CD127"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r>
      <w:tr w:rsidR="00B34CAF" w:rsidRPr="00B34CAF" w14:paraId="4E4773A9" w14:textId="77777777" w:rsidTr="00B34CAF">
        <w:trPr>
          <w:cantSplit/>
          <w:trHeight w:val="136"/>
        </w:trPr>
        <w:tc>
          <w:tcPr>
            <w:tcW w:w="2018" w:type="dxa"/>
            <w:vMerge w:val="restart"/>
          </w:tcPr>
          <w:p w14:paraId="5A34C481"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Тема 1.</w:t>
            </w:r>
          </w:p>
          <w:p w14:paraId="356366D3"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 xml:space="preserve"> </w:t>
            </w:r>
            <w:r w:rsidRPr="00B34CAF">
              <w:rPr>
                <w:rFonts w:ascii="Times New Roman" w:eastAsia="Times New Roman" w:hAnsi="Times New Roman" w:cs="Times New Roman"/>
                <w:spacing w:val="-10"/>
                <w:sz w:val="24"/>
                <w:szCs w:val="24"/>
              </w:rPr>
              <w:t>Хозяйственное предприятие как звено общественного развития.</w:t>
            </w:r>
          </w:p>
        </w:tc>
        <w:tc>
          <w:tcPr>
            <w:tcW w:w="7764" w:type="dxa"/>
            <w:gridSpan w:val="4"/>
          </w:tcPr>
          <w:p w14:paraId="416C7DF3" w14:textId="77777777" w:rsidR="00B34CAF" w:rsidRPr="00B34CAF" w:rsidRDefault="00B34CAF" w:rsidP="00B34CAF">
            <w:pPr>
              <w:spacing w:after="0" w:line="240" w:lineRule="auto"/>
              <w:ind w:right="-143"/>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Содержание</w:t>
            </w:r>
          </w:p>
        </w:tc>
        <w:tc>
          <w:tcPr>
            <w:tcW w:w="2126" w:type="dxa"/>
          </w:tcPr>
          <w:p w14:paraId="7A28B02F"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22</w:t>
            </w:r>
          </w:p>
        </w:tc>
        <w:tc>
          <w:tcPr>
            <w:tcW w:w="1559" w:type="dxa"/>
            <w:vMerge w:val="restart"/>
          </w:tcPr>
          <w:p w14:paraId="05FC0446"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ОК 1, ОК2, ОК 4,</w:t>
            </w:r>
          </w:p>
          <w:p w14:paraId="303C9506"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 ПК 5.1</w:t>
            </w:r>
          </w:p>
          <w:p w14:paraId="1F2DC55F"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5.2</w:t>
            </w:r>
          </w:p>
          <w:p w14:paraId="39F99E36"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spacing w:val="-10"/>
                <w:sz w:val="24"/>
                <w:szCs w:val="24"/>
              </w:rPr>
              <w:t>ПК 5..3</w:t>
            </w:r>
          </w:p>
        </w:tc>
        <w:tc>
          <w:tcPr>
            <w:tcW w:w="1985" w:type="dxa"/>
            <w:vMerge w:val="restart"/>
          </w:tcPr>
          <w:p w14:paraId="38374925"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 5.3.01</w:t>
            </w:r>
          </w:p>
          <w:p w14:paraId="3BFDEDE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roofErr w:type="spellStart"/>
            <w:r w:rsidRPr="00B34CAF">
              <w:rPr>
                <w:rFonts w:ascii="Times New Roman" w:eastAsia="Times New Roman" w:hAnsi="Times New Roman" w:cs="Times New Roman"/>
                <w:sz w:val="24"/>
                <w:szCs w:val="24"/>
                <w:lang w:eastAsia="ru-RU"/>
              </w:rPr>
              <w:t>Уо</w:t>
            </w:r>
            <w:proofErr w:type="spellEnd"/>
            <w:r w:rsidRPr="00B34CAF">
              <w:rPr>
                <w:rFonts w:ascii="Times New Roman" w:eastAsia="Times New Roman" w:hAnsi="Times New Roman" w:cs="Times New Roman"/>
                <w:sz w:val="24"/>
                <w:szCs w:val="24"/>
                <w:lang w:eastAsia="ru-RU"/>
              </w:rPr>
              <w:t xml:space="preserve"> 02.01</w:t>
            </w:r>
          </w:p>
          <w:p w14:paraId="179B97A0"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roofErr w:type="spellStart"/>
            <w:r w:rsidRPr="00B34CAF">
              <w:rPr>
                <w:rFonts w:ascii="Times New Roman" w:eastAsia="Times New Roman" w:hAnsi="Times New Roman" w:cs="Times New Roman"/>
                <w:sz w:val="24"/>
                <w:szCs w:val="24"/>
                <w:lang w:eastAsia="ru-RU"/>
              </w:rPr>
              <w:t>Уо</w:t>
            </w:r>
            <w:proofErr w:type="spellEnd"/>
            <w:r w:rsidRPr="00B34CAF">
              <w:rPr>
                <w:rFonts w:ascii="Times New Roman" w:eastAsia="Times New Roman" w:hAnsi="Times New Roman" w:cs="Times New Roman"/>
                <w:sz w:val="24"/>
                <w:szCs w:val="24"/>
                <w:lang w:eastAsia="ru-RU"/>
              </w:rPr>
              <w:t xml:space="preserve"> 05.01</w:t>
            </w:r>
          </w:p>
          <w:p w14:paraId="47148228"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roofErr w:type="spellStart"/>
            <w:r w:rsidRPr="00B34CAF">
              <w:rPr>
                <w:rFonts w:ascii="Times New Roman" w:eastAsia="Times New Roman" w:hAnsi="Times New Roman" w:cs="Times New Roman"/>
                <w:sz w:val="24"/>
                <w:szCs w:val="24"/>
                <w:lang w:eastAsia="ru-RU"/>
              </w:rPr>
              <w:t>Уо</w:t>
            </w:r>
            <w:proofErr w:type="spellEnd"/>
            <w:r w:rsidRPr="00B34CAF">
              <w:rPr>
                <w:rFonts w:ascii="Times New Roman" w:eastAsia="Times New Roman" w:hAnsi="Times New Roman" w:cs="Times New Roman"/>
                <w:sz w:val="24"/>
                <w:szCs w:val="24"/>
                <w:lang w:eastAsia="ru-RU"/>
              </w:rPr>
              <w:t xml:space="preserve"> 05.02</w:t>
            </w:r>
          </w:p>
          <w:p w14:paraId="78D218BC"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roofErr w:type="spellStart"/>
            <w:r w:rsidRPr="00B34CAF">
              <w:rPr>
                <w:rFonts w:ascii="Times New Roman" w:eastAsia="Times New Roman" w:hAnsi="Times New Roman" w:cs="Times New Roman"/>
                <w:sz w:val="24"/>
                <w:szCs w:val="24"/>
                <w:lang w:eastAsia="ru-RU"/>
              </w:rPr>
              <w:t>Уо</w:t>
            </w:r>
            <w:proofErr w:type="spellEnd"/>
            <w:r w:rsidRPr="00B34CAF">
              <w:rPr>
                <w:rFonts w:ascii="Times New Roman" w:eastAsia="Times New Roman" w:hAnsi="Times New Roman" w:cs="Times New Roman"/>
                <w:sz w:val="24"/>
                <w:szCs w:val="24"/>
                <w:lang w:eastAsia="ru-RU"/>
              </w:rPr>
              <w:t xml:space="preserve"> 05.03</w:t>
            </w:r>
          </w:p>
          <w:p w14:paraId="2F0BED3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roofErr w:type="spellStart"/>
            <w:r w:rsidRPr="00B34CAF">
              <w:rPr>
                <w:rFonts w:ascii="Times New Roman" w:eastAsia="Times New Roman" w:hAnsi="Times New Roman" w:cs="Times New Roman"/>
                <w:sz w:val="24"/>
                <w:szCs w:val="24"/>
                <w:lang w:eastAsia="ru-RU"/>
              </w:rPr>
              <w:t>Уо</w:t>
            </w:r>
            <w:proofErr w:type="spellEnd"/>
            <w:r w:rsidRPr="00B34CAF">
              <w:rPr>
                <w:rFonts w:ascii="Times New Roman" w:eastAsia="Times New Roman" w:hAnsi="Times New Roman" w:cs="Times New Roman"/>
                <w:sz w:val="24"/>
                <w:szCs w:val="24"/>
                <w:lang w:eastAsia="ru-RU"/>
              </w:rPr>
              <w:t xml:space="preserve"> 05.04</w:t>
            </w:r>
          </w:p>
          <w:p w14:paraId="7797453E"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roofErr w:type="spellStart"/>
            <w:r w:rsidRPr="00B34CAF">
              <w:rPr>
                <w:rFonts w:ascii="Times New Roman" w:eastAsia="Times New Roman" w:hAnsi="Times New Roman" w:cs="Times New Roman"/>
                <w:sz w:val="24"/>
                <w:szCs w:val="24"/>
                <w:lang w:eastAsia="ru-RU"/>
              </w:rPr>
              <w:t>Зо</w:t>
            </w:r>
            <w:proofErr w:type="spellEnd"/>
            <w:r w:rsidRPr="00B34CAF">
              <w:rPr>
                <w:rFonts w:ascii="Times New Roman" w:eastAsia="Times New Roman" w:hAnsi="Times New Roman" w:cs="Times New Roman"/>
                <w:sz w:val="24"/>
                <w:szCs w:val="24"/>
                <w:lang w:eastAsia="ru-RU"/>
              </w:rPr>
              <w:t xml:space="preserve"> 05.01</w:t>
            </w:r>
          </w:p>
          <w:p w14:paraId="01485091" w14:textId="77777777" w:rsidR="00B34CAF" w:rsidRPr="00B34CAF" w:rsidRDefault="00B34CAF" w:rsidP="00B34CAF">
            <w:pPr>
              <w:spacing w:after="0" w:line="240" w:lineRule="auto"/>
              <w:rPr>
                <w:rFonts w:ascii="Times New Roman" w:eastAsia="Times New Roman" w:hAnsi="Times New Roman" w:cs="Times New Roman"/>
                <w:b/>
                <w:spacing w:val="-10"/>
                <w:sz w:val="24"/>
                <w:szCs w:val="24"/>
              </w:rPr>
            </w:pPr>
          </w:p>
        </w:tc>
      </w:tr>
      <w:tr w:rsidR="00B34CAF" w:rsidRPr="00B34CAF" w14:paraId="60C6FB0E" w14:textId="77777777" w:rsidTr="00B34CAF">
        <w:trPr>
          <w:cantSplit/>
          <w:trHeight w:val="136"/>
        </w:trPr>
        <w:tc>
          <w:tcPr>
            <w:tcW w:w="2018" w:type="dxa"/>
            <w:vMerge/>
          </w:tcPr>
          <w:p w14:paraId="262D01F3" w14:textId="77777777" w:rsidR="00B34CAF" w:rsidRPr="00B34CAF" w:rsidRDefault="00B34CAF" w:rsidP="00B34CAF">
            <w:pPr>
              <w:spacing w:after="0" w:line="240" w:lineRule="auto"/>
              <w:jc w:val="both"/>
              <w:rPr>
                <w:rFonts w:ascii="Times New Roman" w:eastAsia="Times New Roman" w:hAnsi="Times New Roman" w:cs="Times New Roman"/>
                <w:bCs/>
                <w:spacing w:val="-10"/>
                <w:sz w:val="24"/>
                <w:szCs w:val="24"/>
                <w:lang w:eastAsia="ru-RU"/>
              </w:rPr>
            </w:pPr>
          </w:p>
        </w:tc>
        <w:tc>
          <w:tcPr>
            <w:tcW w:w="784" w:type="dxa"/>
            <w:gridSpan w:val="3"/>
            <w:vAlign w:val="center"/>
          </w:tcPr>
          <w:p w14:paraId="27B08745"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tcPr>
          <w:p w14:paraId="3A421A30" w14:textId="77777777" w:rsidR="00B34CAF" w:rsidRPr="00B34CAF" w:rsidRDefault="00B34CAF" w:rsidP="00B34CAF">
            <w:pPr>
              <w:spacing w:after="0" w:line="240" w:lineRule="atLeast"/>
              <w:jc w:val="both"/>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Хозяйственное предприятие как звено общественного развития. Функционирование предприятия в условиях рынка. Производственный профиль предприятия. Условия функционирования предприятия. </w:t>
            </w:r>
          </w:p>
        </w:tc>
        <w:tc>
          <w:tcPr>
            <w:tcW w:w="2126" w:type="dxa"/>
            <w:vAlign w:val="center"/>
          </w:tcPr>
          <w:p w14:paraId="14F37F27"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vAlign w:val="center"/>
          </w:tcPr>
          <w:p w14:paraId="5C61BB3B"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c>
          <w:tcPr>
            <w:tcW w:w="1985" w:type="dxa"/>
            <w:vMerge/>
          </w:tcPr>
          <w:p w14:paraId="2C58ABE3"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0B97C31D" w14:textId="77777777" w:rsidTr="00B34CAF">
        <w:trPr>
          <w:cantSplit/>
          <w:trHeight w:val="770"/>
        </w:trPr>
        <w:tc>
          <w:tcPr>
            <w:tcW w:w="2018" w:type="dxa"/>
            <w:vMerge/>
          </w:tcPr>
          <w:p w14:paraId="4C9A2EE3" w14:textId="77777777" w:rsidR="00B34CAF" w:rsidRPr="00B34CAF" w:rsidRDefault="00B34CAF" w:rsidP="00B34CAF">
            <w:pPr>
              <w:spacing w:after="0" w:line="240" w:lineRule="auto"/>
              <w:jc w:val="both"/>
              <w:rPr>
                <w:rFonts w:ascii="Times New Roman" w:eastAsia="Times New Roman" w:hAnsi="Times New Roman" w:cs="Times New Roman"/>
                <w:bCs/>
                <w:spacing w:val="-10"/>
                <w:sz w:val="24"/>
                <w:szCs w:val="24"/>
                <w:lang w:eastAsia="ru-RU"/>
              </w:rPr>
            </w:pPr>
          </w:p>
        </w:tc>
        <w:tc>
          <w:tcPr>
            <w:tcW w:w="784" w:type="dxa"/>
            <w:gridSpan w:val="3"/>
            <w:vAlign w:val="center"/>
          </w:tcPr>
          <w:p w14:paraId="52059C65"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tcPr>
          <w:p w14:paraId="3C4DB80B" w14:textId="77777777" w:rsidR="00B34CAF" w:rsidRPr="00B34CAF" w:rsidRDefault="00B34CAF" w:rsidP="00B34CAF">
            <w:pPr>
              <w:spacing w:after="0" w:line="240" w:lineRule="atLeast"/>
              <w:jc w:val="both"/>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Субъекты рынка энергетической отрасли. Стратегия Министерства энергетики России. Законодательство, регулирующее производственно-хозяйственную деятельность.</w:t>
            </w:r>
            <w:r w:rsidRPr="00B34CAF">
              <w:rPr>
                <w:rFonts w:ascii="Times New Roman" w:eastAsia="Times New Roman" w:hAnsi="Times New Roman" w:cs="Times New Roman"/>
                <w:spacing w:val="-10"/>
                <w:sz w:val="24"/>
                <w:szCs w:val="24"/>
              </w:rPr>
              <w:cr/>
            </w:r>
            <w:r w:rsidRPr="00B34CAF">
              <w:rPr>
                <w:rFonts w:ascii="Times New Roman" w:eastAsia="Times New Roman" w:hAnsi="Times New Roman" w:cs="Times New Roman"/>
                <w:spacing w:val="-10"/>
                <w:sz w:val="24"/>
                <w:szCs w:val="24"/>
                <w:lang w:eastAsia="ru-RU"/>
              </w:rPr>
              <w:t xml:space="preserve"> Методика оценки эффективности работы предприятия</w:t>
            </w:r>
          </w:p>
        </w:tc>
        <w:tc>
          <w:tcPr>
            <w:tcW w:w="2126" w:type="dxa"/>
            <w:vAlign w:val="center"/>
          </w:tcPr>
          <w:p w14:paraId="0C9A4050"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vAlign w:val="center"/>
          </w:tcPr>
          <w:p w14:paraId="14A1E706"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c>
          <w:tcPr>
            <w:tcW w:w="1985" w:type="dxa"/>
            <w:vMerge/>
          </w:tcPr>
          <w:p w14:paraId="2228A03B"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171F83D5" w14:textId="77777777" w:rsidTr="00B34CAF">
        <w:trPr>
          <w:cantSplit/>
          <w:trHeight w:val="136"/>
        </w:trPr>
        <w:tc>
          <w:tcPr>
            <w:tcW w:w="2018" w:type="dxa"/>
            <w:vMerge/>
          </w:tcPr>
          <w:p w14:paraId="5824F48B"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84" w:type="dxa"/>
            <w:gridSpan w:val="3"/>
            <w:vAlign w:val="center"/>
          </w:tcPr>
          <w:p w14:paraId="1CC65D80"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Pr>
          <w:p w14:paraId="00FDCBA6" w14:textId="77777777" w:rsidR="00B34CAF" w:rsidRPr="00B34CAF" w:rsidRDefault="00B34CAF" w:rsidP="00B34CAF">
            <w:pPr>
              <w:autoSpaceDE w:val="0"/>
              <w:autoSpaceDN w:val="0"/>
              <w:adjustRightInd w:val="0"/>
              <w:spacing w:after="0" w:line="240" w:lineRule="atLeast"/>
              <w:jc w:val="both"/>
              <w:rPr>
                <w:rFonts w:ascii="Times New Roman" w:eastAsia="Calibri" w:hAnsi="Times New Roman" w:cs="Times New Roman"/>
                <w:spacing w:val="-10"/>
                <w:sz w:val="24"/>
                <w:szCs w:val="24"/>
                <w:lang w:eastAsia="ru-RU"/>
              </w:rPr>
            </w:pPr>
            <w:r w:rsidRPr="00B34CAF">
              <w:rPr>
                <w:rFonts w:ascii="Times New Roman" w:eastAsia="Calibri" w:hAnsi="Times New Roman" w:cs="Times New Roman"/>
                <w:spacing w:val="-10"/>
                <w:sz w:val="24"/>
                <w:szCs w:val="24"/>
                <w:lang w:eastAsia="ru-RU"/>
              </w:rPr>
              <w:t xml:space="preserve">Функциональные подразделения организации (предприятия).  Формы организации производства их сущность, виды, экономическая эффективность  </w:t>
            </w:r>
          </w:p>
        </w:tc>
        <w:tc>
          <w:tcPr>
            <w:tcW w:w="2126" w:type="dxa"/>
            <w:vAlign w:val="center"/>
          </w:tcPr>
          <w:p w14:paraId="237A521C"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vAlign w:val="center"/>
          </w:tcPr>
          <w:p w14:paraId="26ACB57F"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lang w:eastAsia="ru-RU"/>
              </w:rPr>
            </w:pPr>
          </w:p>
        </w:tc>
        <w:tc>
          <w:tcPr>
            <w:tcW w:w="1985" w:type="dxa"/>
            <w:vMerge/>
          </w:tcPr>
          <w:p w14:paraId="4ABB8664"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1D931FDC" w14:textId="77777777" w:rsidTr="00B34CAF">
        <w:trPr>
          <w:cantSplit/>
          <w:trHeight w:val="438"/>
        </w:trPr>
        <w:tc>
          <w:tcPr>
            <w:tcW w:w="2018" w:type="dxa"/>
            <w:vMerge/>
          </w:tcPr>
          <w:p w14:paraId="2F1147EA"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84" w:type="dxa"/>
            <w:gridSpan w:val="3"/>
            <w:vAlign w:val="center"/>
          </w:tcPr>
          <w:p w14:paraId="4500A510"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tcPr>
          <w:p w14:paraId="44C93479" w14:textId="77777777" w:rsidR="00B34CAF" w:rsidRPr="00B34CAF" w:rsidRDefault="00B34CAF" w:rsidP="00B34CAF">
            <w:pPr>
              <w:spacing w:after="0" w:line="240" w:lineRule="atLeast"/>
              <w:jc w:val="both"/>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Полномочия и ответственность. Сущность делегирования, правила и принципы делегирования</w:t>
            </w:r>
          </w:p>
        </w:tc>
        <w:tc>
          <w:tcPr>
            <w:tcW w:w="2126" w:type="dxa"/>
            <w:vAlign w:val="center"/>
          </w:tcPr>
          <w:p w14:paraId="75EEE1BE"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vAlign w:val="center"/>
          </w:tcPr>
          <w:p w14:paraId="6857236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71F6A133"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208F23DA" w14:textId="77777777" w:rsidTr="00B34CAF">
        <w:trPr>
          <w:cantSplit/>
          <w:trHeight w:val="136"/>
        </w:trPr>
        <w:tc>
          <w:tcPr>
            <w:tcW w:w="2018" w:type="dxa"/>
            <w:vMerge/>
          </w:tcPr>
          <w:p w14:paraId="3039F7FD"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84" w:type="dxa"/>
            <w:gridSpan w:val="3"/>
            <w:tcBorders>
              <w:right w:val="single" w:sz="4" w:space="0" w:color="auto"/>
            </w:tcBorders>
            <w:vAlign w:val="center"/>
          </w:tcPr>
          <w:p w14:paraId="3AEB802C"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tcBorders>
              <w:left w:val="single" w:sz="4" w:space="0" w:color="auto"/>
            </w:tcBorders>
          </w:tcPr>
          <w:p w14:paraId="77A0FAF6" w14:textId="77777777" w:rsidR="00B34CAF" w:rsidRPr="00B34CAF" w:rsidRDefault="00B34CAF" w:rsidP="00B34CAF">
            <w:pPr>
              <w:autoSpaceDE w:val="0"/>
              <w:autoSpaceDN w:val="0"/>
              <w:adjustRightInd w:val="0"/>
              <w:spacing w:after="0" w:line="240" w:lineRule="atLeast"/>
              <w:jc w:val="both"/>
              <w:rPr>
                <w:rFonts w:ascii="Times New Roman" w:eastAsia="Calibri" w:hAnsi="Times New Roman" w:cs="Times New Roman"/>
                <w:spacing w:val="-10"/>
                <w:sz w:val="24"/>
                <w:szCs w:val="24"/>
                <w:lang w:eastAsia="ru-RU"/>
              </w:rPr>
            </w:pPr>
            <w:r w:rsidRPr="00B34CAF">
              <w:rPr>
                <w:rFonts w:ascii="Times New Roman" w:eastAsia="Calibri" w:hAnsi="Times New Roman" w:cs="Times New Roman"/>
                <w:spacing w:val="-10"/>
                <w:sz w:val="24"/>
                <w:szCs w:val="24"/>
                <w:lang w:eastAsia="ru-RU"/>
              </w:rPr>
              <w:t>Методы изучения трудовых процессов и затрат рабочего времени. Хронометраж.  Анализ результатов.</w:t>
            </w:r>
          </w:p>
        </w:tc>
        <w:tc>
          <w:tcPr>
            <w:tcW w:w="2126" w:type="dxa"/>
            <w:vAlign w:val="center"/>
          </w:tcPr>
          <w:p w14:paraId="75C8AD8B" w14:textId="77777777" w:rsidR="00B34CAF" w:rsidRPr="00B34CAF" w:rsidRDefault="00B34CAF" w:rsidP="00B34CAF">
            <w:pPr>
              <w:spacing w:after="0" w:line="240" w:lineRule="auto"/>
              <w:jc w:val="center"/>
              <w:rPr>
                <w:rFonts w:ascii="Times New Roman" w:eastAsia="Times New Roman" w:hAnsi="Times New Roman" w:cs="Times New Roman"/>
                <w:bCs/>
                <w:spacing w:val="-10"/>
                <w:sz w:val="24"/>
                <w:szCs w:val="24"/>
              </w:rPr>
            </w:pPr>
            <w:r w:rsidRPr="00B34CAF">
              <w:rPr>
                <w:rFonts w:ascii="Times New Roman" w:eastAsia="Times New Roman" w:hAnsi="Times New Roman" w:cs="Times New Roman"/>
                <w:bCs/>
                <w:spacing w:val="-10"/>
                <w:sz w:val="24"/>
                <w:szCs w:val="24"/>
              </w:rPr>
              <w:t>2</w:t>
            </w:r>
          </w:p>
        </w:tc>
        <w:tc>
          <w:tcPr>
            <w:tcW w:w="1559" w:type="dxa"/>
            <w:vMerge/>
          </w:tcPr>
          <w:p w14:paraId="2EB6A93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30860589"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3D40464C" w14:textId="77777777" w:rsidTr="00B34CAF">
        <w:trPr>
          <w:cantSplit/>
          <w:trHeight w:val="136"/>
        </w:trPr>
        <w:tc>
          <w:tcPr>
            <w:tcW w:w="2018" w:type="dxa"/>
            <w:vMerge/>
          </w:tcPr>
          <w:p w14:paraId="2E5F15D3"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84" w:type="dxa"/>
            <w:gridSpan w:val="3"/>
            <w:tcBorders>
              <w:right w:val="single" w:sz="4" w:space="0" w:color="auto"/>
            </w:tcBorders>
            <w:vAlign w:val="center"/>
          </w:tcPr>
          <w:p w14:paraId="10D4F8E7"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tcBorders>
              <w:left w:val="single" w:sz="4" w:space="0" w:color="auto"/>
            </w:tcBorders>
          </w:tcPr>
          <w:p w14:paraId="555D60B3" w14:textId="77777777" w:rsidR="00B34CAF" w:rsidRPr="00B34CAF" w:rsidRDefault="00B34CAF" w:rsidP="00B34CAF">
            <w:pPr>
              <w:autoSpaceDE w:val="0"/>
              <w:autoSpaceDN w:val="0"/>
              <w:adjustRightInd w:val="0"/>
              <w:spacing w:after="0" w:line="240" w:lineRule="atLeast"/>
              <w:jc w:val="both"/>
              <w:rPr>
                <w:rFonts w:ascii="Times New Roman" w:eastAsia="Calibri" w:hAnsi="Times New Roman" w:cs="Times New Roman"/>
                <w:spacing w:val="-10"/>
                <w:sz w:val="24"/>
                <w:szCs w:val="24"/>
                <w:lang w:eastAsia="ru-RU"/>
              </w:rPr>
            </w:pPr>
            <w:r w:rsidRPr="00B34CAF">
              <w:rPr>
                <w:rFonts w:ascii="Times New Roman" w:eastAsia="Calibri" w:hAnsi="Times New Roman" w:cs="Times New Roman"/>
                <w:spacing w:val="-10"/>
                <w:sz w:val="24"/>
                <w:szCs w:val="24"/>
                <w:lang w:eastAsia="ru-RU"/>
              </w:rPr>
              <w:t>Нормирование и оплата труда.  Социально-трудовые отношения  и их регулирование</w:t>
            </w:r>
          </w:p>
        </w:tc>
        <w:tc>
          <w:tcPr>
            <w:tcW w:w="2126" w:type="dxa"/>
            <w:vAlign w:val="center"/>
          </w:tcPr>
          <w:p w14:paraId="7A53A85D" w14:textId="77777777" w:rsidR="00B34CAF" w:rsidRPr="00B34CAF" w:rsidRDefault="00B34CAF" w:rsidP="00B34CAF">
            <w:pPr>
              <w:spacing w:after="0" w:line="240" w:lineRule="auto"/>
              <w:jc w:val="center"/>
              <w:rPr>
                <w:rFonts w:ascii="Times New Roman" w:eastAsia="Times New Roman" w:hAnsi="Times New Roman" w:cs="Times New Roman"/>
                <w:bCs/>
                <w:spacing w:val="-10"/>
                <w:sz w:val="24"/>
                <w:szCs w:val="24"/>
              </w:rPr>
            </w:pPr>
            <w:r w:rsidRPr="00B34CAF">
              <w:rPr>
                <w:rFonts w:ascii="Times New Roman" w:eastAsia="Times New Roman" w:hAnsi="Times New Roman" w:cs="Times New Roman"/>
                <w:bCs/>
                <w:spacing w:val="-10"/>
                <w:sz w:val="24"/>
                <w:szCs w:val="24"/>
              </w:rPr>
              <w:t>2</w:t>
            </w:r>
          </w:p>
        </w:tc>
        <w:tc>
          <w:tcPr>
            <w:tcW w:w="1559" w:type="dxa"/>
            <w:vMerge/>
          </w:tcPr>
          <w:p w14:paraId="766EE2D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1701DB2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6C6CCF25" w14:textId="77777777" w:rsidTr="00B34CAF">
        <w:trPr>
          <w:cantSplit/>
          <w:trHeight w:val="568"/>
        </w:trPr>
        <w:tc>
          <w:tcPr>
            <w:tcW w:w="2018" w:type="dxa"/>
            <w:vMerge/>
          </w:tcPr>
          <w:p w14:paraId="65D5AC1F"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84" w:type="dxa"/>
            <w:gridSpan w:val="3"/>
            <w:tcBorders>
              <w:right w:val="single" w:sz="4" w:space="0" w:color="auto"/>
            </w:tcBorders>
            <w:vAlign w:val="center"/>
          </w:tcPr>
          <w:p w14:paraId="51390B49"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Borders>
              <w:left w:val="single" w:sz="4" w:space="0" w:color="auto"/>
            </w:tcBorders>
            <w:vAlign w:val="center"/>
          </w:tcPr>
          <w:p w14:paraId="1472CA30" w14:textId="77777777" w:rsidR="00B34CAF" w:rsidRPr="00B34CAF" w:rsidRDefault="00B34CAF" w:rsidP="00B34CAF">
            <w:pPr>
              <w:autoSpaceDE w:val="0"/>
              <w:autoSpaceDN w:val="0"/>
              <w:adjustRightInd w:val="0"/>
              <w:spacing w:after="0" w:line="240" w:lineRule="atLeast"/>
              <w:jc w:val="both"/>
              <w:rPr>
                <w:rFonts w:ascii="Times New Roman" w:eastAsia="Calibri" w:hAnsi="Times New Roman" w:cs="Times New Roman"/>
                <w:b/>
                <w:spacing w:val="-10"/>
                <w:sz w:val="24"/>
                <w:szCs w:val="24"/>
                <w:lang w:eastAsia="ru-RU"/>
              </w:rPr>
            </w:pPr>
            <w:r w:rsidRPr="00B34CAF">
              <w:rPr>
                <w:rFonts w:ascii="Times New Roman" w:eastAsia="Calibri" w:hAnsi="Times New Roman" w:cs="Times New Roman"/>
                <w:b/>
                <w:spacing w:val="-10"/>
                <w:sz w:val="24"/>
                <w:szCs w:val="24"/>
                <w:lang w:eastAsia="ru-RU"/>
              </w:rPr>
              <w:t>Практическое занятие №1</w:t>
            </w:r>
          </w:p>
          <w:p w14:paraId="12C33EAD" w14:textId="77777777" w:rsidR="00B34CAF" w:rsidRPr="00B34CAF" w:rsidRDefault="00B34CAF" w:rsidP="00B34CAF">
            <w:pPr>
              <w:spacing w:after="0" w:line="240" w:lineRule="atLeast"/>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Делегирование полномочий</w:t>
            </w:r>
          </w:p>
        </w:tc>
        <w:tc>
          <w:tcPr>
            <w:tcW w:w="2126" w:type="dxa"/>
          </w:tcPr>
          <w:p w14:paraId="67481EE7"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54D67CA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4377F7DE"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13622417" w14:textId="77777777" w:rsidTr="00B34CAF">
        <w:trPr>
          <w:cantSplit/>
          <w:trHeight w:val="591"/>
        </w:trPr>
        <w:tc>
          <w:tcPr>
            <w:tcW w:w="2018" w:type="dxa"/>
            <w:vMerge/>
          </w:tcPr>
          <w:p w14:paraId="2553B3EE"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84" w:type="dxa"/>
            <w:gridSpan w:val="3"/>
            <w:tcBorders>
              <w:right w:val="single" w:sz="4" w:space="0" w:color="auto"/>
            </w:tcBorders>
            <w:vAlign w:val="center"/>
          </w:tcPr>
          <w:p w14:paraId="172A841C"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Borders>
              <w:left w:val="single" w:sz="4" w:space="0" w:color="auto"/>
            </w:tcBorders>
            <w:vAlign w:val="center"/>
          </w:tcPr>
          <w:p w14:paraId="551AE70F" w14:textId="77777777" w:rsidR="00B34CAF" w:rsidRPr="00B34CAF" w:rsidRDefault="00B34CAF" w:rsidP="00B34CAF">
            <w:pPr>
              <w:autoSpaceDE w:val="0"/>
              <w:autoSpaceDN w:val="0"/>
              <w:adjustRightInd w:val="0"/>
              <w:spacing w:after="0" w:line="240" w:lineRule="atLeast"/>
              <w:jc w:val="both"/>
              <w:rPr>
                <w:rFonts w:ascii="Times New Roman" w:eastAsia="Calibri" w:hAnsi="Times New Roman" w:cs="Times New Roman"/>
                <w:b/>
                <w:spacing w:val="-10"/>
                <w:sz w:val="24"/>
                <w:szCs w:val="24"/>
                <w:lang w:eastAsia="ru-RU"/>
              </w:rPr>
            </w:pPr>
            <w:r w:rsidRPr="00B34CAF">
              <w:rPr>
                <w:rFonts w:ascii="Times New Roman" w:eastAsia="Calibri" w:hAnsi="Times New Roman" w:cs="Times New Roman"/>
                <w:b/>
                <w:spacing w:val="-10"/>
                <w:sz w:val="24"/>
                <w:szCs w:val="24"/>
                <w:lang w:eastAsia="ru-RU"/>
              </w:rPr>
              <w:t>Практическое занятие №2</w:t>
            </w:r>
          </w:p>
          <w:p w14:paraId="041F0FD5" w14:textId="77777777" w:rsidR="00B34CAF" w:rsidRPr="00B34CAF" w:rsidRDefault="00B34CAF" w:rsidP="00B34CAF">
            <w:pPr>
              <w:spacing w:after="0" w:line="240" w:lineRule="atLeast"/>
              <w:jc w:val="both"/>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spacing w:val="-10"/>
                <w:sz w:val="24"/>
                <w:szCs w:val="24"/>
                <w:lang w:eastAsia="ru-RU"/>
              </w:rPr>
              <w:t>Разделение и кооперация труда.</w:t>
            </w:r>
          </w:p>
        </w:tc>
        <w:tc>
          <w:tcPr>
            <w:tcW w:w="2126" w:type="dxa"/>
            <w:vAlign w:val="center"/>
          </w:tcPr>
          <w:p w14:paraId="36AF08A4"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73EB402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23086046"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35D542DA" w14:textId="77777777" w:rsidTr="00B34CAF">
        <w:trPr>
          <w:cantSplit/>
          <w:trHeight w:val="136"/>
        </w:trPr>
        <w:tc>
          <w:tcPr>
            <w:tcW w:w="2018" w:type="dxa"/>
            <w:vMerge/>
          </w:tcPr>
          <w:p w14:paraId="370F44D9"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84" w:type="dxa"/>
            <w:gridSpan w:val="3"/>
            <w:tcBorders>
              <w:right w:val="single" w:sz="4" w:space="0" w:color="auto"/>
            </w:tcBorders>
            <w:vAlign w:val="center"/>
          </w:tcPr>
          <w:p w14:paraId="5FD0FF0A"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Borders>
              <w:left w:val="single" w:sz="4" w:space="0" w:color="auto"/>
            </w:tcBorders>
            <w:vAlign w:val="center"/>
          </w:tcPr>
          <w:p w14:paraId="6FD5040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Практическое занятие №3</w:t>
            </w:r>
          </w:p>
          <w:p w14:paraId="5A08D291"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Обработка Хронометража</w:t>
            </w:r>
          </w:p>
        </w:tc>
        <w:tc>
          <w:tcPr>
            <w:tcW w:w="2126" w:type="dxa"/>
            <w:vAlign w:val="center"/>
          </w:tcPr>
          <w:p w14:paraId="1F82E3E9"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7B6E364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4E267EA4"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5145B814" w14:textId="77777777" w:rsidTr="00B34CAF">
        <w:trPr>
          <w:cantSplit/>
          <w:trHeight w:val="136"/>
        </w:trPr>
        <w:tc>
          <w:tcPr>
            <w:tcW w:w="2018" w:type="dxa"/>
            <w:vMerge/>
          </w:tcPr>
          <w:p w14:paraId="517286E7"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84" w:type="dxa"/>
            <w:gridSpan w:val="3"/>
            <w:tcBorders>
              <w:right w:val="single" w:sz="4" w:space="0" w:color="auto"/>
            </w:tcBorders>
            <w:vAlign w:val="center"/>
          </w:tcPr>
          <w:p w14:paraId="31AE205D"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Borders>
              <w:left w:val="single" w:sz="4" w:space="0" w:color="auto"/>
            </w:tcBorders>
            <w:vAlign w:val="center"/>
          </w:tcPr>
          <w:p w14:paraId="001C5E77"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Практическое занятие №4</w:t>
            </w:r>
          </w:p>
          <w:p w14:paraId="5B60A411"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Определение норм численности, выработки, времени</w:t>
            </w:r>
          </w:p>
        </w:tc>
        <w:tc>
          <w:tcPr>
            <w:tcW w:w="2126" w:type="dxa"/>
            <w:vAlign w:val="center"/>
          </w:tcPr>
          <w:p w14:paraId="2582F9CB"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2CB5ABE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50907783"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597D55DE" w14:textId="77777777" w:rsidTr="00B34CAF">
        <w:trPr>
          <w:cantSplit/>
          <w:trHeight w:val="136"/>
        </w:trPr>
        <w:tc>
          <w:tcPr>
            <w:tcW w:w="2018" w:type="dxa"/>
            <w:vMerge w:val="restart"/>
          </w:tcPr>
          <w:p w14:paraId="7AB3A8C9"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p w14:paraId="595F18D6"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Тема 2.</w:t>
            </w:r>
          </w:p>
          <w:p w14:paraId="3048A049"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 xml:space="preserve">Структурные </w:t>
            </w:r>
          </w:p>
          <w:p w14:paraId="6D39E27D"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spacing w:val="-10"/>
                <w:sz w:val="24"/>
                <w:szCs w:val="24"/>
                <w:lang w:eastAsia="ru-RU"/>
              </w:rPr>
              <w:t>элементы предприятия</w:t>
            </w:r>
          </w:p>
        </w:tc>
        <w:tc>
          <w:tcPr>
            <w:tcW w:w="7764" w:type="dxa"/>
            <w:gridSpan w:val="4"/>
            <w:vAlign w:val="center"/>
          </w:tcPr>
          <w:p w14:paraId="60B2CAAC" w14:textId="77777777" w:rsidR="00B34CAF" w:rsidRPr="00B34CAF" w:rsidRDefault="00B34CAF" w:rsidP="00B34CAF">
            <w:pPr>
              <w:spacing w:after="0" w:line="240" w:lineRule="auto"/>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Содержание</w:t>
            </w:r>
          </w:p>
        </w:tc>
        <w:tc>
          <w:tcPr>
            <w:tcW w:w="2126" w:type="dxa"/>
          </w:tcPr>
          <w:p w14:paraId="46160CA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559" w:type="dxa"/>
            <w:vMerge w:val="restart"/>
          </w:tcPr>
          <w:p w14:paraId="56F0A9F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 1, </w:t>
            </w:r>
          </w:p>
          <w:p w14:paraId="69B5BBF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ОК6, </w:t>
            </w:r>
          </w:p>
          <w:p w14:paraId="7BF85B3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 7, </w:t>
            </w:r>
          </w:p>
          <w:p w14:paraId="01CFB26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5.1</w:t>
            </w:r>
          </w:p>
          <w:p w14:paraId="17FB210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5.3</w:t>
            </w:r>
          </w:p>
          <w:p w14:paraId="182E278B"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val="restart"/>
          </w:tcPr>
          <w:p w14:paraId="3DAFB37F" w14:textId="77777777" w:rsidR="00B34CAF" w:rsidRPr="00B34CAF" w:rsidRDefault="00B34CAF" w:rsidP="00B34CAF">
            <w:pPr>
              <w:spacing w:after="0" w:line="240" w:lineRule="auto"/>
              <w:ind w:right="-143"/>
              <w:jc w:val="center"/>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5.1.01</w:t>
            </w:r>
          </w:p>
          <w:p w14:paraId="1885EB3A" w14:textId="77777777" w:rsidR="00B34CAF" w:rsidRPr="00B34CAF" w:rsidRDefault="00B34CAF" w:rsidP="00B34CAF">
            <w:pPr>
              <w:spacing w:after="0" w:line="240" w:lineRule="auto"/>
              <w:ind w:right="-143"/>
              <w:jc w:val="center"/>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5.3.03</w:t>
            </w:r>
          </w:p>
          <w:p w14:paraId="649DCC9C" w14:textId="77777777" w:rsidR="00B34CAF" w:rsidRPr="00B34CAF" w:rsidRDefault="00B34CAF" w:rsidP="00B34CAF">
            <w:pPr>
              <w:spacing w:after="0" w:line="240" w:lineRule="auto"/>
              <w:ind w:right="-143"/>
              <w:jc w:val="center"/>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5.3.01</w:t>
            </w:r>
          </w:p>
          <w:p w14:paraId="14BF73E3" w14:textId="77777777" w:rsidR="00B34CAF" w:rsidRPr="00B34CAF" w:rsidRDefault="00B34CAF" w:rsidP="00B34CAF">
            <w:pPr>
              <w:spacing w:after="0" w:line="240" w:lineRule="auto"/>
              <w:ind w:right="-143"/>
              <w:jc w:val="center"/>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5.3.02</w:t>
            </w:r>
          </w:p>
          <w:p w14:paraId="0FCD7E92"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r>
      <w:tr w:rsidR="00B34CAF" w:rsidRPr="00B34CAF" w14:paraId="1BD0CD2C" w14:textId="77777777" w:rsidTr="00B34CAF">
        <w:trPr>
          <w:cantSplit/>
          <w:trHeight w:val="136"/>
        </w:trPr>
        <w:tc>
          <w:tcPr>
            <w:tcW w:w="2018" w:type="dxa"/>
            <w:vMerge/>
          </w:tcPr>
          <w:p w14:paraId="385413A5"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0C826D4C"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tcPr>
          <w:p w14:paraId="02A7B39C"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lang w:eastAsia="ru-RU"/>
              </w:rPr>
              <w:t xml:space="preserve">Структурные элементы предприятия как система связей между звеньями управления. Структурные элементы предприятия. </w:t>
            </w:r>
          </w:p>
        </w:tc>
        <w:tc>
          <w:tcPr>
            <w:tcW w:w="2126" w:type="dxa"/>
          </w:tcPr>
          <w:p w14:paraId="76A2279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45D57D03"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2A29ACA4" w14:textId="77777777" w:rsidR="00B34CAF" w:rsidRPr="00B34CAF" w:rsidRDefault="00B34CAF" w:rsidP="00B34CAF">
            <w:pPr>
              <w:spacing w:after="0" w:line="240" w:lineRule="auto"/>
              <w:ind w:right="-143"/>
              <w:jc w:val="center"/>
              <w:rPr>
                <w:rFonts w:ascii="Times New Roman" w:eastAsia="Times New Roman" w:hAnsi="Times New Roman" w:cs="Times New Roman"/>
                <w:sz w:val="24"/>
                <w:szCs w:val="24"/>
                <w:lang w:eastAsia="ru-RU"/>
              </w:rPr>
            </w:pPr>
          </w:p>
        </w:tc>
      </w:tr>
      <w:tr w:rsidR="00B34CAF" w:rsidRPr="00B34CAF" w14:paraId="6885B02C" w14:textId="77777777" w:rsidTr="00B34CAF">
        <w:trPr>
          <w:cantSplit/>
          <w:trHeight w:val="136"/>
        </w:trPr>
        <w:tc>
          <w:tcPr>
            <w:tcW w:w="2018" w:type="dxa"/>
            <w:vMerge/>
          </w:tcPr>
          <w:p w14:paraId="345BD04D"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4152E01B"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tcPr>
          <w:p w14:paraId="236C4640"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Практическое занятие № 5</w:t>
            </w:r>
            <w:r w:rsidRPr="00B34CAF">
              <w:rPr>
                <w:rFonts w:ascii="Times New Roman" w:eastAsia="Times New Roman" w:hAnsi="Times New Roman" w:cs="Times New Roman"/>
                <w:spacing w:val="-10"/>
                <w:sz w:val="24"/>
                <w:szCs w:val="24"/>
                <w:lang w:eastAsia="ru-RU"/>
              </w:rPr>
              <w:t xml:space="preserve"> Построение структуры управления организацией</w:t>
            </w:r>
          </w:p>
        </w:tc>
        <w:tc>
          <w:tcPr>
            <w:tcW w:w="2126" w:type="dxa"/>
          </w:tcPr>
          <w:p w14:paraId="0BCFC1F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3C50195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67E8C97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6B9F862C" w14:textId="77777777" w:rsidTr="00B34CAF">
        <w:trPr>
          <w:cantSplit/>
          <w:trHeight w:val="136"/>
        </w:trPr>
        <w:tc>
          <w:tcPr>
            <w:tcW w:w="2018" w:type="dxa"/>
            <w:vMerge/>
          </w:tcPr>
          <w:p w14:paraId="6BC46EEF"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764" w:type="dxa"/>
            <w:gridSpan w:val="4"/>
            <w:vAlign w:val="center"/>
          </w:tcPr>
          <w:p w14:paraId="69E0B6B1" w14:textId="77777777" w:rsidR="00B34CAF" w:rsidRPr="00B34CAF" w:rsidRDefault="00B34CAF" w:rsidP="00B34CAF">
            <w:pPr>
              <w:spacing w:after="0" w:line="240" w:lineRule="auto"/>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bCs/>
                <w:spacing w:val="-10"/>
                <w:sz w:val="24"/>
                <w:szCs w:val="24"/>
                <w:lang w:eastAsia="ru-RU"/>
              </w:rPr>
              <w:t>Самостоятельная работа №2.</w:t>
            </w:r>
            <w:r w:rsidRPr="00B34CAF">
              <w:rPr>
                <w:rFonts w:ascii="Times New Roman" w:eastAsia="Times New Roman" w:hAnsi="Times New Roman" w:cs="Times New Roman"/>
                <w:b/>
                <w:spacing w:val="-10"/>
                <w:sz w:val="24"/>
                <w:szCs w:val="24"/>
                <w:lang w:eastAsia="ru-RU"/>
              </w:rPr>
              <w:t xml:space="preserve"> доклад по теме «Фазы управления: определения целей и мероприятий по подготовке их достижения»</w:t>
            </w:r>
          </w:p>
        </w:tc>
        <w:tc>
          <w:tcPr>
            <w:tcW w:w="2126" w:type="dxa"/>
          </w:tcPr>
          <w:p w14:paraId="6CCD857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4</w:t>
            </w:r>
          </w:p>
        </w:tc>
        <w:tc>
          <w:tcPr>
            <w:tcW w:w="1559" w:type="dxa"/>
            <w:vMerge/>
          </w:tcPr>
          <w:p w14:paraId="2386B014"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1985" w:type="dxa"/>
            <w:vMerge/>
          </w:tcPr>
          <w:p w14:paraId="011DB46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0D6FC175" w14:textId="77777777" w:rsidTr="00B34CAF">
        <w:trPr>
          <w:cantSplit/>
          <w:trHeight w:val="136"/>
        </w:trPr>
        <w:tc>
          <w:tcPr>
            <w:tcW w:w="2018" w:type="dxa"/>
            <w:vMerge w:val="restart"/>
          </w:tcPr>
          <w:p w14:paraId="61EB3840"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Тема 3.</w:t>
            </w:r>
          </w:p>
          <w:p w14:paraId="17D9D4C8"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spacing w:val="-10"/>
                <w:sz w:val="24"/>
                <w:szCs w:val="24"/>
              </w:rPr>
              <w:t>Стратегии развития предприятия</w:t>
            </w:r>
          </w:p>
        </w:tc>
        <w:tc>
          <w:tcPr>
            <w:tcW w:w="7764" w:type="dxa"/>
            <w:gridSpan w:val="4"/>
            <w:vAlign w:val="center"/>
          </w:tcPr>
          <w:p w14:paraId="1AC4B4DB" w14:textId="77777777" w:rsidR="00B34CAF" w:rsidRPr="00B34CAF" w:rsidRDefault="00B34CAF" w:rsidP="00B34CAF">
            <w:pPr>
              <w:spacing w:after="0" w:line="240" w:lineRule="auto"/>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Содержание</w:t>
            </w:r>
          </w:p>
        </w:tc>
        <w:tc>
          <w:tcPr>
            <w:tcW w:w="2126" w:type="dxa"/>
          </w:tcPr>
          <w:p w14:paraId="075AF1E1"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559" w:type="dxa"/>
            <w:vMerge w:val="restart"/>
          </w:tcPr>
          <w:p w14:paraId="46FE00AE"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 3, </w:t>
            </w:r>
          </w:p>
          <w:p w14:paraId="196CF90B"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ОК8, </w:t>
            </w:r>
          </w:p>
          <w:p w14:paraId="049AC8B5"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 9, </w:t>
            </w:r>
          </w:p>
          <w:p w14:paraId="41127396"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5.1</w:t>
            </w:r>
          </w:p>
          <w:p w14:paraId="7BE9254B"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5.2</w:t>
            </w:r>
          </w:p>
          <w:p w14:paraId="3A48AC5A"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spacing w:val="-10"/>
                <w:sz w:val="24"/>
                <w:szCs w:val="24"/>
              </w:rPr>
              <w:t>ПК 5.3</w:t>
            </w:r>
          </w:p>
        </w:tc>
        <w:tc>
          <w:tcPr>
            <w:tcW w:w="1985" w:type="dxa"/>
            <w:vMerge w:val="restart"/>
          </w:tcPr>
          <w:p w14:paraId="1108C726"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5.3.03</w:t>
            </w:r>
          </w:p>
          <w:p w14:paraId="18CCB71A"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5.3.01</w:t>
            </w:r>
          </w:p>
          <w:p w14:paraId="00992010"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5.3.02</w:t>
            </w:r>
          </w:p>
        </w:tc>
      </w:tr>
      <w:tr w:rsidR="00B34CAF" w:rsidRPr="00B34CAF" w14:paraId="30209081" w14:textId="77777777" w:rsidTr="00B34CAF">
        <w:trPr>
          <w:cantSplit/>
          <w:trHeight w:val="136"/>
        </w:trPr>
        <w:tc>
          <w:tcPr>
            <w:tcW w:w="2018" w:type="dxa"/>
            <w:vMerge/>
          </w:tcPr>
          <w:p w14:paraId="135D6F76"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0289CB90"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vAlign w:val="center"/>
          </w:tcPr>
          <w:p w14:paraId="7B530C4B"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 xml:space="preserve">Понятие и виды стратегии. Определение стратегии предприятия. </w:t>
            </w:r>
          </w:p>
        </w:tc>
        <w:tc>
          <w:tcPr>
            <w:tcW w:w="2126" w:type="dxa"/>
          </w:tcPr>
          <w:p w14:paraId="3C0B8B8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vAlign w:val="center"/>
          </w:tcPr>
          <w:p w14:paraId="21F5818F"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lang w:eastAsia="ru-RU"/>
              </w:rPr>
            </w:pPr>
          </w:p>
        </w:tc>
        <w:tc>
          <w:tcPr>
            <w:tcW w:w="1985" w:type="dxa"/>
            <w:vMerge/>
          </w:tcPr>
          <w:p w14:paraId="6277FC8D"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r>
      <w:tr w:rsidR="00B34CAF" w:rsidRPr="00B34CAF" w14:paraId="69ED7599" w14:textId="77777777" w:rsidTr="00B34CAF">
        <w:trPr>
          <w:cantSplit/>
          <w:trHeight w:val="136"/>
        </w:trPr>
        <w:tc>
          <w:tcPr>
            <w:tcW w:w="2018" w:type="dxa"/>
            <w:vMerge/>
          </w:tcPr>
          <w:p w14:paraId="6C547230"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7EAD86A8"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vAlign w:val="center"/>
          </w:tcPr>
          <w:p w14:paraId="6213D889"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Стратегии развития предприятия и современные требования к процессам формирования системы управления персоналом.</w:t>
            </w:r>
          </w:p>
        </w:tc>
        <w:tc>
          <w:tcPr>
            <w:tcW w:w="2126" w:type="dxa"/>
          </w:tcPr>
          <w:p w14:paraId="2E66E33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vAlign w:val="center"/>
          </w:tcPr>
          <w:p w14:paraId="3C26F6CA"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c>
          <w:tcPr>
            <w:tcW w:w="1985" w:type="dxa"/>
            <w:vMerge/>
          </w:tcPr>
          <w:p w14:paraId="3DD6865D"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r>
      <w:tr w:rsidR="00B34CAF" w:rsidRPr="00B34CAF" w14:paraId="4E25C382" w14:textId="77777777" w:rsidTr="00B34CAF">
        <w:trPr>
          <w:cantSplit/>
          <w:trHeight w:val="136"/>
        </w:trPr>
        <w:tc>
          <w:tcPr>
            <w:tcW w:w="2018" w:type="dxa"/>
            <w:vMerge/>
          </w:tcPr>
          <w:p w14:paraId="55C56A4A"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118B6E74"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2D191C40"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Практическое занятие №6</w:t>
            </w:r>
            <w:r w:rsidRPr="00B34CAF">
              <w:rPr>
                <w:rFonts w:ascii="Times New Roman" w:eastAsia="Times New Roman" w:hAnsi="Times New Roman" w:cs="Times New Roman"/>
                <w:spacing w:val="-10"/>
                <w:sz w:val="24"/>
                <w:szCs w:val="24"/>
                <w:lang w:eastAsia="ru-RU"/>
              </w:rPr>
              <w:t xml:space="preserve"> </w:t>
            </w:r>
          </w:p>
          <w:p w14:paraId="375DA15C"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Доклад «Фазы управления»</w:t>
            </w:r>
          </w:p>
        </w:tc>
        <w:tc>
          <w:tcPr>
            <w:tcW w:w="2126" w:type="dxa"/>
          </w:tcPr>
          <w:p w14:paraId="1E0425A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202572B4"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57AE209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D82C983" w14:textId="77777777" w:rsidTr="00B34CAF">
        <w:trPr>
          <w:cantSplit/>
          <w:trHeight w:val="136"/>
        </w:trPr>
        <w:tc>
          <w:tcPr>
            <w:tcW w:w="2018" w:type="dxa"/>
            <w:vMerge/>
          </w:tcPr>
          <w:p w14:paraId="19CA2CF8"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764" w:type="dxa"/>
            <w:gridSpan w:val="4"/>
          </w:tcPr>
          <w:p w14:paraId="7C2BD84B"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bCs/>
                <w:spacing w:val="-10"/>
                <w:sz w:val="24"/>
                <w:szCs w:val="24"/>
                <w:lang w:eastAsia="ru-RU"/>
              </w:rPr>
              <w:t>Самостоятельная работа №3.</w:t>
            </w:r>
            <w:r w:rsidRPr="00B34CAF">
              <w:rPr>
                <w:rFonts w:ascii="Times New Roman" w:eastAsia="Times New Roman" w:hAnsi="Times New Roman" w:cs="Times New Roman"/>
                <w:b/>
                <w:spacing w:val="-10"/>
                <w:sz w:val="24"/>
                <w:szCs w:val="24"/>
                <w:lang w:eastAsia="ru-RU"/>
              </w:rPr>
              <w:t xml:space="preserve"> Составление модели взаимодействия предприятия-производителя со структурными элементами стратегической зоны хозяйствования.</w:t>
            </w:r>
          </w:p>
        </w:tc>
        <w:tc>
          <w:tcPr>
            <w:tcW w:w="2126" w:type="dxa"/>
          </w:tcPr>
          <w:p w14:paraId="3915A9E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6</w:t>
            </w:r>
          </w:p>
        </w:tc>
        <w:tc>
          <w:tcPr>
            <w:tcW w:w="1559" w:type="dxa"/>
            <w:vMerge/>
          </w:tcPr>
          <w:p w14:paraId="0F242272"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tc>
        <w:tc>
          <w:tcPr>
            <w:tcW w:w="1985" w:type="dxa"/>
            <w:vMerge/>
          </w:tcPr>
          <w:p w14:paraId="784A17DF"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r>
      <w:tr w:rsidR="00B34CAF" w:rsidRPr="00B34CAF" w14:paraId="1962E60B" w14:textId="77777777" w:rsidTr="00B34CAF">
        <w:trPr>
          <w:cantSplit/>
          <w:trHeight w:val="136"/>
        </w:trPr>
        <w:tc>
          <w:tcPr>
            <w:tcW w:w="2018" w:type="dxa"/>
            <w:vMerge w:val="restart"/>
          </w:tcPr>
          <w:p w14:paraId="2D79780A"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Тема 4.</w:t>
            </w:r>
          </w:p>
          <w:p w14:paraId="27FEDC1E"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Методы работы</w:t>
            </w:r>
          </w:p>
          <w:p w14:paraId="774F457C"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spacing w:val="-10"/>
                <w:sz w:val="24"/>
                <w:szCs w:val="24"/>
              </w:rPr>
              <w:t xml:space="preserve"> руководителя</w:t>
            </w:r>
          </w:p>
        </w:tc>
        <w:tc>
          <w:tcPr>
            <w:tcW w:w="7764" w:type="dxa"/>
            <w:gridSpan w:val="4"/>
            <w:vAlign w:val="center"/>
          </w:tcPr>
          <w:p w14:paraId="3729970A" w14:textId="77777777" w:rsidR="00B34CAF" w:rsidRPr="00B34CAF" w:rsidRDefault="00B34CAF" w:rsidP="00B34CAF">
            <w:pPr>
              <w:spacing w:after="0" w:line="240" w:lineRule="auto"/>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Содержание</w:t>
            </w:r>
          </w:p>
        </w:tc>
        <w:tc>
          <w:tcPr>
            <w:tcW w:w="2126" w:type="dxa"/>
          </w:tcPr>
          <w:p w14:paraId="5194312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559" w:type="dxa"/>
            <w:vMerge w:val="restart"/>
          </w:tcPr>
          <w:p w14:paraId="3D2F5D5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ОК 5</w:t>
            </w:r>
          </w:p>
          <w:p w14:paraId="5D1BE1B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p w14:paraId="11AE010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 ПК 5.1</w:t>
            </w:r>
          </w:p>
          <w:p w14:paraId="5B6AD03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5.2</w:t>
            </w:r>
          </w:p>
          <w:p w14:paraId="2BC3E52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5..3</w:t>
            </w:r>
          </w:p>
          <w:p w14:paraId="153A7145" w14:textId="77777777" w:rsidR="00B34CAF" w:rsidRPr="00B34CAF" w:rsidRDefault="00B34CAF" w:rsidP="00B34CAF">
            <w:pPr>
              <w:spacing w:after="0" w:line="240" w:lineRule="auto"/>
              <w:ind w:right="-143"/>
              <w:jc w:val="center"/>
              <w:rPr>
                <w:rFonts w:ascii="Times New Roman" w:eastAsia="Times New Roman" w:hAnsi="Times New Roman" w:cs="Times New Roman"/>
                <w:b/>
                <w:sz w:val="24"/>
                <w:szCs w:val="24"/>
                <w:lang w:eastAsia="ru-RU"/>
              </w:rPr>
            </w:pPr>
          </w:p>
        </w:tc>
        <w:tc>
          <w:tcPr>
            <w:tcW w:w="1985" w:type="dxa"/>
            <w:vMerge w:val="restart"/>
          </w:tcPr>
          <w:p w14:paraId="7E1819B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5.3.03</w:t>
            </w:r>
          </w:p>
          <w:p w14:paraId="7D9F5D6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5.3.01</w:t>
            </w:r>
          </w:p>
          <w:p w14:paraId="65CFA6E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5.3.02</w:t>
            </w:r>
          </w:p>
          <w:p w14:paraId="6A433F2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roofErr w:type="spellStart"/>
            <w:r w:rsidRPr="00B34CAF">
              <w:rPr>
                <w:rFonts w:ascii="Times New Roman" w:eastAsia="Times New Roman" w:hAnsi="Times New Roman" w:cs="Times New Roman"/>
                <w:spacing w:val="-10"/>
                <w:sz w:val="24"/>
                <w:szCs w:val="24"/>
              </w:rPr>
              <w:t>Уо</w:t>
            </w:r>
            <w:proofErr w:type="spellEnd"/>
            <w:r w:rsidRPr="00B34CAF">
              <w:rPr>
                <w:rFonts w:ascii="Times New Roman" w:eastAsia="Times New Roman" w:hAnsi="Times New Roman" w:cs="Times New Roman"/>
                <w:spacing w:val="-10"/>
                <w:sz w:val="24"/>
                <w:szCs w:val="24"/>
              </w:rPr>
              <w:t xml:space="preserve"> 05.01</w:t>
            </w:r>
          </w:p>
          <w:p w14:paraId="30DA23A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roofErr w:type="spellStart"/>
            <w:r w:rsidRPr="00B34CAF">
              <w:rPr>
                <w:rFonts w:ascii="Times New Roman" w:eastAsia="Times New Roman" w:hAnsi="Times New Roman" w:cs="Times New Roman"/>
                <w:spacing w:val="-10"/>
                <w:sz w:val="24"/>
                <w:szCs w:val="24"/>
              </w:rPr>
              <w:t>Уо</w:t>
            </w:r>
            <w:proofErr w:type="spellEnd"/>
            <w:r w:rsidRPr="00B34CAF">
              <w:rPr>
                <w:rFonts w:ascii="Times New Roman" w:eastAsia="Times New Roman" w:hAnsi="Times New Roman" w:cs="Times New Roman"/>
                <w:spacing w:val="-10"/>
                <w:sz w:val="24"/>
                <w:szCs w:val="24"/>
              </w:rPr>
              <w:t xml:space="preserve"> 05.02</w:t>
            </w:r>
          </w:p>
          <w:p w14:paraId="3B96231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roofErr w:type="spellStart"/>
            <w:r w:rsidRPr="00B34CAF">
              <w:rPr>
                <w:rFonts w:ascii="Times New Roman" w:eastAsia="Times New Roman" w:hAnsi="Times New Roman" w:cs="Times New Roman"/>
                <w:spacing w:val="-10"/>
                <w:sz w:val="24"/>
                <w:szCs w:val="24"/>
              </w:rPr>
              <w:t>Уо</w:t>
            </w:r>
            <w:proofErr w:type="spellEnd"/>
            <w:r w:rsidRPr="00B34CAF">
              <w:rPr>
                <w:rFonts w:ascii="Times New Roman" w:eastAsia="Times New Roman" w:hAnsi="Times New Roman" w:cs="Times New Roman"/>
                <w:spacing w:val="-10"/>
                <w:sz w:val="24"/>
                <w:szCs w:val="24"/>
              </w:rPr>
              <w:t xml:space="preserve"> 05.03</w:t>
            </w:r>
          </w:p>
          <w:p w14:paraId="09CC30E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roofErr w:type="spellStart"/>
            <w:r w:rsidRPr="00B34CAF">
              <w:rPr>
                <w:rFonts w:ascii="Times New Roman" w:eastAsia="Times New Roman" w:hAnsi="Times New Roman" w:cs="Times New Roman"/>
                <w:spacing w:val="-10"/>
                <w:sz w:val="24"/>
                <w:szCs w:val="24"/>
              </w:rPr>
              <w:t>Уо</w:t>
            </w:r>
            <w:proofErr w:type="spellEnd"/>
            <w:r w:rsidRPr="00B34CAF">
              <w:rPr>
                <w:rFonts w:ascii="Times New Roman" w:eastAsia="Times New Roman" w:hAnsi="Times New Roman" w:cs="Times New Roman"/>
                <w:spacing w:val="-10"/>
                <w:sz w:val="24"/>
                <w:szCs w:val="24"/>
              </w:rPr>
              <w:t xml:space="preserve"> 05.04</w:t>
            </w:r>
          </w:p>
          <w:p w14:paraId="797BB1D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roofErr w:type="spellStart"/>
            <w:r w:rsidRPr="00B34CAF">
              <w:rPr>
                <w:rFonts w:ascii="Times New Roman" w:eastAsia="Times New Roman" w:hAnsi="Times New Roman" w:cs="Times New Roman"/>
                <w:spacing w:val="-10"/>
                <w:sz w:val="24"/>
                <w:szCs w:val="24"/>
              </w:rPr>
              <w:t>Зо</w:t>
            </w:r>
            <w:proofErr w:type="spellEnd"/>
            <w:r w:rsidRPr="00B34CAF">
              <w:rPr>
                <w:rFonts w:ascii="Times New Roman" w:eastAsia="Times New Roman" w:hAnsi="Times New Roman" w:cs="Times New Roman"/>
                <w:spacing w:val="-10"/>
                <w:sz w:val="24"/>
                <w:szCs w:val="24"/>
              </w:rPr>
              <w:t xml:space="preserve"> 05.01</w:t>
            </w:r>
          </w:p>
        </w:tc>
      </w:tr>
      <w:tr w:rsidR="00B34CAF" w:rsidRPr="00B34CAF" w14:paraId="546EC03B" w14:textId="77777777" w:rsidTr="00B34CAF">
        <w:trPr>
          <w:cantSplit/>
          <w:trHeight w:val="136"/>
        </w:trPr>
        <w:tc>
          <w:tcPr>
            <w:tcW w:w="2018" w:type="dxa"/>
            <w:vMerge/>
          </w:tcPr>
          <w:p w14:paraId="021FF291"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1EA94B7E"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6980" w:type="dxa"/>
            <w:vAlign w:val="center"/>
          </w:tcPr>
          <w:p w14:paraId="5FC1D7B2" w14:textId="77777777" w:rsidR="00B34CAF" w:rsidRPr="00B34CAF" w:rsidRDefault="00B34CAF" w:rsidP="00B34CAF">
            <w:pPr>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 xml:space="preserve">Стили и методы работы руководителя. Понятие системы методов руководства производственным подразделением. </w:t>
            </w:r>
          </w:p>
          <w:p w14:paraId="2A7CBDFA" w14:textId="77777777" w:rsidR="00B34CAF" w:rsidRPr="00B34CAF" w:rsidRDefault="00B34CAF" w:rsidP="00B34CAF">
            <w:pPr>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Административные методы управления.</w:t>
            </w:r>
          </w:p>
        </w:tc>
        <w:tc>
          <w:tcPr>
            <w:tcW w:w="2126" w:type="dxa"/>
          </w:tcPr>
          <w:p w14:paraId="0E90F26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69AFC69C"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1763382C"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23F862A2" w14:textId="77777777" w:rsidTr="00B34CAF">
        <w:trPr>
          <w:cantSplit/>
          <w:trHeight w:val="136"/>
        </w:trPr>
        <w:tc>
          <w:tcPr>
            <w:tcW w:w="2018" w:type="dxa"/>
            <w:vMerge/>
          </w:tcPr>
          <w:p w14:paraId="37D185E1"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7C09D889"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20C4EAC5"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№7 </w:t>
            </w:r>
            <w:r w:rsidRPr="00B34CAF">
              <w:rPr>
                <w:rFonts w:ascii="Times New Roman" w:eastAsia="Times New Roman" w:hAnsi="Times New Roman" w:cs="Times New Roman"/>
                <w:spacing w:val="-10"/>
                <w:sz w:val="24"/>
                <w:szCs w:val="24"/>
                <w:lang w:eastAsia="ru-RU"/>
              </w:rPr>
              <w:t>Составление сравнительной таблицы оперативного и стратегического управления</w:t>
            </w:r>
          </w:p>
        </w:tc>
        <w:tc>
          <w:tcPr>
            <w:tcW w:w="2126" w:type="dxa"/>
          </w:tcPr>
          <w:p w14:paraId="3D6F49B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716C4D51"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62DF1A1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5E35C579" w14:textId="77777777" w:rsidTr="00B34CAF">
        <w:trPr>
          <w:cantSplit/>
          <w:trHeight w:val="136"/>
        </w:trPr>
        <w:tc>
          <w:tcPr>
            <w:tcW w:w="2018" w:type="dxa"/>
            <w:vMerge/>
          </w:tcPr>
          <w:p w14:paraId="0AECB3E0"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35BD55BE"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3B8F2ACC" w14:textId="77777777" w:rsidR="00B34CAF" w:rsidRPr="00B34CAF" w:rsidRDefault="00B34CAF" w:rsidP="00B34CAF">
            <w:pPr>
              <w:spacing w:after="0" w:line="240" w:lineRule="auto"/>
              <w:jc w:val="both"/>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8 </w:t>
            </w:r>
            <w:r w:rsidRPr="00B34CAF">
              <w:rPr>
                <w:rFonts w:ascii="Times New Roman" w:eastAsia="Times New Roman" w:hAnsi="Times New Roman" w:cs="Times New Roman"/>
                <w:spacing w:val="-10"/>
                <w:sz w:val="24"/>
                <w:szCs w:val="24"/>
                <w:lang w:eastAsia="ru-RU"/>
              </w:rPr>
              <w:t>Анализ функций управления в организациях</w:t>
            </w:r>
          </w:p>
        </w:tc>
        <w:tc>
          <w:tcPr>
            <w:tcW w:w="2126" w:type="dxa"/>
          </w:tcPr>
          <w:p w14:paraId="7E69A69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362961A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6C92FE61"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77E2BA35" w14:textId="77777777" w:rsidTr="00B34CAF">
        <w:trPr>
          <w:cantSplit/>
          <w:trHeight w:val="136"/>
        </w:trPr>
        <w:tc>
          <w:tcPr>
            <w:tcW w:w="2018" w:type="dxa"/>
            <w:vMerge/>
          </w:tcPr>
          <w:p w14:paraId="4FE5A512"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84" w:type="dxa"/>
            <w:gridSpan w:val="3"/>
            <w:vAlign w:val="center"/>
          </w:tcPr>
          <w:p w14:paraId="37FA95E1"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2354B99F" w14:textId="77777777" w:rsidR="00B34CAF" w:rsidRPr="00B34CAF" w:rsidRDefault="00B34CAF" w:rsidP="00B34CAF">
            <w:pPr>
              <w:spacing w:after="0" w:line="240" w:lineRule="auto"/>
              <w:jc w:val="both"/>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9  </w:t>
            </w:r>
            <w:r w:rsidRPr="00B34CAF">
              <w:rPr>
                <w:rFonts w:ascii="Times New Roman" w:eastAsia="Times New Roman" w:hAnsi="Times New Roman" w:cs="Times New Roman"/>
                <w:spacing w:val="-10"/>
                <w:sz w:val="24"/>
                <w:szCs w:val="24"/>
                <w:lang w:eastAsia="ru-RU"/>
              </w:rPr>
              <w:t>Разработка рационального управленческого решения</w:t>
            </w:r>
          </w:p>
        </w:tc>
        <w:tc>
          <w:tcPr>
            <w:tcW w:w="2126" w:type="dxa"/>
          </w:tcPr>
          <w:p w14:paraId="0461DD4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3972E8C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0859CB8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5F5A3FC3" w14:textId="77777777" w:rsidTr="00B34CAF">
        <w:trPr>
          <w:cantSplit/>
          <w:trHeight w:val="136"/>
        </w:trPr>
        <w:tc>
          <w:tcPr>
            <w:tcW w:w="2018" w:type="dxa"/>
            <w:vMerge w:val="restart"/>
          </w:tcPr>
          <w:p w14:paraId="500E893A"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 xml:space="preserve">Тема 5. </w:t>
            </w:r>
          </w:p>
          <w:p w14:paraId="58B34737"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spacing w:val="-10"/>
                <w:sz w:val="24"/>
                <w:szCs w:val="24"/>
              </w:rPr>
              <w:lastRenderedPageBreak/>
              <w:t>Персонал</w:t>
            </w:r>
          </w:p>
        </w:tc>
        <w:tc>
          <w:tcPr>
            <w:tcW w:w="7764" w:type="dxa"/>
            <w:gridSpan w:val="4"/>
            <w:vAlign w:val="center"/>
          </w:tcPr>
          <w:p w14:paraId="70BFFE51" w14:textId="77777777" w:rsidR="00B34CAF" w:rsidRPr="00B34CAF" w:rsidRDefault="00B34CAF" w:rsidP="00B34CAF">
            <w:pPr>
              <w:spacing w:after="0" w:line="240" w:lineRule="auto"/>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lastRenderedPageBreak/>
              <w:t>Содержание</w:t>
            </w:r>
          </w:p>
        </w:tc>
        <w:tc>
          <w:tcPr>
            <w:tcW w:w="2126" w:type="dxa"/>
          </w:tcPr>
          <w:p w14:paraId="108C548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559" w:type="dxa"/>
            <w:vMerge w:val="restart"/>
          </w:tcPr>
          <w:p w14:paraId="72927BB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 5, </w:t>
            </w:r>
          </w:p>
          <w:p w14:paraId="78A093FC" w14:textId="77777777" w:rsidR="00B34CAF" w:rsidRPr="00B34CAF" w:rsidRDefault="00B34CAF" w:rsidP="00B34CAF">
            <w:pPr>
              <w:spacing w:after="0" w:line="240" w:lineRule="auto"/>
              <w:ind w:right="-143"/>
              <w:jc w:val="center"/>
              <w:rPr>
                <w:rFonts w:ascii="Times New Roman" w:eastAsia="Times New Roman" w:hAnsi="Times New Roman" w:cs="Times New Roman"/>
                <w:b/>
                <w:sz w:val="24"/>
                <w:szCs w:val="24"/>
                <w:lang w:eastAsia="ru-RU"/>
              </w:rPr>
            </w:pPr>
          </w:p>
        </w:tc>
        <w:tc>
          <w:tcPr>
            <w:tcW w:w="1985" w:type="dxa"/>
            <w:vMerge w:val="restart"/>
          </w:tcPr>
          <w:p w14:paraId="435A247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lastRenderedPageBreak/>
              <w:t>Н 5.1.01</w:t>
            </w:r>
          </w:p>
          <w:p w14:paraId="7435645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lastRenderedPageBreak/>
              <w:t>У 5.1.01</w:t>
            </w:r>
          </w:p>
          <w:p w14:paraId="3F57FEA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5.1.02</w:t>
            </w:r>
          </w:p>
          <w:p w14:paraId="2DD22A5C"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5.1.03</w:t>
            </w:r>
          </w:p>
          <w:p w14:paraId="72AFDA6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5.1.01</w:t>
            </w:r>
          </w:p>
        </w:tc>
      </w:tr>
      <w:tr w:rsidR="00B34CAF" w:rsidRPr="00B34CAF" w14:paraId="77DC1307" w14:textId="77777777" w:rsidTr="00B34CAF">
        <w:trPr>
          <w:cantSplit/>
          <w:trHeight w:val="136"/>
        </w:trPr>
        <w:tc>
          <w:tcPr>
            <w:tcW w:w="2018" w:type="dxa"/>
            <w:vMerge/>
          </w:tcPr>
          <w:p w14:paraId="244D0B69"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672" w:type="dxa"/>
            <w:gridSpan w:val="2"/>
            <w:vAlign w:val="center"/>
          </w:tcPr>
          <w:p w14:paraId="3ABB8061"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7092" w:type="dxa"/>
            <w:gridSpan w:val="2"/>
          </w:tcPr>
          <w:p w14:paraId="4638DCC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lang w:eastAsia="ru-RU"/>
              </w:rPr>
              <w:t>Понятие  и основные типы персонала. Организационно-структурные, психологические, социальные и другие   свойства персонала. Рабочие, служащие, специалисты, руководители.</w:t>
            </w:r>
          </w:p>
        </w:tc>
        <w:tc>
          <w:tcPr>
            <w:tcW w:w="2126" w:type="dxa"/>
          </w:tcPr>
          <w:p w14:paraId="0E7AD2C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18F5DCC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2B22F9F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45DB867" w14:textId="77777777" w:rsidTr="00B34CAF">
        <w:trPr>
          <w:cantSplit/>
          <w:trHeight w:val="136"/>
        </w:trPr>
        <w:tc>
          <w:tcPr>
            <w:tcW w:w="2018" w:type="dxa"/>
            <w:vMerge/>
          </w:tcPr>
          <w:p w14:paraId="50D2EA61"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672" w:type="dxa"/>
            <w:gridSpan w:val="2"/>
            <w:vAlign w:val="center"/>
          </w:tcPr>
          <w:p w14:paraId="46766860"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092" w:type="dxa"/>
            <w:gridSpan w:val="2"/>
            <w:vAlign w:val="center"/>
          </w:tcPr>
          <w:p w14:paraId="478EFC3F"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10 </w:t>
            </w:r>
            <w:r w:rsidRPr="00B34CAF">
              <w:rPr>
                <w:rFonts w:ascii="Times New Roman" w:eastAsia="Times New Roman" w:hAnsi="Times New Roman" w:cs="Times New Roman"/>
                <w:spacing w:val="-10"/>
                <w:sz w:val="24"/>
                <w:szCs w:val="24"/>
                <w:lang w:eastAsia="ru-RU"/>
              </w:rPr>
              <w:t>Определение должностных обязанностей рабочих, служащих, специалистов</w:t>
            </w:r>
          </w:p>
        </w:tc>
        <w:tc>
          <w:tcPr>
            <w:tcW w:w="2126" w:type="dxa"/>
          </w:tcPr>
          <w:p w14:paraId="536FE0C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060E9DE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79CCE44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58902B03" w14:textId="77777777" w:rsidTr="00B34CAF">
        <w:trPr>
          <w:cantSplit/>
          <w:trHeight w:val="136"/>
        </w:trPr>
        <w:tc>
          <w:tcPr>
            <w:tcW w:w="2018" w:type="dxa"/>
          </w:tcPr>
          <w:p w14:paraId="5A782E25"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7764" w:type="dxa"/>
            <w:gridSpan w:val="4"/>
            <w:vAlign w:val="center"/>
          </w:tcPr>
          <w:p w14:paraId="4F8F1C67"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rPr>
              <w:t>Самостоятельная работа №4.  Составление  таблицы «Организационная, функциональная, штатная, социальная и ролевая структура предприятия.</w:t>
            </w:r>
          </w:p>
        </w:tc>
        <w:tc>
          <w:tcPr>
            <w:tcW w:w="2126" w:type="dxa"/>
          </w:tcPr>
          <w:p w14:paraId="404188E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6</w:t>
            </w:r>
          </w:p>
        </w:tc>
        <w:tc>
          <w:tcPr>
            <w:tcW w:w="1559" w:type="dxa"/>
            <w:vMerge/>
          </w:tcPr>
          <w:p w14:paraId="2D2D54C4"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tc>
        <w:tc>
          <w:tcPr>
            <w:tcW w:w="1985" w:type="dxa"/>
            <w:vMerge/>
          </w:tcPr>
          <w:p w14:paraId="3F19B70C"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r>
      <w:tr w:rsidR="00B34CAF" w:rsidRPr="00B34CAF" w14:paraId="420F1502" w14:textId="77777777" w:rsidTr="00B34CAF">
        <w:trPr>
          <w:cantSplit/>
          <w:trHeight w:val="136"/>
        </w:trPr>
        <w:tc>
          <w:tcPr>
            <w:tcW w:w="2018" w:type="dxa"/>
            <w:vMerge w:val="restart"/>
          </w:tcPr>
          <w:p w14:paraId="2DCF0242"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 xml:space="preserve">Тема 6. </w:t>
            </w:r>
          </w:p>
          <w:p w14:paraId="79967497"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 xml:space="preserve">Управление </w:t>
            </w:r>
          </w:p>
          <w:p w14:paraId="1C03C429"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spacing w:val="-10"/>
                <w:sz w:val="24"/>
                <w:szCs w:val="24"/>
                <w:lang w:eastAsia="ru-RU"/>
              </w:rPr>
              <w:t>персоналом</w:t>
            </w:r>
          </w:p>
        </w:tc>
        <w:tc>
          <w:tcPr>
            <w:tcW w:w="7764" w:type="dxa"/>
            <w:gridSpan w:val="4"/>
            <w:vAlign w:val="center"/>
          </w:tcPr>
          <w:p w14:paraId="578923BF"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spacing w:val="-10"/>
                <w:sz w:val="24"/>
                <w:szCs w:val="24"/>
              </w:rPr>
              <w:t>Содержание</w:t>
            </w:r>
          </w:p>
        </w:tc>
        <w:tc>
          <w:tcPr>
            <w:tcW w:w="2126" w:type="dxa"/>
          </w:tcPr>
          <w:p w14:paraId="432D41D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559" w:type="dxa"/>
            <w:vMerge w:val="restart"/>
          </w:tcPr>
          <w:p w14:paraId="3A43745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 5 </w:t>
            </w:r>
          </w:p>
          <w:p w14:paraId="48D370B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 8 </w:t>
            </w:r>
          </w:p>
          <w:p w14:paraId="72981C61"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5.1</w:t>
            </w:r>
          </w:p>
          <w:p w14:paraId="5085B7C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 5.2</w:t>
            </w:r>
          </w:p>
          <w:p w14:paraId="34E79DDD" w14:textId="77777777" w:rsidR="00B34CAF" w:rsidRPr="00B34CAF" w:rsidRDefault="00B34CAF" w:rsidP="00B34CAF">
            <w:pPr>
              <w:spacing w:after="0" w:line="240" w:lineRule="auto"/>
              <w:ind w:right="-143"/>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spacing w:val="-10"/>
                <w:sz w:val="24"/>
                <w:szCs w:val="24"/>
              </w:rPr>
              <w:t>ПК 5.3</w:t>
            </w:r>
          </w:p>
        </w:tc>
        <w:tc>
          <w:tcPr>
            <w:tcW w:w="1985" w:type="dxa"/>
            <w:vMerge w:val="restart"/>
          </w:tcPr>
          <w:p w14:paraId="34A001F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z w:val="24"/>
                <w:szCs w:val="24"/>
                <w:lang w:eastAsia="ru-RU"/>
              </w:rPr>
              <w:t>З 5.3.01</w:t>
            </w:r>
          </w:p>
          <w:p w14:paraId="797798D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Н 5.1.01</w:t>
            </w:r>
          </w:p>
          <w:p w14:paraId="7C309BC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5.1.01</w:t>
            </w:r>
          </w:p>
          <w:p w14:paraId="6FD5B37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5.1.02</w:t>
            </w:r>
          </w:p>
          <w:p w14:paraId="74525AF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5.1.03</w:t>
            </w:r>
          </w:p>
          <w:p w14:paraId="16783F8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5.1.01</w:t>
            </w:r>
          </w:p>
          <w:p w14:paraId="1E2AAFE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5.1.02</w:t>
            </w:r>
          </w:p>
          <w:p w14:paraId="66AB2D2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roofErr w:type="spellStart"/>
            <w:r w:rsidRPr="00B34CAF">
              <w:rPr>
                <w:rFonts w:ascii="Times New Roman" w:eastAsia="Times New Roman" w:hAnsi="Times New Roman" w:cs="Times New Roman"/>
                <w:spacing w:val="-10"/>
                <w:sz w:val="24"/>
                <w:szCs w:val="24"/>
              </w:rPr>
              <w:t>Уо</w:t>
            </w:r>
            <w:proofErr w:type="spellEnd"/>
            <w:r w:rsidRPr="00B34CAF">
              <w:rPr>
                <w:rFonts w:ascii="Times New Roman" w:eastAsia="Times New Roman" w:hAnsi="Times New Roman" w:cs="Times New Roman"/>
                <w:spacing w:val="-10"/>
                <w:sz w:val="24"/>
                <w:szCs w:val="24"/>
              </w:rPr>
              <w:t xml:space="preserve"> 5.1.01</w:t>
            </w:r>
          </w:p>
          <w:p w14:paraId="4FEFEAC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roofErr w:type="spellStart"/>
            <w:r w:rsidRPr="00B34CAF">
              <w:rPr>
                <w:rFonts w:ascii="Times New Roman" w:eastAsia="Times New Roman" w:hAnsi="Times New Roman" w:cs="Times New Roman"/>
                <w:spacing w:val="-10"/>
                <w:sz w:val="24"/>
                <w:szCs w:val="24"/>
              </w:rPr>
              <w:t>Зо</w:t>
            </w:r>
            <w:proofErr w:type="spellEnd"/>
            <w:r w:rsidRPr="00B34CAF">
              <w:rPr>
                <w:rFonts w:ascii="Times New Roman" w:eastAsia="Times New Roman" w:hAnsi="Times New Roman" w:cs="Times New Roman"/>
                <w:spacing w:val="-10"/>
                <w:sz w:val="24"/>
                <w:szCs w:val="24"/>
              </w:rPr>
              <w:t xml:space="preserve"> 5.2.02</w:t>
            </w:r>
          </w:p>
        </w:tc>
      </w:tr>
      <w:tr w:rsidR="00B34CAF" w:rsidRPr="00B34CAF" w14:paraId="62F3639D" w14:textId="77777777" w:rsidTr="00B34CAF">
        <w:trPr>
          <w:cantSplit/>
          <w:trHeight w:val="136"/>
        </w:trPr>
        <w:tc>
          <w:tcPr>
            <w:tcW w:w="2018" w:type="dxa"/>
            <w:vMerge/>
          </w:tcPr>
          <w:p w14:paraId="57A5CE75"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672" w:type="dxa"/>
            <w:gridSpan w:val="2"/>
            <w:vAlign w:val="center"/>
          </w:tcPr>
          <w:p w14:paraId="0EEE4B74" w14:textId="77777777" w:rsidR="00B34CAF" w:rsidRPr="00B34CAF" w:rsidRDefault="00B34CAF" w:rsidP="00671B53">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ascii="Times New Roman" w:eastAsia="Times New Roman" w:hAnsi="Times New Roman" w:cs="Times New Roman"/>
                <w:b/>
                <w:spacing w:val="-10"/>
                <w:sz w:val="24"/>
                <w:szCs w:val="24"/>
                <w:lang w:eastAsia="ru-RU"/>
              </w:rPr>
            </w:pPr>
          </w:p>
        </w:tc>
        <w:tc>
          <w:tcPr>
            <w:tcW w:w="7092" w:type="dxa"/>
            <w:gridSpan w:val="2"/>
          </w:tcPr>
          <w:p w14:paraId="66D158A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Принципы управления персоналом: единство распорядительности первого лица, сочетание единоначалия и коллегиальности, оптимальное количество сотрудников для выполнения поставленных целей, контроль исполнения решений и др.</w:t>
            </w:r>
          </w:p>
        </w:tc>
        <w:tc>
          <w:tcPr>
            <w:tcW w:w="2126" w:type="dxa"/>
          </w:tcPr>
          <w:p w14:paraId="08433C1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1664F90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3AB23DA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30528F52" w14:textId="77777777" w:rsidTr="00B34CAF">
        <w:trPr>
          <w:cantSplit/>
          <w:trHeight w:val="136"/>
        </w:trPr>
        <w:tc>
          <w:tcPr>
            <w:tcW w:w="2018" w:type="dxa"/>
            <w:vMerge/>
          </w:tcPr>
          <w:p w14:paraId="2E41703A"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672" w:type="dxa"/>
            <w:gridSpan w:val="2"/>
            <w:vAlign w:val="center"/>
          </w:tcPr>
          <w:p w14:paraId="1F7B3405" w14:textId="77777777" w:rsidR="00B34CAF" w:rsidRPr="00B34CAF" w:rsidRDefault="00B34CAF" w:rsidP="00671B53">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ascii="Times New Roman" w:eastAsia="Times New Roman" w:hAnsi="Times New Roman" w:cs="Times New Roman"/>
                <w:b/>
                <w:spacing w:val="-10"/>
                <w:sz w:val="24"/>
                <w:szCs w:val="24"/>
                <w:lang w:eastAsia="ru-RU"/>
              </w:rPr>
            </w:pPr>
          </w:p>
        </w:tc>
        <w:tc>
          <w:tcPr>
            <w:tcW w:w="7092" w:type="dxa"/>
            <w:gridSpan w:val="2"/>
          </w:tcPr>
          <w:p w14:paraId="54875A37"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Понятие контроля, виды контроля, процесс контроля. Подготовка работ производственного подразделения в соответствии с технологическим регламентом.</w:t>
            </w:r>
          </w:p>
        </w:tc>
        <w:tc>
          <w:tcPr>
            <w:tcW w:w="2126" w:type="dxa"/>
          </w:tcPr>
          <w:p w14:paraId="679CC4D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0439978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3075BFF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06FA5570" w14:textId="77777777" w:rsidTr="00B34CAF">
        <w:trPr>
          <w:cantSplit/>
          <w:trHeight w:val="136"/>
        </w:trPr>
        <w:tc>
          <w:tcPr>
            <w:tcW w:w="2018" w:type="dxa"/>
            <w:vMerge/>
          </w:tcPr>
          <w:p w14:paraId="6A510ACA"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672" w:type="dxa"/>
            <w:gridSpan w:val="2"/>
            <w:vAlign w:val="center"/>
          </w:tcPr>
          <w:p w14:paraId="4217C498"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092" w:type="dxa"/>
            <w:gridSpan w:val="2"/>
            <w:vAlign w:val="center"/>
          </w:tcPr>
          <w:p w14:paraId="24DDD390"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№11 </w:t>
            </w:r>
            <w:r w:rsidRPr="00B34CAF">
              <w:rPr>
                <w:rFonts w:ascii="Times New Roman" w:eastAsia="Times New Roman" w:hAnsi="Times New Roman" w:cs="Times New Roman"/>
                <w:spacing w:val="-10"/>
                <w:sz w:val="24"/>
                <w:szCs w:val="24"/>
                <w:lang w:eastAsia="ru-RU"/>
              </w:rPr>
              <w:t>Тактика деловых отношений</w:t>
            </w:r>
          </w:p>
        </w:tc>
        <w:tc>
          <w:tcPr>
            <w:tcW w:w="2126" w:type="dxa"/>
          </w:tcPr>
          <w:p w14:paraId="6D09F4B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31FDA2D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6A5CD8E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628556F8" w14:textId="77777777" w:rsidTr="00B34CAF">
        <w:trPr>
          <w:cantSplit/>
          <w:trHeight w:val="136"/>
        </w:trPr>
        <w:tc>
          <w:tcPr>
            <w:tcW w:w="2018" w:type="dxa"/>
            <w:vMerge/>
          </w:tcPr>
          <w:p w14:paraId="4CAC67A7"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672" w:type="dxa"/>
            <w:gridSpan w:val="2"/>
            <w:vAlign w:val="center"/>
          </w:tcPr>
          <w:p w14:paraId="0D1153D4"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092" w:type="dxa"/>
            <w:gridSpan w:val="2"/>
            <w:vAlign w:val="center"/>
          </w:tcPr>
          <w:p w14:paraId="6CC99D8A"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Практическое занятие №12</w:t>
            </w:r>
            <w:r w:rsidRPr="00B34CAF">
              <w:rPr>
                <w:rFonts w:ascii="Times New Roman" w:eastAsia="Times New Roman" w:hAnsi="Times New Roman" w:cs="Times New Roman"/>
                <w:spacing w:val="-10"/>
                <w:sz w:val="24"/>
                <w:szCs w:val="24"/>
                <w:lang w:eastAsia="ru-RU"/>
              </w:rPr>
              <w:t xml:space="preserve"> Анализ действий руководителя и подчиненных. Выбор стиля управления</w:t>
            </w:r>
          </w:p>
        </w:tc>
        <w:tc>
          <w:tcPr>
            <w:tcW w:w="2126" w:type="dxa"/>
          </w:tcPr>
          <w:p w14:paraId="0DADB9D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5CBE0BA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01D1A3C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1A358BB7" w14:textId="77777777" w:rsidTr="00B34CAF">
        <w:trPr>
          <w:cantSplit/>
          <w:trHeight w:val="136"/>
        </w:trPr>
        <w:tc>
          <w:tcPr>
            <w:tcW w:w="2018" w:type="dxa"/>
            <w:vMerge/>
          </w:tcPr>
          <w:p w14:paraId="30665917"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764" w:type="dxa"/>
            <w:gridSpan w:val="4"/>
          </w:tcPr>
          <w:p w14:paraId="61748E8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bCs/>
                <w:spacing w:val="-10"/>
                <w:sz w:val="24"/>
                <w:szCs w:val="24"/>
                <w:lang w:eastAsia="ru-RU"/>
              </w:rPr>
              <w:t xml:space="preserve">Самостоятельная работа №5. </w:t>
            </w:r>
            <w:r w:rsidRPr="00B34CAF">
              <w:rPr>
                <w:rFonts w:ascii="Times New Roman" w:eastAsia="Times New Roman" w:hAnsi="Times New Roman" w:cs="Times New Roman"/>
                <w:b/>
                <w:spacing w:val="-10"/>
                <w:sz w:val="24"/>
                <w:szCs w:val="24"/>
                <w:lang w:eastAsia="ru-RU"/>
              </w:rPr>
              <w:t xml:space="preserve"> Написать конспект «Правила, основные положения и нормы, которым должны следовать руководители и специалисты в процессе управления»</w:t>
            </w:r>
          </w:p>
        </w:tc>
        <w:tc>
          <w:tcPr>
            <w:tcW w:w="2126" w:type="dxa"/>
          </w:tcPr>
          <w:p w14:paraId="4F8D0D0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6</w:t>
            </w:r>
          </w:p>
        </w:tc>
        <w:tc>
          <w:tcPr>
            <w:tcW w:w="1559" w:type="dxa"/>
            <w:vMerge/>
          </w:tcPr>
          <w:p w14:paraId="713A085B"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tc>
        <w:tc>
          <w:tcPr>
            <w:tcW w:w="1985" w:type="dxa"/>
            <w:vMerge/>
          </w:tcPr>
          <w:p w14:paraId="5A5F6F16"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r>
      <w:tr w:rsidR="00B34CAF" w:rsidRPr="00B34CAF" w14:paraId="11CA31B9" w14:textId="77777777" w:rsidTr="00B34CAF">
        <w:trPr>
          <w:cantSplit/>
          <w:trHeight w:val="136"/>
        </w:trPr>
        <w:tc>
          <w:tcPr>
            <w:tcW w:w="2018" w:type="dxa"/>
            <w:vMerge w:val="restart"/>
          </w:tcPr>
          <w:p w14:paraId="133DB477"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Тема 7.</w:t>
            </w:r>
          </w:p>
          <w:p w14:paraId="4140E98F"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Планирование </w:t>
            </w:r>
          </w:p>
          <w:p w14:paraId="724CF2DB"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spacing w:val="-10"/>
                <w:sz w:val="24"/>
                <w:szCs w:val="24"/>
              </w:rPr>
              <w:t>персонала</w:t>
            </w:r>
          </w:p>
        </w:tc>
        <w:tc>
          <w:tcPr>
            <w:tcW w:w="7764" w:type="dxa"/>
            <w:gridSpan w:val="4"/>
            <w:vAlign w:val="center"/>
          </w:tcPr>
          <w:p w14:paraId="0D0DA895"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spacing w:val="-10"/>
                <w:sz w:val="24"/>
                <w:szCs w:val="24"/>
              </w:rPr>
              <w:t>Содержание</w:t>
            </w:r>
          </w:p>
        </w:tc>
        <w:tc>
          <w:tcPr>
            <w:tcW w:w="2126" w:type="dxa"/>
          </w:tcPr>
          <w:p w14:paraId="60091AB1"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559" w:type="dxa"/>
            <w:vMerge w:val="restart"/>
          </w:tcPr>
          <w:p w14:paraId="5851EBD7" w14:textId="77777777" w:rsidR="00B34CAF" w:rsidRPr="00B34CAF" w:rsidRDefault="00B34CAF" w:rsidP="00B34CAF">
            <w:pPr>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sz w:val="24"/>
                <w:szCs w:val="24"/>
                <w:lang w:eastAsia="ru-RU"/>
              </w:rPr>
              <w:t>ОК-3</w:t>
            </w:r>
          </w:p>
        </w:tc>
        <w:tc>
          <w:tcPr>
            <w:tcW w:w="1985" w:type="dxa"/>
            <w:vMerge w:val="restart"/>
          </w:tcPr>
          <w:p w14:paraId="59D1746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z w:val="24"/>
                <w:szCs w:val="24"/>
                <w:lang w:eastAsia="ru-RU"/>
              </w:rPr>
              <w:t>Н 5.1.01</w:t>
            </w:r>
          </w:p>
          <w:p w14:paraId="536AFFA3"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5.1.02</w:t>
            </w:r>
          </w:p>
          <w:p w14:paraId="4ADDEBDA"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Н 5.1.01</w:t>
            </w:r>
          </w:p>
          <w:p w14:paraId="3EADE9A8"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5.1.01</w:t>
            </w:r>
          </w:p>
          <w:p w14:paraId="30E9953E"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5.1.02</w:t>
            </w:r>
          </w:p>
          <w:p w14:paraId="0C0F42BE"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5.1.03</w:t>
            </w:r>
          </w:p>
          <w:p w14:paraId="408036FC"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5.1.01</w:t>
            </w:r>
          </w:p>
        </w:tc>
      </w:tr>
      <w:tr w:rsidR="00B34CAF" w:rsidRPr="00B34CAF" w14:paraId="71747672" w14:textId="77777777" w:rsidTr="00B34CAF">
        <w:trPr>
          <w:cantSplit/>
          <w:trHeight w:val="1141"/>
        </w:trPr>
        <w:tc>
          <w:tcPr>
            <w:tcW w:w="2018" w:type="dxa"/>
            <w:vMerge/>
          </w:tcPr>
          <w:p w14:paraId="14E24753"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47D6E8B5"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Pr>
          <w:p w14:paraId="1AAA5261" w14:textId="77777777" w:rsidR="00B34CAF" w:rsidRPr="00B34CAF" w:rsidRDefault="00000000" w:rsidP="00B34CAF">
            <w:pPr>
              <w:spacing w:after="0" w:line="240" w:lineRule="auto"/>
              <w:jc w:val="both"/>
              <w:rPr>
                <w:rFonts w:ascii="Times New Roman" w:eastAsia="Times New Roman" w:hAnsi="Times New Roman" w:cs="Times New Roman"/>
                <w:spacing w:val="-10"/>
                <w:sz w:val="24"/>
                <w:szCs w:val="24"/>
                <w:lang w:eastAsia="ru-RU"/>
              </w:rPr>
            </w:pPr>
            <w:hyperlink r:id="rId41" w:anchor="metkadoc2" w:history="1">
              <w:r w:rsidR="00B34CAF" w:rsidRPr="00B34CAF">
                <w:rPr>
                  <w:rFonts w:ascii="Times New Roman" w:eastAsia="Times New Roman" w:hAnsi="Times New Roman" w:cs="Times New Roman"/>
                  <w:spacing w:val="-10"/>
                  <w:sz w:val="24"/>
                  <w:szCs w:val="24"/>
                  <w:lang w:eastAsia="ru-RU"/>
                </w:rPr>
                <w:t>Необходимость и задачи планирования персонала</w:t>
              </w:r>
            </w:hyperlink>
            <w:r w:rsidR="00B34CAF" w:rsidRPr="00B34CAF">
              <w:rPr>
                <w:rFonts w:ascii="Times New Roman" w:eastAsia="Times New Roman" w:hAnsi="Times New Roman" w:cs="Times New Roman"/>
                <w:spacing w:val="-10"/>
                <w:sz w:val="24"/>
                <w:szCs w:val="24"/>
                <w:lang w:eastAsia="ru-RU"/>
              </w:rPr>
              <w:t xml:space="preserve">. </w:t>
            </w:r>
            <w:hyperlink r:id="rId42" w:anchor="metkadoc3" w:history="1">
              <w:r w:rsidR="00B34CAF" w:rsidRPr="00B34CAF">
                <w:rPr>
                  <w:rFonts w:ascii="Times New Roman" w:eastAsia="Times New Roman" w:hAnsi="Times New Roman" w:cs="Times New Roman"/>
                  <w:spacing w:val="-10"/>
                  <w:sz w:val="24"/>
                  <w:szCs w:val="24"/>
                  <w:lang w:eastAsia="ru-RU"/>
                </w:rPr>
                <w:t>Принципы  и этапы планирования персонала</w:t>
              </w:r>
            </w:hyperlink>
            <w:r w:rsidR="00B34CAF" w:rsidRPr="00B34CAF">
              <w:rPr>
                <w:rFonts w:ascii="Times New Roman" w:eastAsia="Times New Roman" w:hAnsi="Times New Roman" w:cs="Times New Roman"/>
                <w:spacing w:val="-10"/>
                <w:sz w:val="24"/>
                <w:szCs w:val="24"/>
                <w:lang w:eastAsia="ru-RU"/>
              </w:rPr>
              <w:t xml:space="preserve">.. </w:t>
            </w:r>
          </w:p>
        </w:tc>
        <w:tc>
          <w:tcPr>
            <w:tcW w:w="2126" w:type="dxa"/>
          </w:tcPr>
          <w:p w14:paraId="132718E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5DF3ECBA"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c>
          <w:tcPr>
            <w:tcW w:w="1985" w:type="dxa"/>
            <w:vMerge/>
          </w:tcPr>
          <w:p w14:paraId="71CD70FC"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r>
      <w:tr w:rsidR="00B34CAF" w:rsidRPr="00B34CAF" w14:paraId="48563CE2" w14:textId="77777777" w:rsidTr="00B34CAF">
        <w:trPr>
          <w:cantSplit/>
          <w:trHeight w:val="704"/>
        </w:trPr>
        <w:tc>
          <w:tcPr>
            <w:tcW w:w="2018" w:type="dxa"/>
            <w:vMerge/>
          </w:tcPr>
          <w:p w14:paraId="1BF0D9D8"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764" w:type="dxa"/>
            <w:gridSpan w:val="4"/>
            <w:vAlign w:val="center"/>
          </w:tcPr>
          <w:p w14:paraId="01E1F2A3"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 xml:space="preserve">Самостоятельная работа №6. Оформление практической работы №6: </w:t>
            </w:r>
          </w:p>
          <w:p w14:paraId="54260F6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spacing w:val="-10"/>
                <w:sz w:val="24"/>
                <w:szCs w:val="24"/>
                <w:lang w:eastAsia="ru-RU"/>
              </w:rPr>
              <w:t>Краткосрочные и долгосрочные цели своей учебной деятельности и карьерного роста.</w:t>
            </w:r>
          </w:p>
        </w:tc>
        <w:tc>
          <w:tcPr>
            <w:tcW w:w="2126" w:type="dxa"/>
          </w:tcPr>
          <w:p w14:paraId="532A11D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6</w:t>
            </w:r>
          </w:p>
        </w:tc>
        <w:tc>
          <w:tcPr>
            <w:tcW w:w="1559" w:type="dxa"/>
            <w:vMerge/>
          </w:tcPr>
          <w:p w14:paraId="0FFAC4F7"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1985" w:type="dxa"/>
            <w:vMerge/>
          </w:tcPr>
          <w:p w14:paraId="2262EE21"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r>
      <w:tr w:rsidR="00B34CAF" w:rsidRPr="00B34CAF" w14:paraId="598FD4C3" w14:textId="77777777" w:rsidTr="00B34CAF">
        <w:trPr>
          <w:cantSplit/>
          <w:trHeight w:val="136"/>
        </w:trPr>
        <w:tc>
          <w:tcPr>
            <w:tcW w:w="2018" w:type="dxa"/>
            <w:vMerge/>
          </w:tcPr>
          <w:p w14:paraId="2F6A7C39"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232C738C"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Pr>
          <w:p w14:paraId="7B59775B" w14:textId="77777777" w:rsidR="00B34CAF" w:rsidRPr="00B34CAF" w:rsidRDefault="00000000" w:rsidP="00B34CAF">
            <w:pPr>
              <w:spacing w:after="0" w:line="240" w:lineRule="auto"/>
              <w:jc w:val="both"/>
              <w:rPr>
                <w:rFonts w:ascii="Times New Roman" w:eastAsia="Times New Roman" w:hAnsi="Times New Roman" w:cs="Times New Roman"/>
                <w:spacing w:val="-10"/>
                <w:sz w:val="24"/>
                <w:szCs w:val="24"/>
                <w:lang w:eastAsia="ru-RU"/>
              </w:rPr>
            </w:pPr>
            <w:hyperlink r:id="rId43" w:anchor="metkadoc5" w:history="1">
              <w:r w:rsidR="00B34CAF" w:rsidRPr="00B34CAF">
                <w:rPr>
                  <w:rFonts w:ascii="Times New Roman" w:eastAsia="Times New Roman" w:hAnsi="Times New Roman" w:cs="Times New Roman"/>
                  <w:spacing w:val="-10"/>
                  <w:sz w:val="24"/>
                  <w:szCs w:val="24"/>
                  <w:lang w:eastAsia="ru-RU"/>
                </w:rPr>
                <w:t>Анализ состава персонала</w:t>
              </w:r>
            </w:hyperlink>
            <w:r w:rsidR="00B34CAF" w:rsidRPr="00B34CAF">
              <w:rPr>
                <w:rFonts w:ascii="Times New Roman" w:eastAsia="Times New Roman" w:hAnsi="Times New Roman" w:cs="Times New Roman"/>
                <w:spacing w:val="-10"/>
                <w:sz w:val="24"/>
                <w:szCs w:val="24"/>
                <w:lang w:eastAsia="ru-RU"/>
              </w:rPr>
              <w:t xml:space="preserve">. </w:t>
            </w:r>
            <w:hyperlink r:id="rId44" w:anchor="metkadoc6" w:history="1">
              <w:r w:rsidR="00B34CAF" w:rsidRPr="00B34CAF">
                <w:rPr>
                  <w:rFonts w:ascii="Times New Roman" w:eastAsia="Times New Roman" w:hAnsi="Times New Roman" w:cs="Times New Roman"/>
                  <w:spacing w:val="-10"/>
                  <w:sz w:val="24"/>
                  <w:szCs w:val="24"/>
                  <w:lang w:eastAsia="ru-RU"/>
                </w:rPr>
                <w:t xml:space="preserve"> Планирование потребности в персонале</w:t>
              </w:r>
            </w:hyperlink>
            <w:r w:rsidR="00B34CAF" w:rsidRPr="00B34CAF">
              <w:rPr>
                <w:rFonts w:ascii="Times New Roman" w:eastAsia="Times New Roman" w:hAnsi="Times New Roman" w:cs="Times New Roman"/>
                <w:spacing w:val="-10"/>
                <w:sz w:val="24"/>
                <w:szCs w:val="24"/>
                <w:lang w:eastAsia="ru-RU"/>
              </w:rPr>
              <w:t xml:space="preserve">. </w:t>
            </w:r>
            <w:hyperlink r:id="rId45" w:anchor="metkadoc7" w:history="1">
              <w:r w:rsidR="00B34CAF" w:rsidRPr="00B34CAF">
                <w:rPr>
                  <w:rFonts w:ascii="Times New Roman" w:eastAsia="Times New Roman" w:hAnsi="Times New Roman" w:cs="Times New Roman"/>
                  <w:spacing w:val="-10"/>
                  <w:sz w:val="24"/>
                  <w:szCs w:val="24"/>
                  <w:lang w:eastAsia="ru-RU"/>
                </w:rPr>
                <w:t>Планирование обеспечения персоналом</w:t>
              </w:r>
            </w:hyperlink>
            <w:r w:rsidR="00B34CAF" w:rsidRPr="00B34CAF">
              <w:rPr>
                <w:rFonts w:ascii="Times New Roman" w:eastAsia="Times New Roman" w:hAnsi="Times New Roman" w:cs="Times New Roman"/>
                <w:spacing w:val="-10"/>
                <w:sz w:val="24"/>
                <w:szCs w:val="24"/>
                <w:lang w:eastAsia="ru-RU"/>
              </w:rPr>
              <w:t>.</w:t>
            </w:r>
            <w:hyperlink r:id="rId46" w:anchor="metkadoc8" w:history="1">
              <w:r w:rsidR="00B34CAF" w:rsidRPr="00B34CAF">
                <w:rPr>
                  <w:rFonts w:ascii="Times New Roman" w:eastAsia="Times New Roman" w:hAnsi="Times New Roman" w:cs="Times New Roman"/>
                  <w:spacing w:val="-10"/>
                  <w:sz w:val="24"/>
                  <w:szCs w:val="24"/>
                  <w:lang w:eastAsia="ru-RU"/>
                </w:rPr>
                <w:t xml:space="preserve"> Планирование использования персонала</w:t>
              </w:r>
            </w:hyperlink>
            <w:r w:rsidR="00B34CAF" w:rsidRPr="00B34CAF">
              <w:rPr>
                <w:rFonts w:ascii="Times New Roman" w:eastAsia="Times New Roman" w:hAnsi="Times New Roman" w:cs="Times New Roman"/>
                <w:spacing w:val="-10"/>
                <w:sz w:val="24"/>
                <w:szCs w:val="24"/>
                <w:lang w:eastAsia="ru-RU"/>
              </w:rPr>
              <w:t xml:space="preserve">. </w:t>
            </w:r>
          </w:p>
        </w:tc>
        <w:tc>
          <w:tcPr>
            <w:tcW w:w="2126" w:type="dxa"/>
          </w:tcPr>
          <w:p w14:paraId="3244D26C"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15495686"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39890BA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2F6FC231" w14:textId="77777777" w:rsidTr="00B34CAF">
        <w:trPr>
          <w:cantSplit/>
          <w:trHeight w:val="136"/>
        </w:trPr>
        <w:tc>
          <w:tcPr>
            <w:tcW w:w="2018" w:type="dxa"/>
            <w:vMerge/>
          </w:tcPr>
          <w:p w14:paraId="7DE21C4C"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6664792E"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Pr>
          <w:p w14:paraId="3789D75E" w14:textId="77777777" w:rsidR="00B34CAF" w:rsidRPr="00B34CAF" w:rsidRDefault="00000000" w:rsidP="00B34CAF">
            <w:pPr>
              <w:spacing w:after="0" w:line="240" w:lineRule="auto"/>
              <w:jc w:val="both"/>
              <w:rPr>
                <w:rFonts w:ascii="Times New Roman" w:eastAsia="Times New Roman" w:hAnsi="Times New Roman" w:cs="Times New Roman"/>
                <w:spacing w:val="-10"/>
                <w:sz w:val="24"/>
                <w:szCs w:val="24"/>
                <w:lang w:eastAsia="ru-RU"/>
              </w:rPr>
            </w:pPr>
            <w:hyperlink r:id="rId47" w:anchor="metkadoc9" w:history="1">
              <w:r w:rsidR="00B34CAF" w:rsidRPr="00B34CAF">
                <w:rPr>
                  <w:rFonts w:ascii="Times New Roman" w:eastAsia="Times New Roman" w:hAnsi="Times New Roman" w:cs="Times New Roman"/>
                  <w:spacing w:val="-10"/>
                  <w:sz w:val="24"/>
                  <w:szCs w:val="24"/>
                  <w:lang w:eastAsia="ru-RU"/>
                </w:rPr>
                <w:t xml:space="preserve"> Планирование развития персонала</w:t>
              </w:r>
            </w:hyperlink>
            <w:r w:rsidR="00B34CAF" w:rsidRPr="00B34CAF">
              <w:rPr>
                <w:rFonts w:ascii="Times New Roman" w:eastAsia="Times New Roman" w:hAnsi="Times New Roman" w:cs="Times New Roman"/>
                <w:spacing w:val="-10"/>
                <w:sz w:val="24"/>
                <w:szCs w:val="24"/>
                <w:lang w:eastAsia="ru-RU"/>
              </w:rPr>
              <w:t xml:space="preserve">. </w:t>
            </w:r>
            <w:hyperlink r:id="rId48" w:anchor="metkadoc10" w:history="1">
              <w:r w:rsidR="00B34CAF" w:rsidRPr="00B34CAF">
                <w:rPr>
                  <w:rFonts w:ascii="Times New Roman" w:eastAsia="Times New Roman" w:hAnsi="Times New Roman" w:cs="Times New Roman"/>
                  <w:spacing w:val="-10"/>
                  <w:sz w:val="24"/>
                  <w:szCs w:val="24"/>
                  <w:lang w:eastAsia="ru-RU"/>
                </w:rPr>
                <w:t>Планирование высвобождения персонала</w:t>
              </w:r>
            </w:hyperlink>
            <w:r w:rsidR="00B34CAF" w:rsidRPr="00B34CAF">
              <w:rPr>
                <w:rFonts w:ascii="Times New Roman" w:eastAsia="Times New Roman" w:hAnsi="Times New Roman" w:cs="Times New Roman"/>
                <w:spacing w:val="-10"/>
                <w:sz w:val="24"/>
                <w:szCs w:val="24"/>
                <w:lang w:eastAsia="ru-RU"/>
              </w:rPr>
              <w:t xml:space="preserve">. </w:t>
            </w:r>
            <w:hyperlink r:id="rId49" w:anchor="metkadoc11" w:history="1">
              <w:r w:rsidR="00B34CAF" w:rsidRPr="00B34CAF">
                <w:rPr>
                  <w:rFonts w:ascii="Times New Roman" w:eastAsia="Times New Roman" w:hAnsi="Times New Roman" w:cs="Times New Roman"/>
                  <w:spacing w:val="-10"/>
                  <w:sz w:val="24"/>
                  <w:szCs w:val="24"/>
                  <w:lang w:eastAsia="ru-RU"/>
                </w:rPr>
                <w:t xml:space="preserve"> Планирование затрат на персонал</w:t>
              </w:r>
            </w:hyperlink>
          </w:p>
        </w:tc>
        <w:tc>
          <w:tcPr>
            <w:tcW w:w="2126" w:type="dxa"/>
          </w:tcPr>
          <w:p w14:paraId="3E17FC1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392E575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41D8A64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1928EAF5" w14:textId="77777777" w:rsidTr="00B34CAF">
        <w:trPr>
          <w:cantSplit/>
          <w:trHeight w:val="136"/>
        </w:trPr>
        <w:tc>
          <w:tcPr>
            <w:tcW w:w="2018" w:type="dxa"/>
            <w:vMerge/>
          </w:tcPr>
          <w:p w14:paraId="6D79A7D1"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6F27EAD8" w14:textId="77777777" w:rsidR="00B34CAF" w:rsidRPr="00B34CAF" w:rsidRDefault="00B34CAF" w:rsidP="00671B53">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69694C4A"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13 </w:t>
            </w:r>
            <w:r w:rsidRPr="00B34CAF">
              <w:rPr>
                <w:rFonts w:ascii="Times New Roman" w:eastAsia="Times New Roman" w:hAnsi="Times New Roman" w:cs="Times New Roman"/>
                <w:spacing w:val="-10"/>
                <w:sz w:val="24"/>
                <w:szCs w:val="24"/>
                <w:lang w:eastAsia="ru-RU"/>
              </w:rPr>
              <w:t>Разработка алгоритма методов планирования  персонала</w:t>
            </w:r>
          </w:p>
        </w:tc>
        <w:tc>
          <w:tcPr>
            <w:tcW w:w="2126" w:type="dxa"/>
          </w:tcPr>
          <w:p w14:paraId="07A09B6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3776CD8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63B7B1B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333BA2CA" w14:textId="77777777" w:rsidTr="00B34CAF">
        <w:trPr>
          <w:cantSplit/>
          <w:trHeight w:val="136"/>
        </w:trPr>
        <w:tc>
          <w:tcPr>
            <w:tcW w:w="2018" w:type="dxa"/>
            <w:vMerge/>
          </w:tcPr>
          <w:p w14:paraId="51CA850E"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615F51EF"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20D73496"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14 </w:t>
            </w:r>
            <w:r w:rsidRPr="00B34CAF">
              <w:rPr>
                <w:rFonts w:ascii="Times New Roman" w:eastAsia="Times New Roman" w:hAnsi="Times New Roman" w:cs="Times New Roman"/>
                <w:spacing w:val="-10"/>
                <w:sz w:val="24"/>
                <w:szCs w:val="24"/>
                <w:lang w:eastAsia="ru-RU"/>
              </w:rPr>
              <w:t>Планирование потребности в персонале</w:t>
            </w:r>
          </w:p>
        </w:tc>
        <w:tc>
          <w:tcPr>
            <w:tcW w:w="2126" w:type="dxa"/>
          </w:tcPr>
          <w:p w14:paraId="7B09348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2B304D2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770C704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0BF40FB3" w14:textId="77777777" w:rsidTr="00B34CAF">
        <w:trPr>
          <w:cantSplit/>
          <w:trHeight w:val="136"/>
        </w:trPr>
        <w:tc>
          <w:tcPr>
            <w:tcW w:w="2018" w:type="dxa"/>
          </w:tcPr>
          <w:p w14:paraId="11E10151"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7FFC4368"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0BB2FBD3"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15 </w:t>
            </w:r>
            <w:r w:rsidRPr="00B34CAF">
              <w:rPr>
                <w:rFonts w:ascii="Times New Roman" w:eastAsia="Times New Roman" w:hAnsi="Times New Roman" w:cs="Times New Roman"/>
                <w:spacing w:val="-10"/>
                <w:sz w:val="24"/>
                <w:szCs w:val="24"/>
                <w:lang w:eastAsia="ru-RU"/>
              </w:rPr>
              <w:t xml:space="preserve"> Составление текущего и перспективного плана работы производственного участка</w:t>
            </w:r>
          </w:p>
        </w:tc>
        <w:tc>
          <w:tcPr>
            <w:tcW w:w="2126" w:type="dxa"/>
          </w:tcPr>
          <w:p w14:paraId="6C7377A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24C370F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78D12E8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5B4F82F7" w14:textId="77777777" w:rsidTr="00B34CAF">
        <w:trPr>
          <w:cantSplit/>
          <w:trHeight w:val="136"/>
        </w:trPr>
        <w:tc>
          <w:tcPr>
            <w:tcW w:w="2018" w:type="dxa"/>
            <w:vMerge w:val="restart"/>
          </w:tcPr>
          <w:p w14:paraId="2D0B014C"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b/>
                <w:bCs/>
                <w:spacing w:val="-10"/>
                <w:sz w:val="24"/>
                <w:szCs w:val="24"/>
                <w:lang w:eastAsia="ru-RU"/>
              </w:rPr>
              <w:t>Тема 8.</w:t>
            </w:r>
          </w:p>
          <w:p w14:paraId="1A3D8E16"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Трудовые </w:t>
            </w:r>
          </w:p>
          <w:p w14:paraId="4680B4CA"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rPr>
              <w:t>ресурсы</w:t>
            </w:r>
          </w:p>
        </w:tc>
        <w:tc>
          <w:tcPr>
            <w:tcW w:w="7764" w:type="dxa"/>
            <w:gridSpan w:val="4"/>
            <w:vAlign w:val="center"/>
          </w:tcPr>
          <w:p w14:paraId="52A47835" w14:textId="77777777" w:rsidR="00B34CAF" w:rsidRPr="00B34CAF" w:rsidRDefault="00B34CAF" w:rsidP="00B34CAF">
            <w:pPr>
              <w:spacing w:after="0" w:line="240" w:lineRule="auto"/>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Содержание</w:t>
            </w:r>
          </w:p>
        </w:tc>
        <w:tc>
          <w:tcPr>
            <w:tcW w:w="2126" w:type="dxa"/>
          </w:tcPr>
          <w:p w14:paraId="0AA4666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559" w:type="dxa"/>
            <w:vMerge w:val="restart"/>
          </w:tcPr>
          <w:p w14:paraId="5FF8DBB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ОК1-8, </w:t>
            </w:r>
          </w:p>
          <w:p w14:paraId="691145E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ПК5.1-5.3</w:t>
            </w:r>
          </w:p>
          <w:p w14:paraId="56B3B3F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p w14:paraId="470CE187" w14:textId="77777777" w:rsidR="00B34CAF" w:rsidRPr="00B34CAF" w:rsidRDefault="00B34CAF" w:rsidP="00B34CAF">
            <w:pPr>
              <w:spacing w:after="0" w:line="240" w:lineRule="auto"/>
              <w:ind w:right="-143"/>
              <w:jc w:val="center"/>
              <w:rPr>
                <w:rFonts w:ascii="Times New Roman" w:eastAsia="Times New Roman" w:hAnsi="Times New Roman" w:cs="Times New Roman"/>
                <w:b/>
                <w:sz w:val="24"/>
                <w:szCs w:val="24"/>
                <w:lang w:eastAsia="ru-RU"/>
              </w:rPr>
            </w:pPr>
          </w:p>
        </w:tc>
        <w:tc>
          <w:tcPr>
            <w:tcW w:w="1985" w:type="dxa"/>
            <w:vMerge w:val="restart"/>
          </w:tcPr>
          <w:p w14:paraId="5434D21B" w14:textId="77777777" w:rsidR="00B34CAF" w:rsidRPr="00B34CAF" w:rsidRDefault="00B34CAF" w:rsidP="00B34CAF">
            <w:pPr>
              <w:spacing w:after="0" w:line="240" w:lineRule="auto"/>
              <w:ind w:right="-143"/>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З 5.2.01</w:t>
            </w:r>
          </w:p>
          <w:p w14:paraId="096D3C6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Н 5.1.01</w:t>
            </w:r>
          </w:p>
          <w:p w14:paraId="3EB26EF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5.1.01</w:t>
            </w:r>
          </w:p>
          <w:p w14:paraId="5E58D59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5.1.02</w:t>
            </w:r>
          </w:p>
          <w:p w14:paraId="11081C51"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5.1.03</w:t>
            </w:r>
          </w:p>
          <w:p w14:paraId="7F3303F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5.1.01</w:t>
            </w:r>
          </w:p>
          <w:p w14:paraId="632B67C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Н 5.1.01</w:t>
            </w:r>
          </w:p>
          <w:p w14:paraId="133929B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5.1.01</w:t>
            </w:r>
          </w:p>
          <w:p w14:paraId="130224F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5.1.02</w:t>
            </w:r>
          </w:p>
          <w:p w14:paraId="5450657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5.1.03</w:t>
            </w:r>
          </w:p>
          <w:p w14:paraId="2B50F18D"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spacing w:val="-10"/>
                <w:sz w:val="24"/>
                <w:szCs w:val="24"/>
              </w:rPr>
              <w:t>З 5.1.01</w:t>
            </w:r>
          </w:p>
        </w:tc>
      </w:tr>
      <w:tr w:rsidR="00B34CAF" w:rsidRPr="00B34CAF" w14:paraId="0A4F17B1" w14:textId="77777777" w:rsidTr="00B34CAF">
        <w:trPr>
          <w:cantSplit/>
          <w:trHeight w:val="136"/>
        </w:trPr>
        <w:tc>
          <w:tcPr>
            <w:tcW w:w="2018" w:type="dxa"/>
            <w:vMerge/>
          </w:tcPr>
          <w:p w14:paraId="14602848"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560" w:type="dxa"/>
            <w:vAlign w:val="center"/>
          </w:tcPr>
          <w:p w14:paraId="47F610DF"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tcPr>
          <w:p w14:paraId="45F21620"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Cs/>
                <w:iCs/>
                <w:spacing w:val="-10"/>
                <w:sz w:val="24"/>
                <w:szCs w:val="24"/>
                <w:lang w:eastAsia="ru-RU"/>
              </w:rPr>
              <w:t>Понятие занятости и трудоустройство. Уровни образования и квалификация работника. Основные требования работодателя к работнику в зависимости от направленности предприятия.</w:t>
            </w:r>
            <w:r w:rsidRPr="00B34CAF">
              <w:rPr>
                <w:rFonts w:ascii="Times New Roman" w:eastAsia="Times New Roman" w:hAnsi="Times New Roman" w:cs="Times New Roman"/>
                <w:spacing w:val="-10"/>
                <w:sz w:val="24"/>
                <w:szCs w:val="24"/>
                <w:lang w:eastAsia="ru-RU"/>
              </w:rPr>
              <w:t xml:space="preserve"> </w:t>
            </w:r>
          </w:p>
        </w:tc>
        <w:tc>
          <w:tcPr>
            <w:tcW w:w="2126" w:type="dxa"/>
          </w:tcPr>
          <w:p w14:paraId="73479EA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1D9EE62E"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73F14774"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2230A75D" w14:textId="77777777" w:rsidTr="00B34CAF">
        <w:trPr>
          <w:cantSplit/>
          <w:trHeight w:val="136"/>
        </w:trPr>
        <w:tc>
          <w:tcPr>
            <w:tcW w:w="2018" w:type="dxa"/>
            <w:vMerge/>
          </w:tcPr>
          <w:p w14:paraId="174CA02B"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560" w:type="dxa"/>
            <w:vAlign w:val="center"/>
          </w:tcPr>
          <w:p w14:paraId="71A9544E"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tcPr>
          <w:p w14:paraId="08142781" w14:textId="77777777" w:rsidR="00B34CAF" w:rsidRPr="00B34CAF" w:rsidRDefault="00B34CAF" w:rsidP="00B34CAF">
            <w:pPr>
              <w:spacing w:after="0" w:line="240" w:lineRule="auto"/>
              <w:jc w:val="both"/>
              <w:rPr>
                <w:rFonts w:ascii="Times New Roman" w:eastAsia="Times New Roman" w:hAnsi="Times New Roman" w:cs="Times New Roman"/>
                <w:bCs/>
                <w:iCs/>
                <w:spacing w:val="-10"/>
                <w:sz w:val="24"/>
                <w:szCs w:val="24"/>
                <w:lang w:eastAsia="ru-RU"/>
              </w:rPr>
            </w:pPr>
            <w:r w:rsidRPr="00B34CAF">
              <w:rPr>
                <w:rFonts w:ascii="Times New Roman" w:eastAsia="Times New Roman" w:hAnsi="Times New Roman" w:cs="Times New Roman"/>
                <w:spacing w:val="-10"/>
                <w:sz w:val="24"/>
                <w:szCs w:val="24"/>
                <w:lang w:eastAsia="ru-RU"/>
              </w:rPr>
              <w:t>Органы власти, осуществляющие надзор и контроль за подготовкой работников к трудоустройству. Помощь в трудоустройстве. Основные документы необходимые при трудоустройстве. Составление Портфолио для трудоустройства</w:t>
            </w:r>
          </w:p>
        </w:tc>
        <w:tc>
          <w:tcPr>
            <w:tcW w:w="2126" w:type="dxa"/>
          </w:tcPr>
          <w:p w14:paraId="083C3A6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0998962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3DC3F8E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31B122D9" w14:textId="77777777" w:rsidTr="00B34CAF">
        <w:trPr>
          <w:cantSplit/>
          <w:trHeight w:val="136"/>
        </w:trPr>
        <w:tc>
          <w:tcPr>
            <w:tcW w:w="2018" w:type="dxa"/>
            <w:vMerge/>
          </w:tcPr>
          <w:p w14:paraId="3F914E69"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764" w:type="dxa"/>
            <w:gridSpan w:val="4"/>
            <w:vAlign w:val="center"/>
          </w:tcPr>
          <w:p w14:paraId="4479F1C1"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bCs/>
                <w:iCs/>
                <w:spacing w:val="-10"/>
                <w:sz w:val="24"/>
                <w:szCs w:val="24"/>
                <w:lang w:eastAsia="ru-RU"/>
              </w:rPr>
              <w:t xml:space="preserve">Самостоятельная работа №7.  Написать реферат по теме: </w:t>
            </w:r>
            <w:r w:rsidRPr="00B34CAF">
              <w:rPr>
                <w:rFonts w:ascii="Times New Roman" w:eastAsia="Times New Roman" w:hAnsi="Times New Roman" w:cs="Times New Roman"/>
                <w:b/>
                <w:spacing w:val="-10"/>
                <w:sz w:val="24"/>
                <w:szCs w:val="24"/>
                <w:lang w:eastAsia="ru-RU"/>
              </w:rPr>
              <w:t>«Правовое регулирование занятости и трудоустройства</w:t>
            </w:r>
            <w:r w:rsidRPr="00B34CAF">
              <w:rPr>
                <w:rFonts w:ascii="Times New Roman" w:eastAsia="Times New Roman" w:hAnsi="Times New Roman" w:cs="Times New Roman"/>
                <w:b/>
                <w:bCs/>
                <w:iCs/>
                <w:spacing w:val="-10"/>
                <w:sz w:val="24"/>
                <w:szCs w:val="24"/>
                <w:lang w:eastAsia="ru-RU"/>
              </w:rPr>
              <w:t>».</w:t>
            </w:r>
          </w:p>
        </w:tc>
        <w:tc>
          <w:tcPr>
            <w:tcW w:w="2126" w:type="dxa"/>
          </w:tcPr>
          <w:p w14:paraId="153C4A4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6</w:t>
            </w:r>
          </w:p>
        </w:tc>
        <w:tc>
          <w:tcPr>
            <w:tcW w:w="1559" w:type="dxa"/>
            <w:vMerge/>
          </w:tcPr>
          <w:p w14:paraId="44F9BB50"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tc>
        <w:tc>
          <w:tcPr>
            <w:tcW w:w="1985" w:type="dxa"/>
            <w:vMerge/>
          </w:tcPr>
          <w:p w14:paraId="3B93D72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BFC46F1" w14:textId="77777777" w:rsidTr="00B34CAF">
        <w:trPr>
          <w:cantSplit/>
          <w:trHeight w:val="136"/>
        </w:trPr>
        <w:tc>
          <w:tcPr>
            <w:tcW w:w="2018" w:type="dxa"/>
            <w:vMerge/>
          </w:tcPr>
          <w:p w14:paraId="73929D18"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5AA19FBF"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tcPr>
          <w:p w14:paraId="057A504F" w14:textId="77777777" w:rsidR="00B34CAF" w:rsidRPr="00B34CAF" w:rsidRDefault="00B34CAF" w:rsidP="00B34CAF">
            <w:pPr>
              <w:spacing w:after="0" w:line="240" w:lineRule="auto"/>
              <w:jc w:val="both"/>
              <w:rPr>
                <w:rFonts w:ascii="Times New Roman" w:eastAsia="Times New Roman" w:hAnsi="Times New Roman" w:cs="Times New Roman"/>
                <w:bCs/>
                <w:iCs/>
                <w:spacing w:val="-10"/>
                <w:sz w:val="24"/>
                <w:szCs w:val="24"/>
                <w:lang w:eastAsia="ru-RU"/>
              </w:rPr>
            </w:pPr>
            <w:r w:rsidRPr="00B34CAF">
              <w:rPr>
                <w:rFonts w:ascii="Times New Roman" w:eastAsia="Times New Roman" w:hAnsi="Times New Roman" w:cs="Times New Roman"/>
                <w:bCs/>
                <w:iCs/>
                <w:spacing w:val="-10"/>
                <w:sz w:val="24"/>
                <w:szCs w:val="24"/>
                <w:lang w:eastAsia="ru-RU"/>
              </w:rPr>
              <w:t>Организация и обслуживание рабочих мест. Основные направления организации рабочих мест. Рабочее место, планировка, обслуживание рабочего места.</w:t>
            </w:r>
          </w:p>
        </w:tc>
        <w:tc>
          <w:tcPr>
            <w:tcW w:w="2126" w:type="dxa"/>
          </w:tcPr>
          <w:p w14:paraId="4067AC1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6441831C"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404FAF1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6EDD02D8" w14:textId="77777777" w:rsidTr="00B34CAF">
        <w:trPr>
          <w:cantSplit/>
          <w:trHeight w:val="136"/>
        </w:trPr>
        <w:tc>
          <w:tcPr>
            <w:tcW w:w="2018" w:type="dxa"/>
            <w:vMerge/>
          </w:tcPr>
          <w:p w14:paraId="283A59A1"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618D334D"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00F60B8F"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16 </w:t>
            </w:r>
            <w:r w:rsidRPr="00B34CAF">
              <w:rPr>
                <w:rFonts w:ascii="Times New Roman" w:eastAsia="Times New Roman" w:hAnsi="Times New Roman" w:cs="Times New Roman"/>
                <w:spacing w:val="-10"/>
                <w:sz w:val="24"/>
                <w:szCs w:val="24"/>
                <w:lang w:eastAsia="ru-RU"/>
              </w:rPr>
              <w:t>Анализ рынка труда в энергетической отрасли</w:t>
            </w:r>
          </w:p>
        </w:tc>
        <w:tc>
          <w:tcPr>
            <w:tcW w:w="2126" w:type="dxa"/>
          </w:tcPr>
          <w:p w14:paraId="7A2626B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24A83C6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652245C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6399D782" w14:textId="77777777" w:rsidTr="00B34CAF">
        <w:trPr>
          <w:cantSplit/>
          <w:trHeight w:val="136"/>
        </w:trPr>
        <w:tc>
          <w:tcPr>
            <w:tcW w:w="2018" w:type="dxa"/>
            <w:vMerge/>
          </w:tcPr>
          <w:p w14:paraId="2FC300D8"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764" w:type="dxa"/>
            <w:gridSpan w:val="4"/>
            <w:vAlign w:val="center"/>
          </w:tcPr>
          <w:p w14:paraId="6704395B"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Самостоятельная работа № 8. Составить конспект по теме  «Анализ рынка труда в энергетической отрасли»</w:t>
            </w:r>
          </w:p>
        </w:tc>
        <w:tc>
          <w:tcPr>
            <w:tcW w:w="2126" w:type="dxa"/>
          </w:tcPr>
          <w:p w14:paraId="28193E9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6</w:t>
            </w:r>
          </w:p>
        </w:tc>
        <w:tc>
          <w:tcPr>
            <w:tcW w:w="1559" w:type="dxa"/>
            <w:vMerge/>
          </w:tcPr>
          <w:p w14:paraId="6B81E05E"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tc>
        <w:tc>
          <w:tcPr>
            <w:tcW w:w="1985" w:type="dxa"/>
            <w:vMerge/>
          </w:tcPr>
          <w:p w14:paraId="70896FFB" w14:textId="77777777" w:rsidR="00B34CAF" w:rsidRPr="00B34CAF" w:rsidRDefault="00B34CAF" w:rsidP="00B34CAF">
            <w:pPr>
              <w:spacing w:after="0" w:line="240" w:lineRule="auto"/>
              <w:ind w:right="-143"/>
              <w:jc w:val="center"/>
              <w:rPr>
                <w:rFonts w:ascii="Times New Roman" w:eastAsia="Times New Roman" w:hAnsi="Times New Roman" w:cs="Times New Roman"/>
                <w:sz w:val="24"/>
                <w:szCs w:val="24"/>
                <w:lang w:eastAsia="ru-RU"/>
              </w:rPr>
            </w:pPr>
          </w:p>
        </w:tc>
      </w:tr>
      <w:tr w:rsidR="00B34CAF" w:rsidRPr="00B34CAF" w14:paraId="2792AA4E" w14:textId="77777777" w:rsidTr="00B34CAF">
        <w:trPr>
          <w:cantSplit/>
          <w:trHeight w:val="136"/>
        </w:trPr>
        <w:tc>
          <w:tcPr>
            <w:tcW w:w="2018" w:type="dxa"/>
            <w:vMerge/>
          </w:tcPr>
          <w:p w14:paraId="1FED82A6"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84" w:type="dxa"/>
            <w:gridSpan w:val="3"/>
            <w:vAlign w:val="center"/>
          </w:tcPr>
          <w:p w14:paraId="75B9EDC6"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6980" w:type="dxa"/>
            <w:vAlign w:val="center"/>
          </w:tcPr>
          <w:p w14:paraId="78E3AC1A"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17 </w:t>
            </w:r>
            <w:r w:rsidRPr="00B34CAF">
              <w:rPr>
                <w:rFonts w:ascii="Times New Roman" w:eastAsia="Times New Roman" w:hAnsi="Times New Roman" w:cs="Times New Roman"/>
                <w:spacing w:val="-10"/>
                <w:sz w:val="24"/>
                <w:szCs w:val="24"/>
                <w:lang w:eastAsia="ru-RU"/>
              </w:rPr>
              <w:t>Составление Портфолио для трудоустройства</w:t>
            </w:r>
          </w:p>
        </w:tc>
        <w:tc>
          <w:tcPr>
            <w:tcW w:w="2126" w:type="dxa"/>
          </w:tcPr>
          <w:p w14:paraId="514E664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47B72708"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c>
          <w:tcPr>
            <w:tcW w:w="1985" w:type="dxa"/>
            <w:vMerge/>
          </w:tcPr>
          <w:p w14:paraId="58614B4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1798FE02" w14:textId="77777777" w:rsidTr="00B34CAF">
        <w:trPr>
          <w:cantSplit/>
          <w:trHeight w:val="136"/>
        </w:trPr>
        <w:tc>
          <w:tcPr>
            <w:tcW w:w="2018" w:type="dxa"/>
            <w:vMerge/>
          </w:tcPr>
          <w:p w14:paraId="409C4A4D"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7764" w:type="dxa"/>
            <w:gridSpan w:val="4"/>
          </w:tcPr>
          <w:p w14:paraId="46DB4F41" w14:textId="77777777" w:rsidR="00B34CAF" w:rsidRPr="00B34CAF" w:rsidRDefault="00B34CAF" w:rsidP="00B34CAF">
            <w:pPr>
              <w:spacing w:after="0" w:line="240" w:lineRule="auto"/>
              <w:jc w:val="both"/>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Самостоятельная работа №9. Оформление практической работы «Составление Портфолио для трудоустройства»</w:t>
            </w:r>
          </w:p>
        </w:tc>
        <w:tc>
          <w:tcPr>
            <w:tcW w:w="2126" w:type="dxa"/>
          </w:tcPr>
          <w:p w14:paraId="667C3DF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6</w:t>
            </w:r>
          </w:p>
        </w:tc>
        <w:tc>
          <w:tcPr>
            <w:tcW w:w="1559" w:type="dxa"/>
            <w:vMerge/>
          </w:tcPr>
          <w:p w14:paraId="47610B69" w14:textId="77777777" w:rsidR="00B34CAF" w:rsidRPr="00B34CAF" w:rsidRDefault="00B34CAF" w:rsidP="00B34CAF">
            <w:pPr>
              <w:spacing w:after="0" w:line="240" w:lineRule="auto"/>
              <w:jc w:val="center"/>
              <w:rPr>
                <w:rFonts w:ascii="Times New Roman" w:eastAsia="Times New Roman" w:hAnsi="Times New Roman" w:cs="Times New Roman"/>
                <w:sz w:val="24"/>
                <w:szCs w:val="24"/>
                <w:lang w:eastAsia="ru-RU"/>
              </w:rPr>
            </w:pPr>
          </w:p>
        </w:tc>
        <w:tc>
          <w:tcPr>
            <w:tcW w:w="1985" w:type="dxa"/>
            <w:vMerge/>
          </w:tcPr>
          <w:p w14:paraId="70FF923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7419239C" w14:textId="77777777" w:rsidTr="00B34CAF">
        <w:trPr>
          <w:cantSplit/>
          <w:trHeight w:val="136"/>
        </w:trPr>
        <w:tc>
          <w:tcPr>
            <w:tcW w:w="2018" w:type="dxa"/>
            <w:vMerge w:val="restart"/>
          </w:tcPr>
          <w:p w14:paraId="635544DA"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p w14:paraId="593F4CE4"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p w14:paraId="6C759DAB"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 xml:space="preserve">Тема 9. </w:t>
            </w:r>
          </w:p>
          <w:p w14:paraId="772E96F7"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Карьерный </w:t>
            </w:r>
          </w:p>
          <w:p w14:paraId="516266A8"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spacing w:val="-10"/>
                <w:sz w:val="24"/>
                <w:szCs w:val="24"/>
              </w:rPr>
              <w:t>потенциал</w:t>
            </w:r>
          </w:p>
        </w:tc>
        <w:tc>
          <w:tcPr>
            <w:tcW w:w="7764" w:type="dxa"/>
            <w:gridSpan w:val="4"/>
            <w:vAlign w:val="center"/>
          </w:tcPr>
          <w:p w14:paraId="47092EA5" w14:textId="77777777" w:rsidR="00B34CAF" w:rsidRPr="00B34CAF" w:rsidRDefault="00B34CAF" w:rsidP="00B34CAF">
            <w:pPr>
              <w:spacing w:after="0" w:line="240" w:lineRule="auto"/>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rPr>
              <w:t>Содержание</w:t>
            </w:r>
          </w:p>
        </w:tc>
        <w:tc>
          <w:tcPr>
            <w:tcW w:w="2126" w:type="dxa"/>
            <w:vAlign w:val="center"/>
          </w:tcPr>
          <w:p w14:paraId="464F5432"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p>
        </w:tc>
        <w:tc>
          <w:tcPr>
            <w:tcW w:w="1559" w:type="dxa"/>
            <w:vMerge w:val="restart"/>
          </w:tcPr>
          <w:p w14:paraId="6C5DDD5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ОК1-8, </w:t>
            </w:r>
          </w:p>
          <w:p w14:paraId="6801A1B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ПК5.1-5.3</w:t>
            </w:r>
          </w:p>
          <w:p w14:paraId="21A578B1" w14:textId="77777777" w:rsidR="00B34CAF" w:rsidRPr="00B34CAF" w:rsidRDefault="00B34CAF" w:rsidP="00B34CAF">
            <w:pPr>
              <w:spacing w:after="0" w:line="240" w:lineRule="auto"/>
              <w:ind w:right="-143"/>
              <w:jc w:val="center"/>
              <w:rPr>
                <w:rFonts w:ascii="Times New Roman" w:eastAsia="Times New Roman" w:hAnsi="Times New Roman" w:cs="Times New Roman"/>
                <w:b/>
                <w:sz w:val="24"/>
                <w:szCs w:val="24"/>
                <w:lang w:eastAsia="ru-RU"/>
              </w:rPr>
            </w:pPr>
          </w:p>
        </w:tc>
        <w:tc>
          <w:tcPr>
            <w:tcW w:w="1985" w:type="dxa"/>
            <w:vMerge w:val="restart"/>
          </w:tcPr>
          <w:p w14:paraId="6413F34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Н 5.1.01</w:t>
            </w:r>
          </w:p>
          <w:p w14:paraId="6C68772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5.1.01</w:t>
            </w:r>
          </w:p>
          <w:p w14:paraId="7EB0123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5.1.02</w:t>
            </w:r>
          </w:p>
          <w:p w14:paraId="43B8D72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5.1.03</w:t>
            </w:r>
          </w:p>
          <w:p w14:paraId="2521B12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5.1.01</w:t>
            </w:r>
          </w:p>
          <w:p w14:paraId="1897014A"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spacing w:val="-10"/>
                <w:sz w:val="24"/>
                <w:szCs w:val="24"/>
              </w:rPr>
              <w:t>З 5.1.02</w:t>
            </w:r>
          </w:p>
        </w:tc>
      </w:tr>
      <w:tr w:rsidR="00B34CAF" w:rsidRPr="00B34CAF" w14:paraId="641605CC" w14:textId="77777777" w:rsidTr="00B34CAF">
        <w:trPr>
          <w:cantSplit/>
          <w:trHeight w:val="136"/>
        </w:trPr>
        <w:tc>
          <w:tcPr>
            <w:tcW w:w="2018" w:type="dxa"/>
            <w:vMerge/>
          </w:tcPr>
          <w:p w14:paraId="03780C90"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560" w:type="dxa"/>
            <w:vAlign w:val="center"/>
          </w:tcPr>
          <w:p w14:paraId="2F86B194"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7204" w:type="dxa"/>
            <w:gridSpan w:val="3"/>
          </w:tcPr>
          <w:p w14:paraId="5D573642"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Понятие и этапы деловой карьеры. Планирование, организация и мотивация служебного роста сотрудников. Изучение карьерного потенциала сотрудников. Обеспечение обоснованной оценки карьерного потенциала работников с целью сокращения нереалистических ожиданий. </w:t>
            </w:r>
          </w:p>
        </w:tc>
        <w:tc>
          <w:tcPr>
            <w:tcW w:w="2126" w:type="dxa"/>
          </w:tcPr>
          <w:p w14:paraId="75C9645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4A1BE3DB"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2B01188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31A90948" w14:textId="77777777" w:rsidTr="00B34CAF">
        <w:trPr>
          <w:cantSplit/>
          <w:trHeight w:val="136"/>
        </w:trPr>
        <w:tc>
          <w:tcPr>
            <w:tcW w:w="2018" w:type="dxa"/>
            <w:vMerge/>
          </w:tcPr>
          <w:p w14:paraId="3BE94365"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560" w:type="dxa"/>
            <w:vAlign w:val="center"/>
          </w:tcPr>
          <w:p w14:paraId="7ECB3CD3"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7204" w:type="dxa"/>
            <w:gridSpan w:val="3"/>
          </w:tcPr>
          <w:p w14:paraId="55E96143"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 xml:space="preserve">Контроль деловой карьеры. </w:t>
            </w:r>
            <w:hyperlink r:id="rId50" w:anchor="1" w:history="1">
              <w:r w:rsidRPr="00B34CAF">
                <w:rPr>
                  <w:rFonts w:ascii="Times New Roman" w:eastAsia="Times New Roman" w:hAnsi="Times New Roman" w:cs="Times New Roman"/>
                  <w:spacing w:val="-10"/>
                  <w:sz w:val="24"/>
                  <w:szCs w:val="24"/>
                  <w:lang w:eastAsia="ru-RU"/>
                </w:rPr>
                <w:t>Виды и цель обучающей деятельности предприятия</w:t>
              </w:r>
            </w:hyperlink>
            <w:r w:rsidRPr="00B34CAF">
              <w:rPr>
                <w:rFonts w:ascii="Times New Roman" w:eastAsia="Times New Roman" w:hAnsi="Times New Roman" w:cs="Times New Roman"/>
                <w:spacing w:val="-10"/>
                <w:sz w:val="24"/>
                <w:szCs w:val="24"/>
                <w:lang w:eastAsia="ru-RU"/>
              </w:rPr>
              <w:t xml:space="preserve">. </w:t>
            </w:r>
            <w:hyperlink r:id="rId51" w:anchor="2" w:history="1">
              <w:r w:rsidRPr="00B34CAF">
                <w:rPr>
                  <w:rFonts w:ascii="Times New Roman" w:eastAsia="Times New Roman" w:hAnsi="Times New Roman" w:cs="Times New Roman"/>
                  <w:spacing w:val="-10"/>
                  <w:sz w:val="24"/>
                  <w:szCs w:val="24"/>
                  <w:lang w:eastAsia="ru-RU"/>
                </w:rPr>
                <w:t>Подготовка кадров рабочих</w:t>
              </w:r>
            </w:hyperlink>
            <w:r w:rsidRPr="00B34CAF">
              <w:rPr>
                <w:rFonts w:ascii="Times New Roman" w:eastAsia="Times New Roman" w:hAnsi="Times New Roman" w:cs="Times New Roman"/>
                <w:spacing w:val="-10"/>
                <w:sz w:val="24"/>
                <w:szCs w:val="24"/>
                <w:lang w:eastAsia="ru-RU"/>
              </w:rPr>
              <w:t xml:space="preserve">. </w:t>
            </w:r>
            <w:hyperlink r:id="rId52" w:anchor="3" w:history="1">
              <w:r w:rsidRPr="00B34CAF">
                <w:rPr>
                  <w:rFonts w:ascii="Times New Roman" w:eastAsia="Times New Roman" w:hAnsi="Times New Roman" w:cs="Times New Roman"/>
                  <w:spacing w:val="-10"/>
                  <w:sz w:val="24"/>
                  <w:szCs w:val="24"/>
                  <w:lang w:eastAsia="ru-RU"/>
                </w:rPr>
                <w:t>Переподготовка рабочих кадров</w:t>
              </w:r>
            </w:hyperlink>
            <w:r w:rsidRPr="00B34CAF">
              <w:rPr>
                <w:rFonts w:ascii="Times New Roman" w:eastAsia="Times New Roman" w:hAnsi="Times New Roman" w:cs="Times New Roman"/>
                <w:spacing w:val="-10"/>
                <w:sz w:val="24"/>
                <w:szCs w:val="24"/>
                <w:lang w:eastAsia="ru-RU"/>
              </w:rPr>
              <w:t xml:space="preserve">. </w:t>
            </w:r>
            <w:hyperlink r:id="rId53" w:anchor="4" w:history="1">
              <w:r w:rsidRPr="00B34CAF">
                <w:rPr>
                  <w:rFonts w:ascii="Times New Roman" w:eastAsia="Times New Roman" w:hAnsi="Times New Roman" w:cs="Times New Roman"/>
                  <w:spacing w:val="-10"/>
                  <w:sz w:val="24"/>
                  <w:szCs w:val="24"/>
                  <w:lang w:eastAsia="ru-RU"/>
                </w:rPr>
                <w:t>Повышение квалификации кадров</w:t>
              </w:r>
            </w:hyperlink>
            <w:r w:rsidRPr="00B34CAF">
              <w:rPr>
                <w:rFonts w:ascii="Times New Roman" w:eastAsia="Times New Roman" w:hAnsi="Times New Roman" w:cs="Times New Roman"/>
                <w:spacing w:val="-10"/>
                <w:sz w:val="24"/>
                <w:szCs w:val="24"/>
                <w:lang w:eastAsia="ru-RU"/>
              </w:rPr>
              <w:t>.</w:t>
            </w:r>
          </w:p>
        </w:tc>
        <w:tc>
          <w:tcPr>
            <w:tcW w:w="2126" w:type="dxa"/>
          </w:tcPr>
          <w:p w14:paraId="754535D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1</w:t>
            </w:r>
          </w:p>
        </w:tc>
        <w:tc>
          <w:tcPr>
            <w:tcW w:w="1559" w:type="dxa"/>
            <w:vMerge/>
          </w:tcPr>
          <w:p w14:paraId="7B300FB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7DD6B9F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67530F46" w14:textId="77777777" w:rsidTr="00B34CAF">
        <w:trPr>
          <w:cantSplit/>
          <w:trHeight w:val="136"/>
        </w:trPr>
        <w:tc>
          <w:tcPr>
            <w:tcW w:w="2018" w:type="dxa"/>
            <w:vMerge/>
          </w:tcPr>
          <w:p w14:paraId="3CD5CCD3"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560" w:type="dxa"/>
            <w:vAlign w:val="center"/>
          </w:tcPr>
          <w:p w14:paraId="711F80EF" w14:textId="77777777" w:rsidR="00B34CAF" w:rsidRPr="00B34CAF" w:rsidRDefault="00B34CAF" w:rsidP="00671B53">
            <w:pPr>
              <w:numPr>
                <w:ilvl w:val="0"/>
                <w:numId w:val="14"/>
              </w:numPr>
              <w:shd w:val="clear" w:color="auto" w:fill="FFFFFF"/>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60A23933" w14:textId="77777777" w:rsidR="00B34CAF" w:rsidRPr="00B34CAF" w:rsidRDefault="00B34CAF" w:rsidP="00B34CAF">
            <w:pPr>
              <w:shd w:val="clear" w:color="auto" w:fill="FFFFFF"/>
              <w:spacing w:after="0" w:line="240" w:lineRule="auto"/>
              <w:ind w:right="5"/>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18 </w:t>
            </w:r>
            <w:r w:rsidRPr="00B34CAF">
              <w:rPr>
                <w:rFonts w:ascii="Times New Roman" w:eastAsia="Times New Roman" w:hAnsi="Times New Roman" w:cs="Times New Roman"/>
                <w:spacing w:val="-10"/>
                <w:sz w:val="24"/>
                <w:szCs w:val="24"/>
                <w:lang w:eastAsia="ru-RU"/>
              </w:rPr>
              <w:t>Составление таблицы требований к квалификации рабочей силы и характеру их подготовки</w:t>
            </w:r>
          </w:p>
        </w:tc>
        <w:tc>
          <w:tcPr>
            <w:tcW w:w="2126" w:type="dxa"/>
          </w:tcPr>
          <w:p w14:paraId="4A79346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26DCAD03"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7AE6122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E25A386" w14:textId="77777777" w:rsidTr="00B34CAF">
        <w:trPr>
          <w:cantSplit/>
          <w:trHeight w:val="136"/>
        </w:trPr>
        <w:tc>
          <w:tcPr>
            <w:tcW w:w="2018" w:type="dxa"/>
            <w:vMerge/>
          </w:tcPr>
          <w:p w14:paraId="787DD7C1"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p>
        </w:tc>
        <w:tc>
          <w:tcPr>
            <w:tcW w:w="560" w:type="dxa"/>
            <w:vAlign w:val="center"/>
          </w:tcPr>
          <w:p w14:paraId="0ECAF377"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1AEAC285"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 19 </w:t>
            </w:r>
            <w:r w:rsidRPr="00B34CAF">
              <w:rPr>
                <w:rFonts w:ascii="Times New Roman" w:eastAsia="Times New Roman" w:hAnsi="Times New Roman" w:cs="Times New Roman"/>
                <w:spacing w:val="-10"/>
                <w:sz w:val="24"/>
                <w:szCs w:val="24"/>
                <w:lang w:eastAsia="ru-RU"/>
              </w:rPr>
              <w:t>Проектирование рациональной планировки рабочих мест</w:t>
            </w:r>
          </w:p>
        </w:tc>
        <w:tc>
          <w:tcPr>
            <w:tcW w:w="2126" w:type="dxa"/>
          </w:tcPr>
          <w:p w14:paraId="3B353B3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042C763C"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38C08E7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68756436" w14:textId="77777777" w:rsidTr="00B34CAF">
        <w:trPr>
          <w:cantSplit/>
          <w:trHeight w:val="136"/>
        </w:trPr>
        <w:tc>
          <w:tcPr>
            <w:tcW w:w="2018" w:type="dxa"/>
            <w:vMerge w:val="restart"/>
          </w:tcPr>
          <w:p w14:paraId="14FF2C0A" w14:textId="77777777" w:rsidR="00B34CAF" w:rsidRPr="00B34CAF" w:rsidRDefault="00B34CAF" w:rsidP="00B34CAF">
            <w:pPr>
              <w:spacing w:after="0" w:line="240" w:lineRule="auto"/>
              <w:jc w:val="center"/>
              <w:rPr>
                <w:rFonts w:ascii="Times New Roman" w:eastAsia="Times New Roman"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Тема 10.</w:t>
            </w:r>
          </w:p>
          <w:p w14:paraId="1C4945BD" w14:textId="77777777" w:rsidR="00B34CAF" w:rsidRPr="00B34CAF" w:rsidRDefault="00B34CAF" w:rsidP="00B34CAF">
            <w:pPr>
              <w:spacing w:after="0" w:line="240" w:lineRule="auto"/>
              <w:jc w:val="center"/>
              <w:rPr>
                <w:rFonts w:ascii="Times New Roman" w:eastAsia="Calibri" w:hAnsi="Times New Roman" w:cs="Times New Roman"/>
                <w:b/>
                <w:bCs/>
                <w:spacing w:val="-10"/>
                <w:sz w:val="24"/>
                <w:szCs w:val="24"/>
                <w:lang w:eastAsia="ru-RU"/>
              </w:rPr>
            </w:pPr>
            <w:r w:rsidRPr="00B34CAF">
              <w:rPr>
                <w:rFonts w:ascii="Times New Roman" w:eastAsia="Times New Roman" w:hAnsi="Times New Roman" w:cs="Times New Roman"/>
                <w:b/>
                <w:bCs/>
                <w:spacing w:val="-10"/>
                <w:sz w:val="24"/>
                <w:szCs w:val="24"/>
                <w:lang w:eastAsia="ru-RU"/>
              </w:rPr>
              <w:t xml:space="preserve"> </w:t>
            </w:r>
            <w:r w:rsidRPr="00B34CAF">
              <w:rPr>
                <w:rFonts w:ascii="Times New Roman" w:eastAsia="Times New Roman" w:hAnsi="Times New Roman" w:cs="Times New Roman"/>
                <w:spacing w:val="-10"/>
                <w:sz w:val="24"/>
                <w:szCs w:val="24"/>
              </w:rPr>
              <w:t>Трудовое поведение и его мотивация</w:t>
            </w:r>
          </w:p>
        </w:tc>
        <w:tc>
          <w:tcPr>
            <w:tcW w:w="7764" w:type="dxa"/>
            <w:gridSpan w:val="4"/>
            <w:vAlign w:val="center"/>
          </w:tcPr>
          <w:p w14:paraId="42052FCA" w14:textId="77777777" w:rsidR="00B34CAF" w:rsidRPr="00B34CAF" w:rsidRDefault="00B34CAF" w:rsidP="00B34CAF">
            <w:pPr>
              <w:spacing w:after="0" w:line="240" w:lineRule="auto"/>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Содержание</w:t>
            </w:r>
          </w:p>
        </w:tc>
        <w:tc>
          <w:tcPr>
            <w:tcW w:w="2126" w:type="dxa"/>
          </w:tcPr>
          <w:p w14:paraId="5C0720D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559" w:type="dxa"/>
            <w:vMerge w:val="restart"/>
          </w:tcPr>
          <w:p w14:paraId="1883A46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p w14:paraId="0D4619F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ОК1-8, ПК5.1-5.3</w:t>
            </w:r>
          </w:p>
          <w:p w14:paraId="55600FAC"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p w14:paraId="614610A0" w14:textId="77777777" w:rsidR="00B34CAF" w:rsidRPr="00B34CAF" w:rsidRDefault="00B34CAF" w:rsidP="00B34CAF">
            <w:pPr>
              <w:spacing w:after="0" w:line="240" w:lineRule="auto"/>
              <w:ind w:right="-143"/>
              <w:jc w:val="center"/>
              <w:rPr>
                <w:rFonts w:ascii="Times New Roman" w:eastAsia="Times New Roman" w:hAnsi="Times New Roman" w:cs="Times New Roman"/>
                <w:b/>
                <w:sz w:val="24"/>
                <w:szCs w:val="24"/>
                <w:lang w:eastAsia="ru-RU"/>
              </w:rPr>
            </w:pPr>
          </w:p>
        </w:tc>
        <w:tc>
          <w:tcPr>
            <w:tcW w:w="1985" w:type="dxa"/>
            <w:vMerge w:val="restart"/>
          </w:tcPr>
          <w:p w14:paraId="57F8AD7B" w14:textId="77777777" w:rsidR="00B34CAF" w:rsidRPr="00B34CAF" w:rsidRDefault="00B34CAF" w:rsidP="00B34CAF">
            <w:pPr>
              <w:spacing w:after="0" w:line="240" w:lineRule="auto"/>
              <w:ind w:right="-143"/>
              <w:jc w:val="center"/>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 5.1.01</w:t>
            </w:r>
          </w:p>
          <w:p w14:paraId="7A241BF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5.2.01</w:t>
            </w:r>
          </w:p>
          <w:p w14:paraId="56522CEC"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5.2.02</w:t>
            </w:r>
          </w:p>
          <w:p w14:paraId="2992312D"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spacing w:val="-10"/>
                <w:sz w:val="24"/>
                <w:szCs w:val="24"/>
              </w:rPr>
              <w:t>З 5.2.03</w:t>
            </w:r>
          </w:p>
        </w:tc>
      </w:tr>
      <w:tr w:rsidR="00B34CAF" w:rsidRPr="00B34CAF" w14:paraId="1DFF8258" w14:textId="77777777" w:rsidTr="00B34CAF">
        <w:trPr>
          <w:cantSplit/>
          <w:trHeight w:val="136"/>
        </w:trPr>
        <w:tc>
          <w:tcPr>
            <w:tcW w:w="2018" w:type="dxa"/>
            <w:vMerge/>
          </w:tcPr>
          <w:p w14:paraId="7A9255CA"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560" w:type="dxa"/>
            <w:vAlign w:val="center"/>
          </w:tcPr>
          <w:p w14:paraId="5AF20EFB"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7204" w:type="dxa"/>
            <w:gridSpan w:val="3"/>
          </w:tcPr>
          <w:p w14:paraId="1335A2E8" w14:textId="77777777" w:rsidR="00B34CAF" w:rsidRPr="00B34CAF" w:rsidRDefault="00000000" w:rsidP="00B34CAF">
            <w:pPr>
              <w:spacing w:after="0" w:line="240" w:lineRule="auto"/>
              <w:jc w:val="both"/>
              <w:rPr>
                <w:rFonts w:ascii="Times New Roman" w:eastAsia="Times New Roman" w:hAnsi="Times New Roman" w:cs="Times New Roman"/>
                <w:spacing w:val="-10"/>
                <w:sz w:val="24"/>
                <w:szCs w:val="24"/>
                <w:lang w:eastAsia="ru-RU"/>
              </w:rPr>
            </w:pPr>
            <w:hyperlink r:id="rId54" w:anchor="1" w:history="1">
              <w:r w:rsidR="00B34CAF" w:rsidRPr="00B34CAF">
                <w:rPr>
                  <w:rFonts w:ascii="Times New Roman" w:eastAsia="Times New Roman" w:hAnsi="Times New Roman" w:cs="Times New Roman"/>
                  <w:bCs/>
                  <w:spacing w:val="-10"/>
                  <w:sz w:val="24"/>
                  <w:szCs w:val="24"/>
                  <w:lang w:eastAsia="ru-RU"/>
                </w:rPr>
                <w:t>Трудовое поведение: понятие, структура</w:t>
              </w:r>
            </w:hyperlink>
            <w:r w:rsidR="00B34CAF" w:rsidRPr="00B34CAF">
              <w:rPr>
                <w:rFonts w:ascii="Times New Roman" w:eastAsia="Times New Roman" w:hAnsi="Times New Roman" w:cs="Times New Roman"/>
                <w:spacing w:val="-10"/>
                <w:sz w:val="24"/>
                <w:szCs w:val="24"/>
                <w:lang w:eastAsia="ru-RU"/>
              </w:rPr>
              <w:t xml:space="preserve">. </w:t>
            </w:r>
            <w:hyperlink r:id="rId55" w:anchor="2" w:history="1">
              <w:r w:rsidR="00B34CAF" w:rsidRPr="00B34CAF">
                <w:rPr>
                  <w:rFonts w:ascii="Times New Roman" w:eastAsia="Times New Roman" w:hAnsi="Times New Roman" w:cs="Times New Roman"/>
                  <w:bCs/>
                  <w:spacing w:val="-10"/>
                  <w:sz w:val="24"/>
                  <w:szCs w:val="24"/>
                  <w:lang w:eastAsia="ru-RU"/>
                </w:rPr>
                <w:t xml:space="preserve"> Виды трудового поведения, механизм регулирования</w:t>
              </w:r>
            </w:hyperlink>
            <w:r w:rsidR="00B34CAF" w:rsidRPr="00B34CAF">
              <w:rPr>
                <w:rFonts w:ascii="Times New Roman" w:eastAsia="Times New Roman" w:hAnsi="Times New Roman" w:cs="Times New Roman"/>
                <w:spacing w:val="-10"/>
                <w:sz w:val="24"/>
                <w:szCs w:val="24"/>
                <w:lang w:eastAsia="ru-RU"/>
              </w:rPr>
              <w:t xml:space="preserve">. Особенности и характеристика функционального организационного, экономического и инновационного поведения. </w:t>
            </w:r>
            <w:hyperlink r:id="rId56" w:anchor="4" w:history="1">
              <w:r w:rsidR="00B34CAF" w:rsidRPr="00B34CAF">
                <w:rPr>
                  <w:rFonts w:ascii="Times New Roman" w:eastAsia="Times New Roman" w:hAnsi="Times New Roman" w:cs="Times New Roman"/>
                  <w:bCs/>
                  <w:spacing w:val="-10"/>
                  <w:sz w:val="24"/>
                  <w:szCs w:val="24"/>
                  <w:lang w:eastAsia="ru-RU"/>
                </w:rPr>
                <w:t xml:space="preserve"> Смысл трудового поведения в рыночных условиях хозяйствования</w:t>
              </w:r>
            </w:hyperlink>
            <w:r w:rsidR="00B34CAF" w:rsidRPr="00B34CAF">
              <w:rPr>
                <w:rFonts w:ascii="Times New Roman" w:eastAsia="Times New Roman" w:hAnsi="Times New Roman" w:cs="Times New Roman"/>
                <w:spacing w:val="-10"/>
                <w:sz w:val="24"/>
                <w:szCs w:val="24"/>
                <w:lang w:eastAsia="ru-RU"/>
              </w:rPr>
              <w:t xml:space="preserve">. </w:t>
            </w:r>
            <w:hyperlink r:id="rId57" w:anchor="5" w:history="1">
              <w:r w:rsidR="00B34CAF" w:rsidRPr="00B34CAF">
                <w:rPr>
                  <w:rFonts w:ascii="Times New Roman" w:eastAsia="Times New Roman" w:hAnsi="Times New Roman" w:cs="Times New Roman"/>
                  <w:bCs/>
                  <w:spacing w:val="-10"/>
                  <w:sz w:val="24"/>
                  <w:szCs w:val="24"/>
                  <w:lang w:eastAsia="ru-RU"/>
                </w:rPr>
                <w:t>Социальный контроль в сфере труда</w:t>
              </w:r>
            </w:hyperlink>
            <w:r w:rsidR="00B34CAF" w:rsidRPr="00B34CAF">
              <w:rPr>
                <w:rFonts w:ascii="Times New Roman" w:eastAsia="Times New Roman" w:hAnsi="Times New Roman" w:cs="Times New Roman"/>
                <w:spacing w:val="-10"/>
                <w:sz w:val="24"/>
                <w:szCs w:val="24"/>
                <w:lang w:eastAsia="ru-RU"/>
              </w:rPr>
              <w:t>.  </w:t>
            </w:r>
          </w:p>
        </w:tc>
        <w:tc>
          <w:tcPr>
            <w:tcW w:w="2126" w:type="dxa"/>
          </w:tcPr>
          <w:p w14:paraId="0BB74B1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11C87CA9"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536327E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FB22F6E" w14:textId="77777777" w:rsidTr="00B34CAF">
        <w:trPr>
          <w:cantSplit/>
          <w:trHeight w:val="136"/>
        </w:trPr>
        <w:tc>
          <w:tcPr>
            <w:tcW w:w="2018" w:type="dxa"/>
            <w:vMerge/>
          </w:tcPr>
          <w:p w14:paraId="6E383C3D"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560" w:type="dxa"/>
            <w:vAlign w:val="center"/>
          </w:tcPr>
          <w:p w14:paraId="7E6BDAEE"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rPr>
            </w:pPr>
          </w:p>
        </w:tc>
        <w:tc>
          <w:tcPr>
            <w:tcW w:w="7204" w:type="dxa"/>
            <w:gridSpan w:val="3"/>
          </w:tcPr>
          <w:p w14:paraId="0ABAD686" w14:textId="77777777" w:rsidR="00B34CAF" w:rsidRPr="00B34CAF" w:rsidRDefault="00B34CAF" w:rsidP="00B34CAF">
            <w:pPr>
              <w:spacing w:after="0" w:line="240" w:lineRule="auto"/>
              <w:jc w:val="both"/>
              <w:rPr>
                <w:rFonts w:ascii="Times New Roman" w:eastAsia="Times New Roman" w:hAnsi="Times New Roman" w:cs="Times New Roman"/>
                <w:bCs/>
                <w:spacing w:val="-10"/>
                <w:sz w:val="24"/>
                <w:szCs w:val="24"/>
                <w:lang w:eastAsia="ru-RU"/>
              </w:rPr>
            </w:pPr>
            <w:r w:rsidRPr="00B34CAF">
              <w:rPr>
                <w:rFonts w:ascii="Times New Roman" w:eastAsia="Times New Roman" w:hAnsi="Times New Roman" w:cs="Times New Roman"/>
                <w:bCs/>
                <w:iCs/>
                <w:spacing w:val="-10"/>
                <w:sz w:val="24"/>
                <w:szCs w:val="24"/>
                <w:lang w:eastAsia="ru-RU"/>
              </w:rPr>
              <w:t xml:space="preserve">Понятие и типы мотивации трудовой деятельности. Система мотивации трудовой деятельности. Причины пассивности работника. Современные теории мотивации. </w:t>
            </w:r>
          </w:p>
        </w:tc>
        <w:tc>
          <w:tcPr>
            <w:tcW w:w="2126" w:type="dxa"/>
          </w:tcPr>
          <w:p w14:paraId="3CC4821C"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59C0452F"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402B142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A41BF6D" w14:textId="77777777" w:rsidTr="00B34CAF">
        <w:trPr>
          <w:cantSplit/>
          <w:trHeight w:val="136"/>
        </w:trPr>
        <w:tc>
          <w:tcPr>
            <w:tcW w:w="2018" w:type="dxa"/>
            <w:vMerge/>
          </w:tcPr>
          <w:p w14:paraId="01D27F6F" w14:textId="77777777" w:rsidR="00B34CAF" w:rsidRPr="00B34CAF" w:rsidRDefault="00B34CAF" w:rsidP="00B34CAF">
            <w:pPr>
              <w:spacing w:after="0" w:line="240" w:lineRule="auto"/>
              <w:rPr>
                <w:rFonts w:ascii="Times New Roman" w:eastAsia="Times New Roman" w:hAnsi="Times New Roman" w:cs="Times New Roman"/>
                <w:b/>
                <w:bCs/>
                <w:spacing w:val="-10"/>
                <w:sz w:val="24"/>
                <w:szCs w:val="24"/>
                <w:lang w:eastAsia="ru-RU"/>
              </w:rPr>
            </w:pPr>
          </w:p>
        </w:tc>
        <w:tc>
          <w:tcPr>
            <w:tcW w:w="560" w:type="dxa"/>
            <w:vAlign w:val="center"/>
          </w:tcPr>
          <w:p w14:paraId="036F6B18"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bCs/>
                <w:iCs/>
                <w:spacing w:val="-10"/>
                <w:sz w:val="24"/>
                <w:szCs w:val="24"/>
                <w:lang w:eastAsia="ru-RU"/>
              </w:rPr>
            </w:pPr>
          </w:p>
        </w:tc>
        <w:tc>
          <w:tcPr>
            <w:tcW w:w="7204" w:type="dxa"/>
            <w:gridSpan w:val="3"/>
            <w:vAlign w:val="center"/>
          </w:tcPr>
          <w:p w14:paraId="646C19D0" w14:textId="77777777" w:rsidR="00B34CAF" w:rsidRPr="00B34CAF" w:rsidRDefault="00B34CAF" w:rsidP="00B34CAF">
            <w:pPr>
              <w:spacing w:after="0" w:line="240" w:lineRule="auto"/>
              <w:jc w:val="both"/>
              <w:rPr>
                <w:rFonts w:ascii="Times New Roman" w:eastAsia="Times New Roman" w:hAnsi="Times New Roman" w:cs="Times New Roman"/>
                <w:bCs/>
                <w:iCs/>
                <w:spacing w:val="-10"/>
                <w:sz w:val="24"/>
                <w:szCs w:val="24"/>
                <w:lang w:eastAsia="ru-RU"/>
              </w:rPr>
            </w:pPr>
            <w:r w:rsidRPr="00B34CAF">
              <w:rPr>
                <w:rFonts w:ascii="Times New Roman" w:eastAsia="Times New Roman" w:hAnsi="Times New Roman" w:cs="Times New Roman"/>
                <w:b/>
                <w:spacing w:val="-10"/>
                <w:sz w:val="24"/>
                <w:szCs w:val="24"/>
                <w:lang w:eastAsia="ru-RU"/>
              </w:rPr>
              <w:t xml:space="preserve">Самостоятельная работа№10:  </w:t>
            </w:r>
            <w:r w:rsidRPr="00B34CAF">
              <w:rPr>
                <w:rFonts w:ascii="Times New Roman" w:eastAsia="Times New Roman" w:hAnsi="Times New Roman" w:cs="Times New Roman"/>
                <w:spacing w:val="-10"/>
                <w:sz w:val="24"/>
                <w:szCs w:val="24"/>
                <w:lang w:eastAsia="ru-RU"/>
              </w:rPr>
              <w:t>Работа с конспектом, выучить определения, причины, методы стимулирования персонала.</w:t>
            </w:r>
          </w:p>
        </w:tc>
        <w:tc>
          <w:tcPr>
            <w:tcW w:w="2126" w:type="dxa"/>
          </w:tcPr>
          <w:p w14:paraId="222723D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529686C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73BD8FC7"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09FE3B3C" w14:textId="77777777" w:rsidTr="00B34CAF">
        <w:trPr>
          <w:cantSplit/>
          <w:trHeight w:val="136"/>
        </w:trPr>
        <w:tc>
          <w:tcPr>
            <w:tcW w:w="2018" w:type="dxa"/>
            <w:vMerge/>
          </w:tcPr>
          <w:p w14:paraId="5759956F"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560" w:type="dxa"/>
            <w:vAlign w:val="center"/>
          </w:tcPr>
          <w:p w14:paraId="22C69F30"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38D5C270" w14:textId="77777777" w:rsidR="00B34CAF" w:rsidRPr="00B34CAF" w:rsidRDefault="00B34CAF" w:rsidP="00B34CAF">
            <w:pPr>
              <w:spacing w:after="0" w:line="240" w:lineRule="auto"/>
              <w:jc w:val="both"/>
              <w:rPr>
                <w:rFonts w:ascii="Times New Roman" w:eastAsia="Times New Roman" w:hAnsi="Times New Roman" w:cs="Times New Roman"/>
                <w:spacing w:val="-10"/>
                <w:sz w:val="24"/>
                <w:szCs w:val="24"/>
              </w:rPr>
            </w:pPr>
            <w:r w:rsidRPr="00B34CAF">
              <w:rPr>
                <w:rFonts w:ascii="Times New Roman" w:eastAsia="Times New Roman" w:hAnsi="Times New Roman" w:cs="Times New Roman"/>
                <w:b/>
                <w:spacing w:val="-10"/>
                <w:sz w:val="24"/>
                <w:szCs w:val="24"/>
                <w:lang w:eastAsia="ru-RU"/>
              </w:rPr>
              <w:t xml:space="preserve">Практическое занятие №20 </w:t>
            </w:r>
            <w:r w:rsidRPr="00B34CAF">
              <w:rPr>
                <w:rFonts w:ascii="Times New Roman" w:eastAsia="Times New Roman" w:hAnsi="Times New Roman" w:cs="Times New Roman"/>
                <w:spacing w:val="-10"/>
                <w:sz w:val="24"/>
                <w:szCs w:val="24"/>
                <w:lang w:eastAsia="ru-RU"/>
              </w:rPr>
              <w:t>Анализ разновидностей  конфликтов и их причин</w:t>
            </w:r>
          </w:p>
        </w:tc>
        <w:tc>
          <w:tcPr>
            <w:tcW w:w="2126" w:type="dxa"/>
          </w:tcPr>
          <w:p w14:paraId="7B911FE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098192E6"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vMerge/>
          </w:tcPr>
          <w:p w14:paraId="4AED3B0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36C7AE48" w14:textId="77777777" w:rsidTr="00B34CAF">
        <w:trPr>
          <w:cantSplit/>
          <w:trHeight w:val="136"/>
        </w:trPr>
        <w:tc>
          <w:tcPr>
            <w:tcW w:w="2018" w:type="dxa"/>
            <w:vMerge/>
          </w:tcPr>
          <w:p w14:paraId="79332F68"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560" w:type="dxa"/>
            <w:vAlign w:val="center"/>
          </w:tcPr>
          <w:p w14:paraId="3BAE94FA"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33961FC0" w14:textId="77777777" w:rsidR="00B34CAF" w:rsidRPr="00B34CAF" w:rsidRDefault="00B34CAF" w:rsidP="00B34CAF">
            <w:pPr>
              <w:spacing w:after="0" w:line="240" w:lineRule="auto"/>
              <w:jc w:val="both"/>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Практическое занятие №21 </w:t>
            </w:r>
            <w:r w:rsidRPr="00B34CAF">
              <w:rPr>
                <w:rFonts w:ascii="Times New Roman" w:eastAsia="Times New Roman" w:hAnsi="Times New Roman" w:cs="Times New Roman"/>
                <w:spacing w:val="-10"/>
                <w:sz w:val="24"/>
                <w:szCs w:val="24"/>
                <w:lang w:eastAsia="ru-RU"/>
              </w:rPr>
              <w:t>Решение конфликтной ситуации</w:t>
            </w:r>
          </w:p>
        </w:tc>
        <w:tc>
          <w:tcPr>
            <w:tcW w:w="2126" w:type="dxa"/>
          </w:tcPr>
          <w:p w14:paraId="214CD5E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1BB7C263"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c>
          <w:tcPr>
            <w:tcW w:w="1985" w:type="dxa"/>
            <w:vMerge/>
          </w:tcPr>
          <w:p w14:paraId="73A908E8" w14:textId="77777777" w:rsidR="00B34CAF" w:rsidRPr="00B34CAF" w:rsidRDefault="00B34CAF" w:rsidP="00B34CAF">
            <w:pPr>
              <w:spacing w:after="0" w:line="240" w:lineRule="auto"/>
              <w:jc w:val="center"/>
              <w:rPr>
                <w:rFonts w:ascii="Times New Roman" w:eastAsia="Times New Roman" w:hAnsi="Times New Roman" w:cs="Times New Roman"/>
                <w:spacing w:val="-10"/>
                <w:sz w:val="24"/>
                <w:szCs w:val="24"/>
              </w:rPr>
            </w:pPr>
          </w:p>
        </w:tc>
      </w:tr>
      <w:tr w:rsidR="00B34CAF" w:rsidRPr="00B34CAF" w14:paraId="15188DE4" w14:textId="77777777" w:rsidTr="00B34CAF">
        <w:trPr>
          <w:cantSplit/>
          <w:trHeight w:val="136"/>
        </w:trPr>
        <w:tc>
          <w:tcPr>
            <w:tcW w:w="2018" w:type="dxa"/>
            <w:vMerge/>
          </w:tcPr>
          <w:p w14:paraId="2575DFB1"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7764" w:type="dxa"/>
            <w:gridSpan w:val="4"/>
            <w:vAlign w:val="center"/>
          </w:tcPr>
          <w:p w14:paraId="3613537B"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Самостоятельная работа №10.  Доклад  на тему: «Методы повышения эффективности коммуникации в организации»</w:t>
            </w:r>
          </w:p>
          <w:p w14:paraId="1E7668C8" w14:textId="77777777" w:rsidR="00B34CAF" w:rsidRPr="00B34CAF" w:rsidRDefault="00B34CAF" w:rsidP="00B34CAF">
            <w:pPr>
              <w:spacing w:after="0" w:line="240" w:lineRule="auto"/>
              <w:jc w:val="center"/>
              <w:rPr>
                <w:rFonts w:ascii="Times New Roman" w:eastAsia="Times New Roman" w:hAnsi="Times New Roman" w:cs="Times New Roman"/>
                <w:b/>
                <w:spacing w:val="-10"/>
                <w:sz w:val="24"/>
                <w:szCs w:val="24"/>
                <w:lang w:eastAsia="ru-RU"/>
              </w:rPr>
            </w:pPr>
          </w:p>
        </w:tc>
        <w:tc>
          <w:tcPr>
            <w:tcW w:w="2126" w:type="dxa"/>
          </w:tcPr>
          <w:p w14:paraId="3F9E84F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3</w:t>
            </w:r>
          </w:p>
        </w:tc>
        <w:tc>
          <w:tcPr>
            <w:tcW w:w="1559" w:type="dxa"/>
            <w:vMerge/>
          </w:tcPr>
          <w:p w14:paraId="3F60D0ED"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tc>
        <w:tc>
          <w:tcPr>
            <w:tcW w:w="1985" w:type="dxa"/>
            <w:vMerge/>
          </w:tcPr>
          <w:p w14:paraId="003BE6F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59F3FC3" w14:textId="77777777" w:rsidTr="00B34CAF">
        <w:trPr>
          <w:cantSplit/>
          <w:trHeight w:val="136"/>
        </w:trPr>
        <w:tc>
          <w:tcPr>
            <w:tcW w:w="2018" w:type="dxa"/>
            <w:vMerge w:val="restart"/>
          </w:tcPr>
          <w:p w14:paraId="6A08167B" w14:textId="77777777" w:rsidR="00B34CAF" w:rsidRPr="00B34CAF" w:rsidRDefault="00B34CAF" w:rsidP="00B34CAF">
            <w:pPr>
              <w:spacing w:after="0" w:line="240" w:lineRule="auto"/>
              <w:jc w:val="center"/>
              <w:rPr>
                <w:rFonts w:ascii="Times New Roman" w:eastAsia="Calibri" w:hAnsi="Times New Roman" w:cs="Times New Roman"/>
                <w:b/>
                <w:bCs/>
                <w:spacing w:val="-10"/>
                <w:sz w:val="24"/>
                <w:szCs w:val="24"/>
                <w:lang w:eastAsia="ru-RU"/>
              </w:rPr>
            </w:pPr>
            <w:r w:rsidRPr="00B34CAF">
              <w:rPr>
                <w:rFonts w:ascii="Times New Roman" w:eastAsia="Calibri" w:hAnsi="Times New Roman" w:cs="Times New Roman"/>
                <w:b/>
                <w:bCs/>
                <w:spacing w:val="-10"/>
                <w:sz w:val="24"/>
                <w:szCs w:val="24"/>
                <w:lang w:eastAsia="ru-RU"/>
              </w:rPr>
              <w:t>Тема 11.</w:t>
            </w:r>
          </w:p>
          <w:p w14:paraId="53534CCC" w14:textId="77777777" w:rsidR="00B34CAF" w:rsidRPr="00B34CAF" w:rsidRDefault="00B34CAF" w:rsidP="00B34CAF">
            <w:pPr>
              <w:spacing w:after="0" w:line="240" w:lineRule="auto"/>
              <w:jc w:val="center"/>
              <w:rPr>
                <w:rFonts w:ascii="Times New Roman" w:eastAsia="Calibri" w:hAnsi="Times New Roman" w:cs="Times New Roman"/>
                <w:b/>
                <w:bCs/>
                <w:spacing w:val="-10"/>
                <w:sz w:val="24"/>
                <w:szCs w:val="24"/>
                <w:lang w:eastAsia="ru-RU"/>
              </w:rPr>
            </w:pPr>
            <w:r w:rsidRPr="00B34CAF">
              <w:rPr>
                <w:rFonts w:ascii="Times New Roman" w:eastAsia="Calibri" w:hAnsi="Times New Roman" w:cs="Times New Roman"/>
                <w:bCs/>
                <w:spacing w:val="-10"/>
                <w:sz w:val="24"/>
                <w:szCs w:val="24"/>
                <w:lang w:eastAsia="ru-RU"/>
              </w:rPr>
              <w:t>Производственные и технологические процессы в энергетике, их особенности</w:t>
            </w:r>
          </w:p>
        </w:tc>
        <w:tc>
          <w:tcPr>
            <w:tcW w:w="560" w:type="dxa"/>
            <w:vAlign w:val="center"/>
          </w:tcPr>
          <w:p w14:paraId="3DB6118A"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0CCBB666" w14:textId="77777777" w:rsidR="00B34CAF" w:rsidRPr="00B34CAF" w:rsidRDefault="00B34CAF" w:rsidP="00B34CAF">
            <w:pPr>
              <w:spacing w:after="0" w:line="240" w:lineRule="auto"/>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sz w:val="24"/>
                <w:szCs w:val="24"/>
                <w:lang w:eastAsia="ru-RU"/>
              </w:rPr>
              <w:t>Контроль производственного процесса</w:t>
            </w:r>
          </w:p>
        </w:tc>
        <w:tc>
          <w:tcPr>
            <w:tcW w:w="2126" w:type="dxa"/>
          </w:tcPr>
          <w:p w14:paraId="7E2123A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val="restart"/>
          </w:tcPr>
          <w:p w14:paraId="5862554D" w14:textId="77777777" w:rsidR="00B34CAF" w:rsidRPr="00B34CAF" w:rsidRDefault="00B34CAF" w:rsidP="00B34CAF">
            <w:pPr>
              <w:spacing w:after="0" w:line="240" w:lineRule="auto"/>
              <w:ind w:right="-143"/>
              <w:jc w:val="center"/>
              <w:rPr>
                <w:rFonts w:ascii="Times New Roman" w:eastAsia="Times New Roman" w:hAnsi="Times New Roman" w:cs="Times New Roman"/>
                <w:color w:val="000000"/>
                <w:sz w:val="24"/>
                <w:szCs w:val="24"/>
                <w:lang w:eastAsia="ru-RU"/>
              </w:rPr>
            </w:pPr>
          </w:p>
          <w:p w14:paraId="4F6F4051" w14:textId="77777777" w:rsidR="00B34CAF" w:rsidRPr="00B34CAF" w:rsidRDefault="00B34CAF" w:rsidP="00B34CAF">
            <w:pPr>
              <w:spacing w:after="0" w:line="240" w:lineRule="auto"/>
              <w:ind w:right="-143"/>
              <w:jc w:val="center"/>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ОК 02</w:t>
            </w:r>
          </w:p>
          <w:p w14:paraId="7A0338FE" w14:textId="77777777" w:rsidR="00B34CAF" w:rsidRPr="00B34CAF" w:rsidRDefault="00B34CAF" w:rsidP="00B34CAF">
            <w:pPr>
              <w:spacing w:after="0" w:line="240" w:lineRule="auto"/>
              <w:ind w:right="-143"/>
              <w:jc w:val="center"/>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ПК 5.2.</w:t>
            </w:r>
          </w:p>
          <w:p w14:paraId="68AE52B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color w:val="000000"/>
                <w:sz w:val="24"/>
                <w:szCs w:val="24"/>
                <w:lang w:eastAsia="ru-RU"/>
              </w:rPr>
              <w:t>ПК 5.3</w:t>
            </w:r>
          </w:p>
        </w:tc>
        <w:tc>
          <w:tcPr>
            <w:tcW w:w="1985" w:type="dxa"/>
            <w:vMerge w:val="restart"/>
          </w:tcPr>
          <w:p w14:paraId="02A9479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Н 5.3.01</w:t>
            </w:r>
          </w:p>
          <w:p w14:paraId="332B923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5.3.01</w:t>
            </w:r>
          </w:p>
          <w:p w14:paraId="2996251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5.3.01</w:t>
            </w:r>
          </w:p>
          <w:p w14:paraId="00191E8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5.3.02</w:t>
            </w:r>
          </w:p>
          <w:p w14:paraId="5EB3CAB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У 5.3.03</w:t>
            </w:r>
          </w:p>
          <w:p w14:paraId="3275EEB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5.3.01</w:t>
            </w:r>
          </w:p>
          <w:p w14:paraId="71537DC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З 5.3.02</w:t>
            </w:r>
          </w:p>
          <w:p w14:paraId="2B0C337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p w14:paraId="0E1E90A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019B4459" w14:textId="77777777" w:rsidTr="00B34CAF">
        <w:trPr>
          <w:cantSplit/>
          <w:trHeight w:val="136"/>
        </w:trPr>
        <w:tc>
          <w:tcPr>
            <w:tcW w:w="2018" w:type="dxa"/>
            <w:vMerge/>
          </w:tcPr>
          <w:p w14:paraId="095DFC6D" w14:textId="77777777" w:rsidR="00B34CAF" w:rsidRPr="00B34CAF" w:rsidRDefault="00B34CAF" w:rsidP="00B34CAF">
            <w:pPr>
              <w:spacing w:after="0" w:line="240" w:lineRule="auto"/>
              <w:rPr>
                <w:rFonts w:ascii="Times New Roman" w:eastAsia="Calibri" w:hAnsi="Times New Roman" w:cs="Times New Roman"/>
                <w:b/>
                <w:bCs/>
                <w:spacing w:val="-10"/>
                <w:sz w:val="24"/>
                <w:szCs w:val="24"/>
                <w:lang w:eastAsia="ru-RU"/>
              </w:rPr>
            </w:pPr>
          </w:p>
        </w:tc>
        <w:tc>
          <w:tcPr>
            <w:tcW w:w="560" w:type="dxa"/>
            <w:vAlign w:val="center"/>
          </w:tcPr>
          <w:p w14:paraId="75A99A3E"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068F22A8" w14:textId="77777777" w:rsidR="00B34CAF" w:rsidRPr="00B34CAF" w:rsidRDefault="00B34CAF" w:rsidP="00B34CAF">
            <w:pPr>
              <w:spacing w:after="0" w:line="240" w:lineRule="auto"/>
              <w:rPr>
                <w:rFonts w:ascii="Times New Roman" w:eastAsia="Calibri" w:hAnsi="Times New Roman" w:cs="Times New Roman"/>
                <w:bCs/>
                <w:spacing w:val="-10"/>
                <w:sz w:val="24"/>
                <w:szCs w:val="24"/>
                <w:lang w:eastAsia="ru-RU"/>
              </w:rPr>
            </w:pPr>
            <w:r w:rsidRPr="00B34CAF">
              <w:rPr>
                <w:rFonts w:ascii="Times New Roman" w:eastAsia="Times New Roman" w:hAnsi="Times New Roman" w:cs="Times New Roman"/>
                <w:sz w:val="24"/>
                <w:szCs w:val="24"/>
                <w:lang w:eastAsia="ru-RU"/>
              </w:rPr>
              <w:t>Подготовка работ производственного подразделения в соответствии с технологическим регламентом.</w:t>
            </w:r>
          </w:p>
        </w:tc>
        <w:tc>
          <w:tcPr>
            <w:tcW w:w="2126" w:type="dxa"/>
          </w:tcPr>
          <w:p w14:paraId="3C312A53"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45317AD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16421E9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5BF3EEB1" w14:textId="77777777" w:rsidTr="00B34CAF">
        <w:trPr>
          <w:cantSplit/>
          <w:trHeight w:val="136"/>
        </w:trPr>
        <w:tc>
          <w:tcPr>
            <w:tcW w:w="2018" w:type="dxa"/>
            <w:vMerge/>
          </w:tcPr>
          <w:p w14:paraId="3C99A921"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560" w:type="dxa"/>
            <w:vAlign w:val="center"/>
          </w:tcPr>
          <w:p w14:paraId="6DFA2390"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3033490B" w14:textId="77777777" w:rsidR="00B34CAF" w:rsidRPr="00B34CAF" w:rsidRDefault="00B34CAF" w:rsidP="00B34CAF">
            <w:pPr>
              <w:spacing w:after="0" w:line="240" w:lineRule="auto"/>
              <w:rPr>
                <w:rFonts w:ascii="Times New Roman" w:eastAsia="Calibri" w:hAnsi="Times New Roman" w:cs="Times New Roman"/>
                <w:bCs/>
                <w:spacing w:val="-10"/>
                <w:sz w:val="24"/>
                <w:szCs w:val="24"/>
                <w:lang w:eastAsia="ru-RU"/>
              </w:rPr>
            </w:pPr>
            <w:r w:rsidRPr="00B34CAF">
              <w:rPr>
                <w:rFonts w:ascii="Times New Roman" w:eastAsia="Times New Roman" w:hAnsi="Times New Roman" w:cs="Times New Roman"/>
                <w:sz w:val="24"/>
                <w:szCs w:val="24"/>
                <w:lang w:eastAsia="ru-RU"/>
              </w:rPr>
              <w:t>Медицинское освидетельствование перед оформлением на работу. Виды инструктажей, обеспечивающих безопасное выполнение работ производственного участка.</w:t>
            </w:r>
          </w:p>
        </w:tc>
        <w:tc>
          <w:tcPr>
            <w:tcW w:w="2126" w:type="dxa"/>
          </w:tcPr>
          <w:p w14:paraId="3A85FD0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1</w:t>
            </w:r>
          </w:p>
        </w:tc>
        <w:tc>
          <w:tcPr>
            <w:tcW w:w="1559" w:type="dxa"/>
            <w:vMerge/>
          </w:tcPr>
          <w:p w14:paraId="414964DD"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37AF524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00663FFA" w14:textId="77777777" w:rsidTr="00B34CAF">
        <w:trPr>
          <w:cantSplit/>
          <w:trHeight w:val="136"/>
        </w:trPr>
        <w:tc>
          <w:tcPr>
            <w:tcW w:w="2018" w:type="dxa"/>
            <w:vMerge/>
          </w:tcPr>
          <w:p w14:paraId="3818DD09"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560" w:type="dxa"/>
            <w:vAlign w:val="center"/>
          </w:tcPr>
          <w:p w14:paraId="2CE468DA"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51975114" w14:textId="77777777" w:rsidR="00B34CAF" w:rsidRPr="00B34CAF" w:rsidRDefault="00B34CAF" w:rsidP="00B34CAF">
            <w:pPr>
              <w:spacing w:after="0" w:line="240" w:lineRule="auto"/>
              <w:rPr>
                <w:rFonts w:ascii="Times New Roman" w:eastAsia="Calibri" w:hAnsi="Times New Roman" w:cs="Times New Roman"/>
                <w:bCs/>
                <w:spacing w:val="-10"/>
                <w:sz w:val="24"/>
                <w:szCs w:val="24"/>
                <w:lang w:eastAsia="ru-RU"/>
              </w:rPr>
            </w:pPr>
            <w:r w:rsidRPr="00B34CAF">
              <w:rPr>
                <w:rFonts w:ascii="Times New Roman" w:eastAsia="Calibri" w:hAnsi="Times New Roman" w:cs="Times New Roman"/>
                <w:b/>
                <w:bCs/>
                <w:spacing w:val="-10"/>
                <w:sz w:val="24"/>
                <w:szCs w:val="24"/>
                <w:lang w:eastAsia="ru-RU"/>
              </w:rPr>
              <w:t>Практические занятия № 22</w:t>
            </w:r>
            <w:r w:rsidRPr="00B34CAF">
              <w:rPr>
                <w:rFonts w:ascii="Times New Roman" w:eastAsia="Calibri" w:hAnsi="Times New Roman" w:cs="Times New Roman"/>
                <w:bCs/>
                <w:spacing w:val="-10"/>
                <w:sz w:val="24"/>
                <w:szCs w:val="24"/>
                <w:lang w:eastAsia="ru-RU"/>
              </w:rPr>
              <w:t xml:space="preserve"> </w:t>
            </w:r>
            <w:r w:rsidRPr="00B34CAF">
              <w:rPr>
                <w:rFonts w:ascii="Times New Roman" w:eastAsia="Times New Roman" w:hAnsi="Times New Roman" w:cs="Times New Roman"/>
                <w:sz w:val="24"/>
                <w:szCs w:val="24"/>
                <w:lang w:eastAsia="ru-RU"/>
              </w:rPr>
              <w:t>Определение показателей состояния рабочих мест и оборудования на участке в соответствии с требованиями охраны труда и пожарной безопасности.</w:t>
            </w:r>
          </w:p>
        </w:tc>
        <w:tc>
          <w:tcPr>
            <w:tcW w:w="2126" w:type="dxa"/>
          </w:tcPr>
          <w:p w14:paraId="350E5CF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1</w:t>
            </w:r>
          </w:p>
        </w:tc>
        <w:tc>
          <w:tcPr>
            <w:tcW w:w="1559" w:type="dxa"/>
            <w:vMerge/>
          </w:tcPr>
          <w:p w14:paraId="0311040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3ED4AFBA"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5FC2AE0C" w14:textId="77777777" w:rsidTr="00B34CAF">
        <w:trPr>
          <w:cantSplit/>
          <w:trHeight w:val="136"/>
        </w:trPr>
        <w:tc>
          <w:tcPr>
            <w:tcW w:w="2018" w:type="dxa"/>
            <w:vMerge/>
          </w:tcPr>
          <w:p w14:paraId="6DB11649"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560" w:type="dxa"/>
            <w:vAlign w:val="center"/>
          </w:tcPr>
          <w:p w14:paraId="3DB0DEC4"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455ECAD0" w14:textId="77777777" w:rsidR="00B34CAF" w:rsidRPr="00B34CAF" w:rsidRDefault="00B34CAF" w:rsidP="00B34CAF">
            <w:pPr>
              <w:spacing w:after="0" w:line="240" w:lineRule="auto"/>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Практические занятия № 23 </w:t>
            </w:r>
            <w:r w:rsidRPr="00B34CAF">
              <w:rPr>
                <w:rFonts w:ascii="Times New Roman" w:eastAsia="Times New Roman" w:hAnsi="Times New Roman" w:cs="Times New Roman"/>
                <w:color w:val="000000"/>
                <w:sz w:val="24"/>
                <w:szCs w:val="24"/>
                <w:lang w:eastAsia="ru-RU"/>
              </w:rPr>
              <w:t>Оценка условий труда и аттестация рабочего места</w:t>
            </w:r>
          </w:p>
        </w:tc>
        <w:tc>
          <w:tcPr>
            <w:tcW w:w="2126" w:type="dxa"/>
          </w:tcPr>
          <w:p w14:paraId="60975D96"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29EE1D0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2EDC981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170B572C" w14:textId="77777777" w:rsidTr="00B34CAF">
        <w:trPr>
          <w:cantSplit/>
          <w:trHeight w:val="136"/>
        </w:trPr>
        <w:tc>
          <w:tcPr>
            <w:tcW w:w="2018" w:type="dxa"/>
            <w:vMerge/>
          </w:tcPr>
          <w:p w14:paraId="4A9BF573"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560" w:type="dxa"/>
            <w:vAlign w:val="center"/>
          </w:tcPr>
          <w:p w14:paraId="5C24169D"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6F847D11" w14:textId="77777777" w:rsidR="00B34CAF" w:rsidRPr="00B34CAF" w:rsidRDefault="00B34CAF" w:rsidP="00B34CAF">
            <w:pPr>
              <w:spacing w:after="0" w:line="240" w:lineRule="auto"/>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Практические занятия № 24 </w:t>
            </w:r>
            <w:r w:rsidRPr="00B34CAF">
              <w:rPr>
                <w:rFonts w:ascii="Times New Roman" w:eastAsia="Times New Roman" w:hAnsi="Times New Roman" w:cs="Times New Roman"/>
                <w:color w:val="000000"/>
                <w:sz w:val="24"/>
                <w:szCs w:val="24"/>
                <w:lang w:eastAsia="ru-RU"/>
              </w:rPr>
              <w:t>Подготовка и проведение инструктажа на производстве, работ на участке, в мастерской или лаборатории учебного заведения</w:t>
            </w:r>
          </w:p>
        </w:tc>
        <w:tc>
          <w:tcPr>
            <w:tcW w:w="2126" w:type="dxa"/>
          </w:tcPr>
          <w:p w14:paraId="48BEF4EE"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2</w:t>
            </w:r>
          </w:p>
        </w:tc>
        <w:tc>
          <w:tcPr>
            <w:tcW w:w="1559" w:type="dxa"/>
            <w:vMerge/>
          </w:tcPr>
          <w:p w14:paraId="60C71CC2"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51A7378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C361B26" w14:textId="77777777" w:rsidTr="00B34CAF">
        <w:trPr>
          <w:cantSplit/>
          <w:trHeight w:val="136"/>
        </w:trPr>
        <w:tc>
          <w:tcPr>
            <w:tcW w:w="2018" w:type="dxa"/>
          </w:tcPr>
          <w:p w14:paraId="291BEDE1"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560" w:type="dxa"/>
            <w:vAlign w:val="center"/>
          </w:tcPr>
          <w:p w14:paraId="2F81A1BD"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1B2690B3" w14:textId="77777777" w:rsidR="00B34CAF" w:rsidRPr="00B34CAF" w:rsidRDefault="00B34CAF" w:rsidP="00B34CAF">
            <w:pPr>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b/>
                <w:spacing w:val="-10"/>
                <w:sz w:val="24"/>
                <w:szCs w:val="24"/>
                <w:lang w:eastAsia="ru-RU"/>
              </w:rPr>
              <w:t>СРС№11 Написать реферат на предложенные темы:</w:t>
            </w:r>
          </w:p>
          <w:p w14:paraId="3189EFFB" w14:textId="77777777" w:rsidR="00B34CAF" w:rsidRPr="00B34CAF" w:rsidRDefault="00B34CAF" w:rsidP="00B34CAF">
            <w:pPr>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Анализ взаимосвязи функций управления в заданной конкретной ситуации</w:t>
            </w:r>
          </w:p>
          <w:p w14:paraId="13C83891" w14:textId="77777777" w:rsidR="00B34CAF" w:rsidRPr="00B34CAF" w:rsidRDefault="00B34CAF" w:rsidP="00B34CAF">
            <w:pPr>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Анализ заданной организационной структуры управления, выявление ее преимуществ и недостатков.</w:t>
            </w:r>
          </w:p>
          <w:p w14:paraId="032ED7FD" w14:textId="77777777" w:rsidR="00B34CAF" w:rsidRPr="00B34CAF" w:rsidRDefault="00B34CAF" w:rsidP="00B34CAF">
            <w:pPr>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Отрицательное и положительное воздействие контроля на персонал.</w:t>
            </w:r>
          </w:p>
          <w:p w14:paraId="3720B910" w14:textId="77777777" w:rsidR="00B34CAF" w:rsidRPr="00B34CAF" w:rsidRDefault="00B34CAF" w:rsidP="00B34CAF">
            <w:pPr>
              <w:spacing w:after="0" w:line="240" w:lineRule="auto"/>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spacing w:val="-10"/>
                <w:sz w:val="24"/>
                <w:szCs w:val="24"/>
                <w:lang w:eastAsia="ru-RU"/>
              </w:rPr>
              <w:t>Краткосрочные и долгосрочные цели своей учебной деятельности и карьерного роста.</w:t>
            </w:r>
          </w:p>
        </w:tc>
        <w:tc>
          <w:tcPr>
            <w:tcW w:w="2126" w:type="dxa"/>
          </w:tcPr>
          <w:p w14:paraId="7D685E7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3</w:t>
            </w:r>
          </w:p>
        </w:tc>
        <w:tc>
          <w:tcPr>
            <w:tcW w:w="1559" w:type="dxa"/>
            <w:vMerge/>
          </w:tcPr>
          <w:p w14:paraId="27FD39A0"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vMerge/>
          </w:tcPr>
          <w:p w14:paraId="389877B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6063F693" w14:textId="77777777" w:rsidTr="00B34CAF">
        <w:trPr>
          <w:cantSplit/>
          <w:trHeight w:val="136"/>
        </w:trPr>
        <w:tc>
          <w:tcPr>
            <w:tcW w:w="2018" w:type="dxa"/>
          </w:tcPr>
          <w:p w14:paraId="52BC4EF4" w14:textId="77777777" w:rsidR="00B34CAF" w:rsidRPr="00B34CAF" w:rsidRDefault="00B34CAF" w:rsidP="00B34CAF">
            <w:pPr>
              <w:spacing w:after="0" w:line="240" w:lineRule="auto"/>
              <w:jc w:val="both"/>
              <w:rPr>
                <w:rFonts w:ascii="Times New Roman" w:eastAsia="Times New Roman" w:hAnsi="Times New Roman" w:cs="Times New Roman"/>
                <w:b/>
                <w:bCs/>
                <w:spacing w:val="-10"/>
                <w:sz w:val="24"/>
                <w:szCs w:val="24"/>
                <w:lang w:eastAsia="ru-RU"/>
              </w:rPr>
            </w:pPr>
          </w:p>
        </w:tc>
        <w:tc>
          <w:tcPr>
            <w:tcW w:w="560" w:type="dxa"/>
            <w:vAlign w:val="center"/>
          </w:tcPr>
          <w:p w14:paraId="1D2DD1CA" w14:textId="77777777" w:rsidR="00B34CAF" w:rsidRPr="00B34CAF" w:rsidRDefault="00B34CAF" w:rsidP="00671B53">
            <w:pPr>
              <w:numPr>
                <w:ilvl w:val="0"/>
                <w:numId w:val="14"/>
              </w:numPr>
              <w:spacing w:after="0" w:line="240" w:lineRule="auto"/>
              <w:ind w:left="0" w:firstLine="0"/>
              <w:jc w:val="center"/>
              <w:rPr>
                <w:rFonts w:ascii="Times New Roman" w:eastAsia="Times New Roman" w:hAnsi="Times New Roman" w:cs="Times New Roman"/>
                <w:b/>
                <w:spacing w:val="-10"/>
                <w:sz w:val="24"/>
                <w:szCs w:val="24"/>
                <w:lang w:eastAsia="ru-RU"/>
              </w:rPr>
            </w:pPr>
          </w:p>
        </w:tc>
        <w:tc>
          <w:tcPr>
            <w:tcW w:w="7204" w:type="dxa"/>
            <w:gridSpan w:val="3"/>
            <w:vAlign w:val="center"/>
          </w:tcPr>
          <w:p w14:paraId="01D6027C" w14:textId="77777777" w:rsidR="00B34CAF" w:rsidRPr="00B34CAF" w:rsidRDefault="00B34CAF" w:rsidP="00B34CAF">
            <w:pPr>
              <w:spacing w:after="0" w:line="240" w:lineRule="auto"/>
              <w:jc w:val="right"/>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 xml:space="preserve">Зачёт:                                                                                                                                      </w:t>
            </w:r>
          </w:p>
        </w:tc>
        <w:tc>
          <w:tcPr>
            <w:tcW w:w="2126" w:type="dxa"/>
          </w:tcPr>
          <w:p w14:paraId="0A2A0932"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r w:rsidRPr="00B34CAF">
              <w:rPr>
                <w:rFonts w:ascii="Times New Roman" w:eastAsia="Times New Roman" w:hAnsi="Times New Roman" w:cs="Times New Roman"/>
                <w:b/>
                <w:spacing w:val="-10"/>
                <w:sz w:val="24"/>
                <w:szCs w:val="24"/>
              </w:rPr>
              <w:t>1</w:t>
            </w:r>
          </w:p>
        </w:tc>
        <w:tc>
          <w:tcPr>
            <w:tcW w:w="1559" w:type="dxa"/>
          </w:tcPr>
          <w:p w14:paraId="09AF74D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c>
          <w:tcPr>
            <w:tcW w:w="1985" w:type="dxa"/>
          </w:tcPr>
          <w:p w14:paraId="2B225D59"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p>
        </w:tc>
      </w:tr>
      <w:tr w:rsidR="00B34CAF" w:rsidRPr="00B34CAF" w14:paraId="43566E56" w14:textId="77777777" w:rsidTr="00B34CAF">
        <w:trPr>
          <w:cantSplit/>
          <w:trHeight w:val="3287"/>
        </w:trPr>
        <w:tc>
          <w:tcPr>
            <w:tcW w:w="9782" w:type="dxa"/>
            <w:gridSpan w:val="5"/>
          </w:tcPr>
          <w:p w14:paraId="75F75724" w14:textId="77777777" w:rsidR="00B34CAF" w:rsidRPr="00B34CAF" w:rsidRDefault="00B34CAF" w:rsidP="00B34CAF">
            <w:pPr>
              <w:tabs>
                <w:tab w:val="left" w:pos="708"/>
              </w:tabs>
              <w:spacing w:after="0" w:line="240" w:lineRule="auto"/>
              <w:rPr>
                <w:rFonts w:ascii="Times New Roman" w:eastAsia="Calibri" w:hAnsi="Times New Roman" w:cs="Times New Roman"/>
                <w:b/>
                <w:bCs/>
                <w:spacing w:val="-10"/>
                <w:sz w:val="24"/>
                <w:szCs w:val="24"/>
              </w:rPr>
            </w:pPr>
            <w:r w:rsidRPr="00B34CAF">
              <w:rPr>
                <w:rFonts w:ascii="Times New Roman" w:eastAsia="Calibri" w:hAnsi="Times New Roman" w:cs="Times New Roman"/>
                <w:b/>
                <w:bCs/>
                <w:spacing w:val="-10"/>
                <w:sz w:val="24"/>
                <w:szCs w:val="24"/>
              </w:rPr>
              <w:t xml:space="preserve">Учебная практика </w:t>
            </w:r>
          </w:p>
          <w:p w14:paraId="2CD6F5F1"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 xml:space="preserve">Ознакомление с инструкцией по технике безопасности на рабочем месте и в производственном подразделении; </w:t>
            </w:r>
          </w:p>
          <w:p w14:paraId="4DA5EDC0"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Составление перечня мероприятий по обеспечению и профилактике безопасных условий труда на рабочих местах и в производственном подразделении;</w:t>
            </w:r>
          </w:p>
          <w:p w14:paraId="719EB85D"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Виды работ на производственном участке;</w:t>
            </w:r>
          </w:p>
          <w:p w14:paraId="7113AAEA"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Составление</w:t>
            </w:r>
            <w:r w:rsidRPr="00B34CAF">
              <w:rPr>
                <w:rFonts w:ascii="Times New Roman" w:eastAsia="Calibri" w:hAnsi="Times New Roman" w:cs="Times New Roman"/>
                <w:bCs/>
                <w:spacing w:val="-10"/>
                <w:sz w:val="24"/>
                <w:szCs w:val="24"/>
              </w:rPr>
              <w:tab/>
              <w:t>и</w:t>
            </w:r>
            <w:r w:rsidRPr="00B34CAF">
              <w:rPr>
                <w:rFonts w:ascii="Times New Roman" w:eastAsia="Calibri" w:hAnsi="Times New Roman" w:cs="Times New Roman"/>
                <w:bCs/>
                <w:spacing w:val="-10"/>
                <w:sz w:val="24"/>
                <w:szCs w:val="24"/>
              </w:rPr>
              <w:tab/>
              <w:t>оформление</w:t>
            </w:r>
            <w:r w:rsidRPr="00B34CAF">
              <w:rPr>
                <w:rFonts w:ascii="Times New Roman" w:eastAsia="Calibri" w:hAnsi="Times New Roman" w:cs="Times New Roman"/>
                <w:bCs/>
                <w:spacing w:val="-10"/>
                <w:sz w:val="24"/>
                <w:szCs w:val="24"/>
              </w:rPr>
              <w:tab/>
              <w:t>технической</w:t>
            </w:r>
            <w:r w:rsidRPr="00B34CAF">
              <w:rPr>
                <w:rFonts w:ascii="Times New Roman" w:eastAsia="Calibri" w:hAnsi="Times New Roman" w:cs="Times New Roman"/>
                <w:bCs/>
                <w:spacing w:val="-10"/>
                <w:sz w:val="24"/>
                <w:szCs w:val="24"/>
              </w:rPr>
              <w:tab/>
              <w:t>и</w:t>
            </w:r>
            <w:r w:rsidRPr="00B34CAF">
              <w:rPr>
                <w:rFonts w:ascii="Times New Roman" w:eastAsia="Calibri" w:hAnsi="Times New Roman" w:cs="Times New Roman"/>
                <w:bCs/>
                <w:spacing w:val="-10"/>
                <w:sz w:val="24"/>
                <w:szCs w:val="24"/>
              </w:rPr>
              <w:tab/>
              <w:t>управленческой документации;</w:t>
            </w:r>
          </w:p>
          <w:p w14:paraId="1A90B8D7"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Использование нормативной документации при организации рабочих мест;</w:t>
            </w:r>
          </w:p>
          <w:p w14:paraId="3D0FBDE3"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Заполнение управленческой</w:t>
            </w:r>
            <w:r w:rsidRPr="00B34CAF">
              <w:rPr>
                <w:rFonts w:ascii="Times New Roman" w:eastAsia="Calibri" w:hAnsi="Times New Roman" w:cs="Times New Roman"/>
                <w:bCs/>
                <w:spacing w:val="-10"/>
                <w:sz w:val="24"/>
                <w:szCs w:val="24"/>
              </w:rPr>
              <w:tab/>
              <w:t>документация</w:t>
            </w:r>
            <w:r w:rsidRPr="00B34CAF">
              <w:rPr>
                <w:rFonts w:ascii="Times New Roman" w:eastAsia="Calibri" w:hAnsi="Times New Roman" w:cs="Times New Roman"/>
                <w:bCs/>
                <w:spacing w:val="-10"/>
                <w:sz w:val="24"/>
                <w:szCs w:val="24"/>
              </w:rPr>
              <w:tab/>
              <w:t>мастера;</w:t>
            </w:r>
            <w:r w:rsidRPr="00B34CAF">
              <w:rPr>
                <w:rFonts w:ascii="Times New Roman" w:eastAsia="Calibri" w:hAnsi="Times New Roman" w:cs="Times New Roman"/>
                <w:bCs/>
                <w:spacing w:val="-10"/>
                <w:sz w:val="24"/>
                <w:szCs w:val="24"/>
              </w:rPr>
              <w:tab/>
            </w:r>
          </w:p>
          <w:p w14:paraId="1FF486A2"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Составление табеля учета рабочего времени;</w:t>
            </w:r>
          </w:p>
          <w:p w14:paraId="02DDAE2D"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Разработка технологических карт по одному или нескольким видам выполняемых</w:t>
            </w:r>
            <w:r w:rsidRPr="00B34CAF">
              <w:rPr>
                <w:rFonts w:ascii="Times New Roman" w:eastAsia="Calibri" w:hAnsi="Times New Roman" w:cs="Times New Roman"/>
                <w:b/>
                <w:bCs/>
                <w:spacing w:val="-10"/>
                <w:sz w:val="24"/>
                <w:szCs w:val="24"/>
              </w:rPr>
              <w:t xml:space="preserve"> </w:t>
            </w:r>
            <w:r w:rsidRPr="00B34CAF">
              <w:rPr>
                <w:rFonts w:ascii="Times New Roman" w:eastAsia="Calibri" w:hAnsi="Times New Roman" w:cs="Times New Roman"/>
                <w:bCs/>
                <w:spacing w:val="-10"/>
                <w:sz w:val="24"/>
                <w:szCs w:val="24"/>
              </w:rPr>
              <w:t>работ.</w:t>
            </w:r>
          </w:p>
          <w:p w14:paraId="0D6FA61A"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Cs/>
                <w:spacing w:val="-10"/>
                <w:sz w:val="24"/>
                <w:szCs w:val="24"/>
              </w:rPr>
            </w:pPr>
            <w:r w:rsidRPr="00B34CAF">
              <w:rPr>
                <w:rFonts w:ascii="Times New Roman" w:eastAsia="Calibri" w:hAnsi="Times New Roman" w:cs="Times New Roman"/>
                <w:bCs/>
                <w:spacing w:val="-10"/>
                <w:sz w:val="24"/>
                <w:szCs w:val="24"/>
              </w:rPr>
              <w:t xml:space="preserve">Обеспечения экологической и пожарной безопасности в процессе производства. </w:t>
            </w:r>
          </w:p>
          <w:p w14:paraId="0F43FE4E" w14:textId="77777777" w:rsidR="00B34CAF" w:rsidRPr="00B34CAF" w:rsidRDefault="00B34CAF" w:rsidP="00671B53">
            <w:pPr>
              <w:numPr>
                <w:ilvl w:val="0"/>
                <w:numId w:val="15"/>
              </w:numPr>
              <w:tabs>
                <w:tab w:val="left" w:pos="708"/>
              </w:tabs>
              <w:spacing w:after="0" w:line="240" w:lineRule="auto"/>
              <w:rPr>
                <w:rFonts w:ascii="Times New Roman" w:eastAsia="Calibri" w:hAnsi="Times New Roman" w:cs="Times New Roman"/>
                <w:b/>
                <w:bCs/>
                <w:spacing w:val="-10"/>
                <w:sz w:val="24"/>
                <w:szCs w:val="24"/>
              </w:rPr>
            </w:pPr>
            <w:r w:rsidRPr="00B34CAF">
              <w:rPr>
                <w:rFonts w:ascii="Times New Roman" w:eastAsia="Calibri" w:hAnsi="Times New Roman" w:cs="Times New Roman"/>
                <w:bCs/>
                <w:spacing w:val="-10"/>
                <w:sz w:val="24"/>
                <w:szCs w:val="24"/>
              </w:rPr>
              <w:t>Разработка мероприятий по профилактике загрязнений окружающей среды.</w:t>
            </w:r>
          </w:p>
        </w:tc>
        <w:tc>
          <w:tcPr>
            <w:tcW w:w="2126" w:type="dxa"/>
            <w:vAlign w:val="center"/>
          </w:tcPr>
          <w:p w14:paraId="3E7FAC0F"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36</w:t>
            </w:r>
          </w:p>
        </w:tc>
        <w:tc>
          <w:tcPr>
            <w:tcW w:w="1559" w:type="dxa"/>
          </w:tcPr>
          <w:p w14:paraId="42F89E5B"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lang w:eastAsia="ru-RU"/>
              </w:rPr>
            </w:pPr>
          </w:p>
          <w:p w14:paraId="56DFD9E8"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lang w:eastAsia="ru-RU"/>
              </w:rPr>
            </w:pPr>
          </w:p>
          <w:p w14:paraId="64B772BE" w14:textId="77777777" w:rsidR="00B34CAF" w:rsidRPr="00B34CAF" w:rsidRDefault="00B34CAF" w:rsidP="00B34CAF">
            <w:pPr>
              <w:spacing w:after="0" w:line="240" w:lineRule="auto"/>
              <w:ind w:right="-143"/>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ПК 5.1-5.3</w:t>
            </w:r>
          </w:p>
          <w:p w14:paraId="6CB9DE94" w14:textId="77777777" w:rsidR="00B34CAF" w:rsidRPr="00B34CAF" w:rsidRDefault="00B34CAF" w:rsidP="00B34CAF">
            <w:pPr>
              <w:spacing w:after="0" w:line="240" w:lineRule="auto"/>
              <w:ind w:right="-143"/>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color w:val="000000"/>
                <w:sz w:val="24"/>
                <w:szCs w:val="24"/>
                <w:lang w:eastAsia="ru-RU"/>
              </w:rPr>
              <w:t>ПК 5.4.</w:t>
            </w:r>
          </w:p>
        </w:tc>
        <w:tc>
          <w:tcPr>
            <w:tcW w:w="1985" w:type="dxa"/>
          </w:tcPr>
          <w:p w14:paraId="319CC1C3"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65C2223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63A68F29"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5.3.01</w:t>
            </w:r>
          </w:p>
          <w:p w14:paraId="07CEFE2D"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5.3.01</w:t>
            </w:r>
          </w:p>
          <w:p w14:paraId="2AF9B58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5.3.02</w:t>
            </w:r>
          </w:p>
          <w:p w14:paraId="48B4CF55"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5.3.03</w:t>
            </w:r>
          </w:p>
          <w:p w14:paraId="5B82D5EE"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5.3.01</w:t>
            </w:r>
          </w:p>
          <w:p w14:paraId="4555F46F"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5.3.02</w:t>
            </w:r>
          </w:p>
          <w:p w14:paraId="0D8F3286"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4991FD3F"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 5.4.01</w:t>
            </w:r>
          </w:p>
          <w:p w14:paraId="00AD271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5.4.01</w:t>
            </w:r>
          </w:p>
          <w:p w14:paraId="0DC06E1A"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5.4.01</w:t>
            </w:r>
          </w:p>
          <w:p w14:paraId="2A4C9465"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5.2.01</w:t>
            </w:r>
          </w:p>
          <w:p w14:paraId="56E5A777"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tc>
      </w:tr>
      <w:tr w:rsidR="00B34CAF" w:rsidRPr="00B34CAF" w14:paraId="30814F6C" w14:textId="77777777" w:rsidTr="00B34CAF">
        <w:trPr>
          <w:cantSplit/>
          <w:trHeight w:val="3004"/>
        </w:trPr>
        <w:tc>
          <w:tcPr>
            <w:tcW w:w="9782" w:type="dxa"/>
            <w:gridSpan w:val="5"/>
          </w:tcPr>
          <w:p w14:paraId="65D3C330" w14:textId="77777777" w:rsidR="00B34CAF" w:rsidRPr="00B34CAF" w:rsidRDefault="00B34CAF" w:rsidP="00B34CAF">
            <w:pPr>
              <w:tabs>
                <w:tab w:val="left" w:pos="708"/>
              </w:tabs>
              <w:spacing w:after="0" w:line="240" w:lineRule="auto"/>
              <w:rPr>
                <w:rFonts w:ascii="Times New Roman" w:eastAsia="Calibri" w:hAnsi="Times New Roman" w:cs="Times New Roman"/>
                <w:b/>
                <w:bCs/>
                <w:spacing w:val="-10"/>
                <w:sz w:val="24"/>
                <w:szCs w:val="24"/>
              </w:rPr>
            </w:pPr>
            <w:r w:rsidRPr="00B34CAF">
              <w:rPr>
                <w:rFonts w:ascii="Times New Roman" w:eastAsia="Calibri" w:hAnsi="Times New Roman" w:cs="Times New Roman"/>
                <w:b/>
                <w:bCs/>
                <w:spacing w:val="-10"/>
                <w:sz w:val="24"/>
                <w:szCs w:val="24"/>
              </w:rPr>
              <w:lastRenderedPageBreak/>
              <w:t>Производственная практика (по профилю специальности).</w:t>
            </w:r>
          </w:p>
          <w:p w14:paraId="07F40280" w14:textId="77777777" w:rsidR="00B34CAF" w:rsidRPr="00B34CAF" w:rsidRDefault="00B34CAF" w:rsidP="00B34CAF">
            <w:pPr>
              <w:tabs>
                <w:tab w:val="left" w:pos="708"/>
              </w:tabs>
              <w:spacing w:after="0" w:line="240" w:lineRule="auto"/>
              <w:rPr>
                <w:rFonts w:ascii="Times New Roman" w:eastAsia="Calibri" w:hAnsi="Times New Roman" w:cs="Times New Roman"/>
                <w:b/>
                <w:bCs/>
                <w:spacing w:val="-10"/>
                <w:sz w:val="24"/>
                <w:szCs w:val="24"/>
              </w:rPr>
            </w:pPr>
            <w:r w:rsidRPr="00B34CAF">
              <w:rPr>
                <w:rFonts w:ascii="Times New Roman" w:eastAsia="Calibri" w:hAnsi="Times New Roman" w:cs="Times New Roman"/>
                <w:b/>
                <w:bCs/>
                <w:spacing w:val="-10"/>
                <w:sz w:val="24"/>
                <w:szCs w:val="24"/>
              </w:rPr>
              <w:t>Виды работ:</w:t>
            </w:r>
          </w:p>
          <w:p w14:paraId="371097DB" w14:textId="77777777" w:rsidR="00B34CAF" w:rsidRPr="00B34CAF" w:rsidRDefault="00B34CAF" w:rsidP="00671B53">
            <w:pPr>
              <w:numPr>
                <w:ilvl w:val="0"/>
                <w:numId w:val="16"/>
              </w:numPr>
              <w:spacing w:after="0" w:line="240" w:lineRule="auto"/>
              <w:rPr>
                <w:rFonts w:ascii="Times New Roman" w:eastAsia="Times New Roman" w:hAnsi="Times New Roman" w:cs="Times New Roman"/>
                <w:bCs/>
                <w:spacing w:val="-10"/>
                <w:sz w:val="24"/>
                <w:szCs w:val="24"/>
                <w:lang w:eastAsia="ru-RU"/>
              </w:rPr>
            </w:pPr>
            <w:r w:rsidRPr="00B34CAF">
              <w:rPr>
                <w:rFonts w:ascii="Times New Roman" w:eastAsia="Times New Roman" w:hAnsi="Times New Roman" w:cs="Times New Roman"/>
                <w:bCs/>
                <w:spacing w:val="-10"/>
                <w:sz w:val="24"/>
                <w:szCs w:val="24"/>
                <w:lang w:eastAsia="ru-RU"/>
              </w:rPr>
              <w:t>Ознакомление с работой предприятия и технической службы.</w:t>
            </w:r>
          </w:p>
          <w:p w14:paraId="129E7E9C" w14:textId="77777777" w:rsidR="00B34CAF" w:rsidRPr="00B34CAF" w:rsidRDefault="00B34CAF" w:rsidP="00671B53">
            <w:pPr>
              <w:numPr>
                <w:ilvl w:val="0"/>
                <w:numId w:val="16"/>
              </w:numPr>
              <w:spacing w:after="0" w:line="240" w:lineRule="auto"/>
              <w:rPr>
                <w:rFonts w:ascii="Times New Roman" w:eastAsia="Times New Roman" w:hAnsi="Times New Roman" w:cs="Times New Roman"/>
                <w:bCs/>
                <w:spacing w:val="-10"/>
                <w:sz w:val="24"/>
                <w:szCs w:val="24"/>
                <w:lang w:eastAsia="ru-RU"/>
              </w:rPr>
            </w:pPr>
            <w:r w:rsidRPr="00B34CAF">
              <w:rPr>
                <w:rFonts w:ascii="Times New Roman" w:eastAsia="Times New Roman" w:hAnsi="Times New Roman" w:cs="Times New Roman"/>
                <w:bCs/>
                <w:spacing w:val="-10"/>
                <w:sz w:val="24"/>
                <w:szCs w:val="24"/>
                <w:lang w:eastAsia="ru-RU"/>
              </w:rPr>
              <w:t>Изучение взаимодействия технической службы с другими структурными подразделениями.</w:t>
            </w:r>
          </w:p>
          <w:p w14:paraId="656BD62D" w14:textId="77777777" w:rsidR="00B34CAF" w:rsidRPr="00B34CAF" w:rsidRDefault="00B34CAF" w:rsidP="00671B53">
            <w:pPr>
              <w:numPr>
                <w:ilvl w:val="0"/>
                <w:numId w:val="16"/>
              </w:numPr>
              <w:spacing w:after="0" w:line="240" w:lineRule="auto"/>
              <w:rPr>
                <w:rFonts w:ascii="Times New Roman" w:eastAsia="Times New Roman" w:hAnsi="Times New Roman" w:cs="Times New Roman"/>
                <w:bCs/>
                <w:spacing w:val="-10"/>
                <w:sz w:val="24"/>
                <w:szCs w:val="24"/>
                <w:lang w:eastAsia="ru-RU"/>
              </w:rPr>
            </w:pPr>
            <w:r w:rsidRPr="00B34CAF">
              <w:rPr>
                <w:rFonts w:ascii="Times New Roman" w:eastAsia="Times New Roman" w:hAnsi="Times New Roman" w:cs="Times New Roman"/>
                <w:bCs/>
                <w:spacing w:val="-10"/>
                <w:sz w:val="24"/>
                <w:szCs w:val="24"/>
                <w:lang w:eastAsia="ru-RU"/>
              </w:rPr>
              <w:t>Изучение технологического процесса в производственном подразделении: рабочие</w:t>
            </w:r>
          </w:p>
          <w:p w14:paraId="75045C54" w14:textId="77777777" w:rsidR="00B34CAF" w:rsidRPr="00B34CAF" w:rsidRDefault="00B34CAF" w:rsidP="00671B53">
            <w:pPr>
              <w:numPr>
                <w:ilvl w:val="0"/>
                <w:numId w:val="16"/>
              </w:numPr>
              <w:spacing w:after="0" w:line="240" w:lineRule="auto"/>
              <w:rPr>
                <w:rFonts w:ascii="Times New Roman" w:eastAsia="Times New Roman" w:hAnsi="Times New Roman" w:cs="Times New Roman"/>
                <w:bCs/>
                <w:spacing w:val="-10"/>
                <w:sz w:val="24"/>
                <w:szCs w:val="24"/>
                <w:lang w:eastAsia="ru-RU"/>
              </w:rPr>
            </w:pPr>
            <w:r w:rsidRPr="00B34CAF">
              <w:rPr>
                <w:rFonts w:ascii="Times New Roman" w:eastAsia="Times New Roman" w:hAnsi="Times New Roman" w:cs="Times New Roman"/>
                <w:bCs/>
                <w:spacing w:val="-10"/>
                <w:sz w:val="24"/>
                <w:szCs w:val="24"/>
                <w:lang w:eastAsia="ru-RU"/>
              </w:rPr>
              <w:t>места, их количество, виды выполняемых работ, техническая оснащенность.</w:t>
            </w:r>
          </w:p>
          <w:p w14:paraId="4356F681" w14:textId="77777777" w:rsidR="00B34CAF" w:rsidRPr="00B34CAF" w:rsidRDefault="00B34CAF" w:rsidP="00671B53">
            <w:pPr>
              <w:numPr>
                <w:ilvl w:val="0"/>
                <w:numId w:val="16"/>
              </w:numPr>
              <w:spacing w:after="0" w:line="240" w:lineRule="auto"/>
              <w:rPr>
                <w:rFonts w:ascii="Times New Roman" w:eastAsia="Times New Roman" w:hAnsi="Times New Roman" w:cs="Times New Roman"/>
                <w:bCs/>
                <w:spacing w:val="-10"/>
                <w:sz w:val="24"/>
                <w:szCs w:val="24"/>
                <w:lang w:eastAsia="ru-RU"/>
              </w:rPr>
            </w:pPr>
            <w:r w:rsidRPr="00B34CAF">
              <w:rPr>
                <w:rFonts w:ascii="Times New Roman" w:eastAsia="Times New Roman" w:hAnsi="Times New Roman" w:cs="Times New Roman"/>
                <w:bCs/>
                <w:spacing w:val="-10"/>
                <w:sz w:val="24"/>
                <w:szCs w:val="24"/>
                <w:lang w:eastAsia="ru-RU"/>
              </w:rPr>
              <w:t>Ознакомление с технической документацией по видам выполняемых работ.</w:t>
            </w:r>
          </w:p>
          <w:p w14:paraId="7A3B9398" w14:textId="77777777" w:rsidR="00B34CAF" w:rsidRPr="00B34CAF" w:rsidRDefault="00B34CAF" w:rsidP="00671B53">
            <w:pPr>
              <w:numPr>
                <w:ilvl w:val="0"/>
                <w:numId w:val="16"/>
              </w:numPr>
              <w:spacing w:after="0" w:line="240" w:lineRule="auto"/>
              <w:rPr>
                <w:rFonts w:ascii="Times New Roman" w:eastAsia="Times New Roman" w:hAnsi="Times New Roman" w:cs="Times New Roman"/>
                <w:bCs/>
                <w:spacing w:val="-10"/>
                <w:sz w:val="24"/>
                <w:szCs w:val="24"/>
                <w:lang w:eastAsia="ru-RU"/>
              </w:rPr>
            </w:pPr>
            <w:r w:rsidRPr="00B34CAF">
              <w:rPr>
                <w:rFonts w:ascii="Times New Roman" w:eastAsia="Times New Roman" w:hAnsi="Times New Roman" w:cs="Times New Roman"/>
                <w:bCs/>
                <w:spacing w:val="-10"/>
                <w:sz w:val="24"/>
                <w:szCs w:val="24"/>
                <w:lang w:eastAsia="ru-RU"/>
              </w:rPr>
              <w:t>Разработка технологических карт по одному или нескольким видам выполняемых работ.</w:t>
            </w:r>
          </w:p>
          <w:p w14:paraId="5A9A1B2A" w14:textId="77777777" w:rsidR="00B34CAF" w:rsidRPr="00B34CAF" w:rsidRDefault="00B34CAF" w:rsidP="00671B53">
            <w:pPr>
              <w:numPr>
                <w:ilvl w:val="0"/>
                <w:numId w:val="16"/>
              </w:numPr>
              <w:spacing w:after="0" w:line="240" w:lineRule="auto"/>
              <w:rPr>
                <w:rFonts w:ascii="Times New Roman" w:eastAsia="Times New Roman" w:hAnsi="Times New Roman" w:cs="Times New Roman"/>
                <w:bCs/>
                <w:spacing w:val="-10"/>
                <w:sz w:val="24"/>
                <w:szCs w:val="24"/>
                <w:lang w:eastAsia="ru-RU"/>
              </w:rPr>
            </w:pPr>
            <w:r w:rsidRPr="00B34CAF">
              <w:rPr>
                <w:rFonts w:ascii="Times New Roman" w:eastAsia="Times New Roman" w:hAnsi="Times New Roman" w:cs="Times New Roman"/>
                <w:bCs/>
                <w:spacing w:val="-10"/>
                <w:sz w:val="24"/>
                <w:szCs w:val="24"/>
                <w:lang w:eastAsia="ru-RU"/>
              </w:rPr>
              <w:t>Определение производственных задач коллективу исполнителей,</w:t>
            </w:r>
          </w:p>
          <w:p w14:paraId="6510F84A" w14:textId="77777777" w:rsidR="00B34CAF" w:rsidRPr="00B34CAF" w:rsidRDefault="00B34CAF" w:rsidP="00671B53">
            <w:pPr>
              <w:numPr>
                <w:ilvl w:val="0"/>
                <w:numId w:val="16"/>
              </w:numPr>
              <w:autoSpaceDE w:val="0"/>
              <w:autoSpaceDN w:val="0"/>
              <w:adjustRightInd w:val="0"/>
              <w:spacing w:after="0" w:line="240" w:lineRule="auto"/>
              <w:jc w:val="both"/>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Анализ результатов работы коллектива исполнителей,</w:t>
            </w:r>
          </w:p>
          <w:p w14:paraId="57122D83" w14:textId="77777777" w:rsidR="00B34CAF" w:rsidRPr="00B34CAF" w:rsidRDefault="00B34CAF" w:rsidP="00671B53">
            <w:pPr>
              <w:numPr>
                <w:ilvl w:val="0"/>
                <w:numId w:val="16"/>
              </w:numPr>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Проведение инструктажа.</w:t>
            </w:r>
          </w:p>
          <w:p w14:paraId="6F68D361" w14:textId="77777777" w:rsidR="00B34CAF" w:rsidRPr="00B34CAF" w:rsidRDefault="00B34CAF" w:rsidP="00671B53">
            <w:pPr>
              <w:numPr>
                <w:ilvl w:val="0"/>
                <w:numId w:val="16"/>
              </w:numPr>
              <w:spacing w:after="0" w:line="240" w:lineRule="auto"/>
              <w:rPr>
                <w:rFonts w:ascii="Times New Roman" w:eastAsia="Times New Roman" w:hAnsi="Times New Roman" w:cs="Times New Roman"/>
                <w:spacing w:val="-10"/>
                <w:sz w:val="24"/>
                <w:szCs w:val="24"/>
                <w:lang w:eastAsia="ru-RU"/>
              </w:rPr>
            </w:pPr>
            <w:r w:rsidRPr="00B34CAF">
              <w:rPr>
                <w:rFonts w:ascii="Times New Roman" w:eastAsia="Times New Roman" w:hAnsi="Times New Roman" w:cs="Times New Roman"/>
                <w:spacing w:val="-10"/>
                <w:sz w:val="24"/>
                <w:szCs w:val="24"/>
                <w:lang w:eastAsia="ru-RU"/>
              </w:rPr>
              <w:t xml:space="preserve">Обеспечения экологической и пожарной безопасности в процессе производства. </w:t>
            </w:r>
          </w:p>
          <w:p w14:paraId="23821372" w14:textId="77777777" w:rsidR="00B34CAF" w:rsidRPr="00B34CAF" w:rsidRDefault="00B34CAF" w:rsidP="00B34CAF">
            <w:pPr>
              <w:spacing w:after="0" w:line="240" w:lineRule="auto"/>
              <w:ind w:left="720"/>
              <w:rPr>
                <w:rFonts w:ascii="Times New Roman" w:eastAsia="Times New Roman" w:hAnsi="Times New Roman" w:cs="Times New Roman"/>
                <w:spacing w:val="-10"/>
                <w:sz w:val="24"/>
                <w:szCs w:val="24"/>
                <w:lang w:eastAsia="ru-RU"/>
              </w:rPr>
            </w:pPr>
          </w:p>
        </w:tc>
        <w:tc>
          <w:tcPr>
            <w:tcW w:w="2126" w:type="dxa"/>
            <w:vAlign w:val="center"/>
          </w:tcPr>
          <w:p w14:paraId="5030C2C5" w14:textId="77777777" w:rsidR="00B34CAF" w:rsidRPr="00B34CAF" w:rsidRDefault="00B34CAF" w:rsidP="00B34CAF">
            <w:pPr>
              <w:spacing w:after="0" w:line="240" w:lineRule="auto"/>
              <w:ind w:right="-143"/>
              <w:jc w:val="center"/>
              <w:rPr>
                <w:rFonts w:ascii="Times New Roman" w:eastAsia="Times New Roman" w:hAnsi="Times New Roman" w:cs="Times New Roman"/>
                <w:spacing w:val="-10"/>
                <w:sz w:val="24"/>
                <w:szCs w:val="24"/>
              </w:rPr>
            </w:pPr>
            <w:r w:rsidRPr="00B34CAF">
              <w:rPr>
                <w:rFonts w:ascii="Times New Roman" w:eastAsia="Times New Roman" w:hAnsi="Times New Roman" w:cs="Times New Roman"/>
                <w:spacing w:val="-10"/>
                <w:sz w:val="24"/>
                <w:szCs w:val="24"/>
              </w:rPr>
              <w:t>36</w:t>
            </w:r>
          </w:p>
        </w:tc>
        <w:tc>
          <w:tcPr>
            <w:tcW w:w="1559" w:type="dxa"/>
          </w:tcPr>
          <w:p w14:paraId="79ACEEE8" w14:textId="77777777" w:rsidR="00B34CAF" w:rsidRPr="00B34CAF" w:rsidRDefault="00B34CAF" w:rsidP="00B34CAF">
            <w:pPr>
              <w:spacing w:after="0" w:line="240" w:lineRule="auto"/>
              <w:ind w:right="-143"/>
              <w:rPr>
                <w:rFonts w:ascii="Times New Roman" w:eastAsia="Times New Roman" w:hAnsi="Times New Roman" w:cs="Times New Roman"/>
                <w:spacing w:val="-10"/>
                <w:sz w:val="20"/>
                <w:szCs w:val="20"/>
                <w:lang w:eastAsia="ru-RU"/>
              </w:rPr>
            </w:pPr>
          </w:p>
          <w:p w14:paraId="7A563755" w14:textId="77777777" w:rsidR="00B34CAF" w:rsidRPr="00B34CAF" w:rsidRDefault="00B34CAF" w:rsidP="00B34CAF">
            <w:pPr>
              <w:spacing w:after="0" w:line="240" w:lineRule="auto"/>
              <w:ind w:right="-143"/>
              <w:rPr>
                <w:rFonts w:ascii="Times New Roman" w:eastAsia="Times New Roman" w:hAnsi="Times New Roman" w:cs="Times New Roman"/>
                <w:spacing w:val="-10"/>
                <w:sz w:val="20"/>
                <w:szCs w:val="20"/>
                <w:lang w:eastAsia="ru-RU"/>
              </w:rPr>
            </w:pPr>
            <w:r w:rsidRPr="00B34CAF">
              <w:rPr>
                <w:rFonts w:ascii="Times New Roman" w:eastAsia="Times New Roman" w:hAnsi="Times New Roman" w:cs="Times New Roman"/>
                <w:spacing w:val="-10"/>
                <w:sz w:val="20"/>
                <w:szCs w:val="20"/>
                <w:lang w:eastAsia="ru-RU"/>
              </w:rPr>
              <w:t>ПК 5.1-5..3</w:t>
            </w:r>
          </w:p>
          <w:p w14:paraId="5895BE39" w14:textId="77777777" w:rsidR="00B34CAF" w:rsidRPr="00B34CAF" w:rsidRDefault="00B34CAF" w:rsidP="00B34CAF">
            <w:pPr>
              <w:spacing w:after="0" w:line="240" w:lineRule="auto"/>
              <w:ind w:right="-143"/>
              <w:rPr>
                <w:rFonts w:ascii="Times New Roman" w:eastAsia="Times New Roman" w:hAnsi="Times New Roman" w:cs="Times New Roman"/>
                <w:spacing w:val="-10"/>
                <w:sz w:val="20"/>
                <w:szCs w:val="20"/>
              </w:rPr>
            </w:pPr>
            <w:r w:rsidRPr="00B34CAF">
              <w:rPr>
                <w:rFonts w:ascii="Times New Roman" w:eastAsia="Times New Roman" w:hAnsi="Times New Roman" w:cs="Times New Roman"/>
                <w:color w:val="000000"/>
                <w:sz w:val="24"/>
                <w:szCs w:val="24"/>
                <w:lang w:eastAsia="ru-RU"/>
              </w:rPr>
              <w:t>ПК 5.4.</w:t>
            </w:r>
          </w:p>
        </w:tc>
        <w:tc>
          <w:tcPr>
            <w:tcW w:w="1985" w:type="dxa"/>
          </w:tcPr>
          <w:p w14:paraId="03AF84C6"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 5.4.01</w:t>
            </w:r>
          </w:p>
          <w:p w14:paraId="7F856143"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5.4.01</w:t>
            </w:r>
          </w:p>
          <w:p w14:paraId="3AF15687"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5.4.01</w:t>
            </w:r>
          </w:p>
          <w:p w14:paraId="57915760"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 5.2.01</w:t>
            </w:r>
          </w:p>
          <w:p w14:paraId="7DD1F203"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5.2.01</w:t>
            </w:r>
          </w:p>
          <w:p w14:paraId="7A3E4BC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5.2.01</w:t>
            </w:r>
          </w:p>
          <w:p w14:paraId="42ED364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5.2.02</w:t>
            </w:r>
          </w:p>
          <w:p w14:paraId="2147414B"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5.2.03</w:t>
            </w:r>
          </w:p>
          <w:p w14:paraId="45A0A06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3E3583AD"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 5.2.01</w:t>
            </w:r>
          </w:p>
          <w:p w14:paraId="260966E8"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5.2.01</w:t>
            </w:r>
          </w:p>
          <w:p w14:paraId="51BD8AB4"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5.2.01</w:t>
            </w:r>
          </w:p>
          <w:p w14:paraId="6F7EEC9C"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5.2.02</w:t>
            </w:r>
          </w:p>
          <w:p w14:paraId="734818FA"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5.2.03</w:t>
            </w:r>
          </w:p>
          <w:p w14:paraId="2FF315D9"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 5.3.01</w:t>
            </w:r>
          </w:p>
          <w:p w14:paraId="1B99F662"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5.3.01</w:t>
            </w:r>
          </w:p>
          <w:p w14:paraId="7C8DCB30"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5.3.01</w:t>
            </w:r>
          </w:p>
          <w:p w14:paraId="66B8FC7A"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5.3.02</w:t>
            </w:r>
          </w:p>
          <w:p w14:paraId="61BAC0E4"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У 5.3.03</w:t>
            </w:r>
          </w:p>
          <w:p w14:paraId="5486CC3C"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5.3.01</w:t>
            </w:r>
          </w:p>
          <w:p w14:paraId="5255F8BB"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5.3.02</w:t>
            </w:r>
          </w:p>
          <w:p w14:paraId="4733FD18"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З 5.3.03</w:t>
            </w:r>
          </w:p>
        </w:tc>
      </w:tr>
      <w:tr w:rsidR="00B34CAF" w:rsidRPr="00B34CAF" w14:paraId="6C1CCF96" w14:textId="77777777" w:rsidTr="00B34CAF">
        <w:trPr>
          <w:cantSplit/>
          <w:trHeight w:val="439"/>
        </w:trPr>
        <w:tc>
          <w:tcPr>
            <w:tcW w:w="9782" w:type="dxa"/>
            <w:gridSpan w:val="5"/>
          </w:tcPr>
          <w:p w14:paraId="6BD0A392" w14:textId="77777777" w:rsidR="00B34CAF" w:rsidRPr="00B34CAF" w:rsidRDefault="00B34CAF" w:rsidP="00B34CAF">
            <w:pPr>
              <w:spacing w:after="0" w:line="240" w:lineRule="auto"/>
              <w:jc w:val="right"/>
              <w:rPr>
                <w:rFonts w:ascii="Times New Roman" w:eastAsia="Times New Roman" w:hAnsi="Times New Roman" w:cs="Times New Roman"/>
                <w:b/>
                <w:spacing w:val="-10"/>
                <w:sz w:val="24"/>
                <w:szCs w:val="24"/>
                <w:lang w:eastAsia="ru-RU"/>
              </w:rPr>
            </w:pPr>
            <w:r w:rsidRPr="00B34CAF">
              <w:rPr>
                <w:rFonts w:ascii="Times New Roman" w:eastAsia="Times New Roman" w:hAnsi="Times New Roman" w:cs="Times New Roman"/>
                <w:b/>
                <w:spacing w:val="-10"/>
                <w:sz w:val="24"/>
                <w:szCs w:val="24"/>
                <w:lang w:eastAsia="ru-RU"/>
              </w:rPr>
              <w:t>Всего:</w:t>
            </w:r>
          </w:p>
        </w:tc>
        <w:tc>
          <w:tcPr>
            <w:tcW w:w="2126" w:type="dxa"/>
          </w:tcPr>
          <w:p w14:paraId="3E2000DD"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0"/>
                <w:szCs w:val="20"/>
              </w:rPr>
            </w:pPr>
            <w:r w:rsidRPr="00B34CAF">
              <w:rPr>
                <w:rFonts w:ascii="Times New Roman" w:eastAsia="Times New Roman" w:hAnsi="Times New Roman" w:cs="Times New Roman"/>
                <w:b/>
                <w:spacing w:val="-10"/>
                <w:sz w:val="20"/>
                <w:szCs w:val="20"/>
              </w:rPr>
              <w:t>219/147/32</w:t>
            </w:r>
          </w:p>
        </w:tc>
        <w:tc>
          <w:tcPr>
            <w:tcW w:w="1559" w:type="dxa"/>
          </w:tcPr>
          <w:p w14:paraId="6CCDFC9E" w14:textId="77777777" w:rsidR="00B34CAF" w:rsidRPr="00B34CAF" w:rsidRDefault="00B34CAF" w:rsidP="00B34CAF">
            <w:pPr>
              <w:spacing w:after="0" w:line="240" w:lineRule="auto"/>
              <w:ind w:right="-143"/>
              <w:jc w:val="center"/>
              <w:rPr>
                <w:rFonts w:ascii="Times New Roman" w:eastAsia="Times New Roman" w:hAnsi="Times New Roman" w:cs="Times New Roman"/>
                <w:b/>
                <w:spacing w:val="-10"/>
                <w:sz w:val="24"/>
                <w:szCs w:val="24"/>
              </w:rPr>
            </w:pPr>
          </w:p>
        </w:tc>
        <w:tc>
          <w:tcPr>
            <w:tcW w:w="1985" w:type="dxa"/>
          </w:tcPr>
          <w:p w14:paraId="35612D8A" w14:textId="77777777" w:rsidR="00B34CAF" w:rsidRPr="00B34CAF" w:rsidRDefault="00B34CAF" w:rsidP="00B34CAF">
            <w:pPr>
              <w:spacing w:after="0" w:line="240" w:lineRule="auto"/>
              <w:rPr>
                <w:rFonts w:ascii="Times New Roman" w:eastAsia="Times New Roman" w:hAnsi="Times New Roman" w:cs="Times New Roman"/>
                <w:b/>
                <w:sz w:val="24"/>
                <w:szCs w:val="24"/>
                <w:lang w:eastAsia="ru-RU"/>
              </w:rPr>
            </w:pPr>
          </w:p>
        </w:tc>
      </w:tr>
    </w:tbl>
    <w:p w14:paraId="2854A022"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51900EE5" w14:textId="77777777" w:rsidR="00B34CAF" w:rsidRPr="00B34CAF" w:rsidRDefault="00B34CAF" w:rsidP="00B34CAF">
      <w:pPr>
        <w:spacing w:after="0" w:line="240" w:lineRule="auto"/>
        <w:rPr>
          <w:rFonts w:ascii="Times New Roman" w:eastAsia="Times New Roman" w:hAnsi="Times New Roman" w:cs="Times New Roman"/>
          <w:i/>
          <w:sz w:val="24"/>
          <w:szCs w:val="24"/>
          <w:lang w:eastAsia="ru-RU"/>
        </w:rPr>
        <w:sectPr w:rsidR="00B34CAF" w:rsidRPr="00B34CAF">
          <w:pgSz w:w="16840" w:h="11907" w:orient="landscape"/>
          <w:pgMar w:top="284" w:right="1134" w:bottom="851" w:left="992" w:header="709" w:footer="709" w:gutter="0"/>
          <w:cols w:space="720"/>
        </w:sectPr>
      </w:pPr>
    </w:p>
    <w:p w14:paraId="1E98392A" w14:textId="77777777" w:rsidR="00B34CAF" w:rsidRPr="00B34CAF" w:rsidRDefault="00B34CAF" w:rsidP="00B34CA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B34CAF">
        <w:rPr>
          <w:rFonts w:ascii="Times New Roman" w:eastAsia="Times New Roman" w:hAnsi="Times New Roman" w:cs="Times New Roman"/>
          <w:b/>
          <w:caps/>
          <w:sz w:val="24"/>
          <w:szCs w:val="24"/>
          <w:lang w:eastAsia="ru-RU"/>
        </w:rPr>
        <w:lastRenderedPageBreak/>
        <w:t>3. условия реализации программы ПРОФЕССИОНАЛЬНОГО МОДУЛЯ</w:t>
      </w:r>
    </w:p>
    <w:p w14:paraId="50D5CF28"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357915A3" w14:textId="77777777" w:rsidR="00B34CAF" w:rsidRPr="00B34CAF" w:rsidRDefault="00B34CAF" w:rsidP="00B34CA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 xml:space="preserve">3.1. </w:t>
      </w:r>
      <w:r w:rsidRPr="00B34CAF">
        <w:rPr>
          <w:rFonts w:ascii="Times New Roman" w:eastAsia="Times New Roman" w:hAnsi="Times New Roman" w:cs="Times New Roman"/>
          <w:b/>
          <w:bCs/>
          <w:sz w:val="24"/>
          <w:szCs w:val="24"/>
          <w:lang w:eastAsia="ru-RU"/>
        </w:rPr>
        <w:t xml:space="preserve"> Требования к минимальному материально-техническому обеспечению</w:t>
      </w:r>
    </w:p>
    <w:p w14:paraId="013FDB78"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Реализация программы модуля возможна на базе учебного кабинета экономики.</w:t>
      </w:r>
    </w:p>
    <w:p w14:paraId="09D3487D"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Cs/>
          <w:sz w:val="24"/>
          <w:szCs w:val="24"/>
          <w:lang w:eastAsia="ru-RU"/>
        </w:rPr>
        <w:t xml:space="preserve"> Оборудование учебного кабинета и рабочих мест кабинета</w:t>
      </w:r>
      <w:r w:rsidRPr="00B34CAF">
        <w:rPr>
          <w:rFonts w:ascii="Times New Roman" w:eastAsia="Times New Roman" w:hAnsi="Times New Roman" w:cs="Times New Roman"/>
          <w:sz w:val="24"/>
          <w:szCs w:val="24"/>
          <w:lang w:eastAsia="ru-RU"/>
        </w:rPr>
        <w:t xml:space="preserve"> основ экономики</w:t>
      </w:r>
      <w:r w:rsidRPr="00B34CAF">
        <w:rPr>
          <w:rFonts w:ascii="Times New Roman" w:eastAsia="Times New Roman" w:hAnsi="Times New Roman" w:cs="Times New Roman"/>
          <w:b/>
          <w:bCs/>
          <w:sz w:val="24"/>
          <w:szCs w:val="24"/>
          <w:lang w:eastAsia="ru-RU"/>
        </w:rPr>
        <w:t>:</w:t>
      </w:r>
    </w:p>
    <w:p w14:paraId="0990983D" w14:textId="77777777" w:rsidR="00B34CAF" w:rsidRPr="00B34CAF" w:rsidRDefault="00B34CAF" w:rsidP="00B34CAF">
      <w:pPr>
        <w:widowControl w:val="0"/>
        <w:tabs>
          <w:tab w:val="left" w:pos="-567"/>
        </w:tabs>
        <w:spacing w:after="0" w:line="240" w:lineRule="auto"/>
        <w:jc w:val="both"/>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 xml:space="preserve">      Рабочие места по количеству обучающихся;</w:t>
      </w:r>
    </w:p>
    <w:p w14:paraId="0B2D1D50"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 xml:space="preserve">     Рабочее место преподавателя;</w:t>
      </w:r>
    </w:p>
    <w:p w14:paraId="5CCA4A49" w14:textId="77777777" w:rsidR="00B34CAF" w:rsidRPr="00B34CAF" w:rsidRDefault="00B34CAF" w:rsidP="00B34CAF">
      <w:pPr>
        <w:widowControl w:val="0"/>
        <w:tabs>
          <w:tab w:val="left" w:pos="-567"/>
        </w:tabs>
        <w:spacing w:after="0" w:line="240" w:lineRule="auto"/>
        <w:jc w:val="both"/>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 xml:space="preserve">     Комплект учебно-методической документации;</w:t>
      </w:r>
    </w:p>
    <w:p w14:paraId="5790A7E6" w14:textId="77777777" w:rsidR="00B34CAF" w:rsidRPr="00B34CAF" w:rsidRDefault="00B34CAF" w:rsidP="00B34CAF">
      <w:pPr>
        <w:widowControl w:val="0"/>
        <w:tabs>
          <w:tab w:val="left" w:pos="-567"/>
        </w:tabs>
        <w:spacing w:after="0" w:line="240" w:lineRule="auto"/>
        <w:jc w:val="both"/>
        <w:rPr>
          <w:rFonts w:ascii="Times New Roman" w:eastAsia="Times New Roman" w:hAnsi="Times New Roman" w:cs="Times New Roman"/>
          <w:bCs/>
          <w:sz w:val="24"/>
          <w:szCs w:val="24"/>
          <w:lang w:eastAsia="ru-RU"/>
        </w:rPr>
      </w:pPr>
    </w:p>
    <w:p w14:paraId="63860EC0" w14:textId="77777777" w:rsidR="00B34CAF" w:rsidRPr="00B34CAF" w:rsidRDefault="00B34CAF" w:rsidP="00B34CA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3.2. Информационное обеспечение обучения</w:t>
      </w:r>
    </w:p>
    <w:p w14:paraId="28F0C0AE"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B34CAF">
        <w:rPr>
          <w:rFonts w:ascii="Times New Roman" w:eastAsia="Times New Roman" w:hAnsi="Times New Roman" w:cs="Times New Roman"/>
          <w:b/>
          <w:bCs/>
          <w:sz w:val="24"/>
          <w:szCs w:val="24"/>
          <w:lang w:eastAsia="ru-RU"/>
        </w:rPr>
        <w:t>Перечень рекомендуемых учебных изданий, Интернет-ресурсов, дополнительной литературы</w:t>
      </w:r>
    </w:p>
    <w:p w14:paraId="371CA063"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Основные источники:</w:t>
      </w:r>
    </w:p>
    <w:p w14:paraId="6041D340" w14:textId="77777777" w:rsidR="00B34CAF" w:rsidRPr="00B34CAF" w:rsidRDefault="00B34CAF" w:rsidP="00671B53">
      <w:pPr>
        <w:numPr>
          <w:ilvl w:val="0"/>
          <w:numId w:val="17"/>
        </w:numPr>
        <w:spacing w:after="0" w:line="300" w:lineRule="auto"/>
        <w:ind w:left="0"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Базаров, Т.Ю. Управление персоналом: учебник для студентов учреждений среднего профессионального образования / Т.Ю. Базаров. – 16-е изд., стер. – </w:t>
      </w:r>
      <w:proofErr w:type="gramStart"/>
      <w:r w:rsidRPr="00B34CAF">
        <w:rPr>
          <w:rFonts w:ascii="Times New Roman" w:eastAsia="Times New Roman" w:hAnsi="Times New Roman" w:cs="Times New Roman"/>
          <w:sz w:val="24"/>
          <w:szCs w:val="24"/>
          <w:lang w:eastAsia="ru-RU"/>
        </w:rPr>
        <w:t>Москва :</w:t>
      </w:r>
      <w:proofErr w:type="gramEnd"/>
      <w:r w:rsidRPr="00B34CAF">
        <w:rPr>
          <w:rFonts w:ascii="Times New Roman" w:eastAsia="Times New Roman" w:hAnsi="Times New Roman" w:cs="Times New Roman"/>
          <w:sz w:val="24"/>
          <w:szCs w:val="24"/>
          <w:lang w:eastAsia="ru-RU"/>
        </w:rPr>
        <w:t xml:space="preserve"> Академия, 2020. – 320 с. – </w:t>
      </w:r>
      <w:r w:rsidRPr="00B34CAF">
        <w:rPr>
          <w:rFonts w:ascii="Times New Roman" w:eastAsia="Times New Roman" w:hAnsi="Times New Roman" w:cs="Times New Roman"/>
          <w:sz w:val="24"/>
          <w:szCs w:val="24"/>
          <w:lang w:val="en-US" w:eastAsia="ru-RU"/>
        </w:rPr>
        <w:t>ISBN</w:t>
      </w:r>
      <w:r w:rsidRPr="00B34CAF">
        <w:rPr>
          <w:rFonts w:ascii="Times New Roman" w:eastAsia="Times New Roman" w:hAnsi="Times New Roman" w:cs="Times New Roman"/>
          <w:sz w:val="24"/>
          <w:szCs w:val="24"/>
          <w:lang w:eastAsia="ru-RU"/>
        </w:rPr>
        <w:t xml:space="preserve"> 978-5-4468-9547-2. </w:t>
      </w:r>
    </w:p>
    <w:p w14:paraId="58521D8F" w14:textId="77777777" w:rsidR="00B34CAF" w:rsidRPr="00B34CAF" w:rsidRDefault="00B34CAF" w:rsidP="00671B53">
      <w:pPr>
        <w:numPr>
          <w:ilvl w:val="0"/>
          <w:numId w:val="17"/>
        </w:numPr>
        <w:spacing w:after="0" w:line="300" w:lineRule="auto"/>
        <w:ind w:left="0"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bCs/>
          <w:sz w:val="24"/>
          <w:szCs w:val="24"/>
          <w:lang w:eastAsia="ru-RU"/>
        </w:rPr>
        <w:t xml:space="preserve">Драчева, Е.Л. </w:t>
      </w:r>
      <w:r w:rsidRPr="00B34CAF">
        <w:rPr>
          <w:rFonts w:ascii="Times New Roman" w:eastAsia="Times New Roman" w:hAnsi="Times New Roman" w:cs="Times New Roman"/>
          <w:sz w:val="24"/>
          <w:szCs w:val="24"/>
          <w:lang w:eastAsia="ru-RU"/>
        </w:rPr>
        <w:t xml:space="preserve">Менеджмент: учебник для студентов учреждений среднего профессионального образования / Е.Л. Драчева, Л.И. </w:t>
      </w:r>
      <w:proofErr w:type="spellStart"/>
      <w:r w:rsidRPr="00B34CAF">
        <w:rPr>
          <w:rFonts w:ascii="Times New Roman" w:eastAsia="Times New Roman" w:hAnsi="Times New Roman" w:cs="Times New Roman"/>
          <w:sz w:val="24"/>
          <w:szCs w:val="24"/>
          <w:lang w:eastAsia="ru-RU"/>
        </w:rPr>
        <w:t>Юликов</w:t>
      </w:r>
      <w:proofErr w:type="spellEnd"/>
      <w:r w:rsidRPr="00B34CAF">
        <w:rPr>
          <w:rFonts w:ascii="Times New Roman" w:eastAsia="Times New Roman" w:hAnsi="Times New Roman" w:cs="Times New Roman"/>
          <w:sz w:val="24"/>
          <w:szCs w:val="24"/>
          <w:lang w:eastAsia="ru-RU"/>
        </w:rPr>
        <w:t xml:space="preserve">. – 4-е изд., </w:t>
      </w:r>
      <w:proofErr w:type="spellStart"/>
      <w:r w:rsidRPr="00B34CAF">
        <w:rPr>
          <w:rFonts w:ascii="Times New Roman" w:eastAsia="Times New Roman" w:hAnsi="Times New Roman" w:cs="Times New Roman"/>
          <w:sz w:val="24"/>
          <w:szCs w:val="24"/>
          <w:lang w:eastAsia="ru-RU"/>
        </w:rPr>
        <w:t>испр</w:t>
      </w:r>
      <w:proofErr w:type="spellEnd"/>
      <w:r w:rsidRPr="00B34CAF">
        <w:rPr>
          <w:rFonts w:ascii="Times New Roman" w:eastAsia="Times New Roman" w:hAnsi="Times New Roman" w:cs="Times New Roman"/>
          <w:sz w:val="24"/>
          <w:szCs w:val="24"/>
          <w:lang w:eastAsia="ru-RU"/>
        </w:rPr>
        <w:t xml:space="preserve">. – </w:t>
      </w:r>
      <w:proofErr w:type="gramStart"/>
      <w:r w:rsidRPr="00B34CAF">
        <w:rPr>
          <w:rFonts w:ascii="Times New Roman" w:eastAsia="Times New Roman" w:hAnsi="Times New Roman" w:cs="Times New Roman"/>
          <w:sz w:val="24"/>
          <w:szCs w:val="24"/>
          <w:lang w:eastAsia="ru-RU"/>
        </w:rPr>
        <w:t>Москва :</w:t>
      </w:r>
      <w:proofErr w:type="gramEnd"/>
      <w:r w:rsidRPr="00B34CAF">
        <w:rPr>
          <w:rFonts w:ascii="Times New Roman" w:eastAsia="Times New Roman" w:hAnsi="Times New Roman" w:cs="Times New Roman"/>
          <w:sz w:val="24"/>
          <w:szCs w:val="24"/>
          <w:lang w:eastAsia="ru-RU"/>
        </w:rPr>
        <w:t xml:space="preserve"> Академия, 2020. – 304 с. – ISBN 978-5-4468-9591-5. </w:t>
      </w:r>
    </w:p>
    <w:p w14:paraId="6144D296" w14:textId="77777777" w:rsidR="00B34CAF" w:rsidRPr="00B34CAF" w:rsidRDefault="00B34CAF" w:rsidP="00671B53">
      <w:pPr>
        <w:numPr>
          <w:ilvl w:val="0"/>
          <w:numId w:val="17"/>
        </w:numPr>
        <w:spacing w:after="0" w:line="300" w:lineRule="auto"/>
        <w:ind w:left="0" w:firstLine="709"/>
        <w:jc w:val="both"/>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xml:space="preserve">Охрана труда и промышленная экология: учебник для студентов учреждений среднего профессионального образования / под редакцией В.Т. Медведева. – </w:t>
      </w:r>
      <w:proofErr w:type="gramStart"/>
      <w:r w:rsidRPr="00B34CAF">
        <w:rPr>
          <w:rFonts w:ascii="Times New Roman" w:eastAsia="Times New Roman" w:hAnsi="Times New Roman" w:cs="Times New Roman"/>
          <w:sz w:val="24"/>
          <w:szCs w:val="24"/>
          <w:lang w:eastAsia="ru-RU"/>
        </w:rPr>
        <w:t>Москва :</w:t>
      </w:r>
      <w:proofErr w:type="gramEnd"/>
      <w:r w:rsidRPr="00B34CAF">
        <w:rPr>
          <w:rFonts w:ascii="Times New Roman" w:eastAsia="Times New Roman" w:hAnsi="Times New Roman" w:cs="Times New Roman"/>
          <w:sz w:val="24"/>
          <w:szCs w:val="24"/>
          <w:lang w:eastAsia="ru-RU"/>
        </w:rPr>
        <w:t xml:space="preserve"> Академия, 2017. – 416 с. – </w:t>
      </w:r>
      <w:r w:rsidRPr="00B34CAF">
        <w:rPr>
          <w:rFonts w:ascii="Times New Roman" w:eastAsia="Times New Roman" w:hAnsi="Times New Roman" w:cs="Times New Roman"/>
          <w:sz w:val="24"/>
          <w:szCs w:val="24"/>
          <w:lang w:val="en-US" w:eastAsia="ru-RU"/>
        </w:rPr>
        <w:t>I</w:t>
      </w:r>
      <w:r w:rsidRPr="00B34CAF">
        <w:rPr>
          <w:rFonts w:ascii="Times New Roman" w:eastAsia="Times New Roman" w:hAnsi="Times New Roman" w:cs="Times New Roman"/>
          <w:sz w:val="24"/>
          <w:szCs w:val="24"/>
          <w:lang w:eastAsia="ru-RU"/>
        </w:rPr>
        <w:t>SBN 978-5-4468-4771-6.</w:t>
      </w:r>
    </w:p>
    <w:p w14:paraId="284FA3F4" w14:textId="77777777" w:rsidR="00B34CAF" w:rsidRPr="00B34CAF" w:rsidRDefault="00B34CAF" w:rsidP="00B34CAF">
      <w:pPr>
        <w:spacing w:after="0" w:line="300" w:lineRule="auto"/>
        <w:ind w:firstLine="709"/>
        <w:contextualSpacing/>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3.2.2. Основные электронные издания</w:t>
      </w:r>
    </w:p>
    <w:p w14:paraId="12518ADB" w14:textId="77777777" w:rsidR="00B34CAF" w:rsidRPr="00B34CAF" w:rsidRDefault="00B34CAF" w:rsidP="00B34CAF">
      <w:pPr>
        <w:spacing w:after="0" w:line="300" w:lineRule="auto"/>
        <w:ind w:firstLine="709"/>
        <w:contextualSpacing/>
        <w:rPr>
          <w:rFonts w:ascii="Times New Roman" w:eastAsia="Times New Roman" w:hAnsi="Times New Roman" w:cs="Times New Roman"/>
          <w:bCs/>
          <w:sz w:val="24"/>
          <w:szCs w:val="24"/>
          <w:lang w:eastAsia="ru-RU"/>
        </w:rPr>
      </w:pPr>
      <w:r w:rsidRPr="00B34CAF">
        <w:rPr>
          <w:rFonts w:ascii="Times New Roman" w:eastAsia="Times New Roman" w:hAnsi="Times New Roman" w:cs="Times New Roman"/>
          <w:bCs/>
          <w:sz w:val="24"/>
          <w:szCs w:val="24"/>
          <w:lang w:eastAsia="ru-RU"/>
        </w:rPr>
        <w:t>1.</w:t>
      </w:r>
      <w:r w:rsidRPr="00B34CAF">
        <w:rPr>
          <w:rFonts w:ascii="Times New Roman" w:eastAsia="Times New Roman" w:hAnsi="Times New Roman" w:cs="Times New Roman"/>
          <w:b/>
          <w:sz w:val="24"/>
          <w:szCs w:val="24"/>
          <w:lang w:eastAsia="ru-RU"/>
        </w:rPr>
        <w:t xml:space="preserve"> </w:t>
      </w:r>
      <w:r w:rsidRPr="00B34CAF">
        <w:rPr>
          <w:rFonts w:ascii="Times New Roman" w:eastAsia="Times New Roman" w:hAnsi="Times New Roman" w:cs="Times New Roman"/>
          <w:bCs/>
          <w:sz w:val="24"/>
          <w:szCs w:val="24"/>
          <w:lang w:eastAsia="ru-RU"/>
        </w:rPr>
        <w:t xml:space="preserve">Базаров, Т. Ю.  Психология управления </w:t>
      </w:r>
      <w:proofErr w:type="gramStart"/>
      <w:r w:rsidRPr="00B34CAF">
        <w:rPr>
          <w:rFonts w:ascii="Times New Roman" w:eastAsia="Times New Roman" w:hAnsi="Times New Roman" w:cs="Times New Roman"/>
          <w:bCs/>
          <w:sz w:val="24"/>
          <w:szCs w:val="24"/>
          <w:lang w:eastAsia="ru-RU"/>
        </w:rPr>
        <w:t>персоналом :</w:t>
      </w:r>
      <w:proofErr w:type="gramEnd"/>
      <w:r w:rsidRPr="00B34CAF">
        <w:rPr>
          <w:rFonts w:ascii="Times New Roman" w:eastAsia="Times New Roman" w:hAnsi="Times New Roman" w:cs="Times New Roman"/>
          <w:bCs/>
          <w:sz w:val="24"/>
          <w:szCs w:val="24"/>
          <w:lang w:eastAsia="ru-RU"/>
        </w:rPr>
        <w:t xml:space="preserve"> учебник и практикум для академического бакалавриата / Т. Ю. Базаров. — </w:t>
      </w:r>
      <w:proofErr w:type="gramStart"/>
      <w:r w:rsidRPr="00B34CAF">
        <w:rPr>
          <w:rFonts w:ascii="Times New Roman" w:eastAsia="Times New Roman" w:hAnsi="Times New Roman" w:cs="Times New Roman"/>
          <w:bCs/>
          <w:sz w:val="24"/>
          <w:szCs w:val="24"/>
          <w:lang w:eastAsia="ru-RU"/>
        </w:rPr>
        <w:t>Москва :</w:t>
      </w:r>
      <w:proofErr w:type="gramEnd"/>
      <w:r w:rsidRPr="00B34CAF">
        <w:rPr>
          <w:rFonts w:ascii="Times New Roman" w:eastAsia="Times New Roman" w:hAnsi="Times New Roman" w:cs="Times New Roman"/>
          <w:bCs/>
          <w:sz w:val="24"/>
          <w:szCs w:val="24"/>
          <w:lang w:eastAsia="ru-RU"/>
        </w:rPr>
        <w:t xml:space="preserve"> Издательство </w:t>
      </w:r>
      <w:proofErr w:type="spellStart"/>
      <w:r w:rsidRPr="00B34CAF">
        <w:rPr>
          <w:rFonts w:ascii="Times New Roman" w:eastAsia="Times New Roman" w:hAnsi="Times New Roman" w:cs="Times New Roman"/>
          <w:bCs/>
          <w:sz w:val="24"/>
          <w:szCs w:val="24"/>
          <w:lang w:eastAsia="ru-RU"/>
        </w:rPr>
        <w:t>Юрайт</w:t>
      </w:r>
      <w:proofErr w:type="spellEnd"/>
      <w:r w:rsidRPr="00B34CAF">
        <w:rPr>
          <w:rFonts w:ascii="Times New Roman" w:eastAsia="Times New Roman" w:hAnsi="Times New Roman" w:cs="Times New Roman"/>
          <w:bCs/>
          <w:sz w:val="24"/>
          <w:szCs w:val="24"/>
          <w:lang w:eastAsia="ru-RU"/>
        </w:rPr>
        <w:t xml:space="preserve">, 2019. — 381 с. — (Бакалавр. Академический курс). — ISBN 978-5-534-02345-9. — </w:t>
      </w:r>
      <w:proofErr w:type="gramStart"/>
      <w:r w:rsidRPr="00B34CAF">
        <w:rPr>
          <w:rFonts w:ascii="Times New Roman" w:eastAsia="Times New Roman" w:hAnsi="Times New Roman" w:cs="Times New Roman"/>
          <w:bCs/>
          <w:sz w:val="24"/>
          <w:szCs w:val="24"/>
          <w:lang w:eastAsia="ru-RU"/>
        </w:rPr>
        <w:t>Текст :</w:t>
      </w:r>
      <w:proofErr w:type="gramEnd"/>
      <w:r w:rsidRPr="00B34CAF">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B34CAF">
        <w:rPr>
          <w:rFonts w:ascii="Times New Roman" w:eastAsia="Times New Roman" w:hAnsi="Times New Roman" w:cs="Times New Roman"/>
          <w:bCs/>
          <w:sz w:val="24"/>
          <w:szCs w:val="24"/>
          <w:lang w:eastAsia="ru-RU"/>
        </w:rPr>
        <w:t>Юрайт</w:t>
      </w:r>
      <w:proofErr w:type="spellEnd"/>
      <w:r w:rsidRPr="00B34CAF">
        <w:rPr>
          <w:rFonts w:ascii="Times New Roman" w:eastAsia="Times New Roman" w:hAnsi="Times New Roman" w:cs="Times New Roman"/>
          <w:bCs/>
          <w:sz w:val="24"/>
          <w:szCs w:val="24"/>
          <w:lang w:eastAsia="ru-RU"/>
        </w:rPr>
        <w:t xml:space="preserve"> [сайт]. — URL: https://urait.ru/bcode/432057 (дата обращения: 10.09.2021).</w:t>
      </w:r>
    </w:p>
    <w:p w14:paraId="5D48A469" w14:textId="77777777" w:rsidR="00B34CAF" w:rsidRPr="00B34CAF" w:rsidRDefault="00B34CAF" w:rsidP="00B34CAF">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B34CAF">
        <w:rPr>
          <w:rFonts w:ascii="Times New Roman" w:eastAsia="Times New Roman" w:hAnsi="Times New Roman" w:cs="Times New Roman"/>
          <w:b/>
          <w:bCs/>
          <w:sz w:val="24"/>
          <w:szCs w:val="24"/>
          <w:lang w:eastAsia="ru-RU"/>
        </w:rPr>
        <w:t>3.2.3. Дополнительные источники</w:t>
      </w:r>
    </w:p>
    <w:p w14:paraId="46D83A78" w14:textId="77777777" w:rsidR="00B34CAF" w:rsidRPr="00B34CAF" w:rsidRDefault="00B34CAF" w:rsidP="00B34CAF">
      <w:pPr>
        <w:spacing w:after="0" w:line="300" w:lineRule="auto"/>
        <w:ind w:firstLine="709"/>
        <w:contextualSpacing/>
        <w:rPr>
          <w:rFonts w:ascii="Times New Roman" w:eastAsia="Times New Roman" w:hAnsi="Times New Roman" w:cs="Times New Roman"/>
          <w:color w:val="000080"/>
          <w:sz w:val="24"/>
          <w:szCs w:val="24"/>
          <w:u w:val="single"/>
          <w:lang w:eastAsia="ru-RU"/>
        </w:rPr>
      </w:pPr>
      <w:r w:rsidRPr="00B34CAF">
        <w:rPr>
          <w:rFonts w:ascii="Times New Roman" w:eastAsia="Times New Roman" w:hAnsi="Times New Roman" w:cs="Times New Roman"/>
          <w:sz w:val="24"/>
          <w:szCs w:val="24"/>
          <w:lang w:eastAsia="ru-RU"/>
        </w:rPr>
        <w:t xml:space="preserve">Единая коллекция цифровых образовательных ресурсов [Электронный ресурс]. – </w:t>
      </w:r>
      <w:r w:rsidRPr="00B34CAF">
        <w:rPr>
          <w:rFonts w:ascii="Times New Roman" w:eastAsia="Times New Roman" w:hAnsi="Times New Roman" w:cs="Times New Roman"/>
          <w:sz w:val="24"/>
          <w:szCs w:val="24"/>
          <w:lang w:val="en-US" w:eastAsia="ru-RU"/>
        </w:rPr>
        <w:t>URL</w:t>
      </w:r>
      <w:r w:rsidRPr="00B34CAF">
        <w:rPr>
          <w:rFonts w:ascii="Times New Roman" w:eastAsia="Times New Roman" w:hAnsi="Times New Roman" w:cs="Times New Roman"/>
          <w:sz w:val="24"/>
          <w:szCs w:val="24"/>
          <w:lang w:eastAsia="ru-RU"/>
        </w:rPr>
        <w:t xml:space="preserve">: </w:t>
      </w:r>
      <w:hyperlink r:id="rId58" w:history="1">
        <w:r w:rsidRPr="00B34CAF">
          <w:rPr>
            <w:rFonts w:ascii="Times New Roman" w:eastAsia="Times New Roman" w:hAnsi="Times New Roman" w:cs="Times New Roman"/>
            <w:color w:val="000080"/>
            <w:sz w:val="24"/>
            <w:szCs w:val="24"/>
            <w:u w:val="single"/>
            <w:lang w:eastAsia="ru-RU"/>
          </w:rPr>
          <w:t>http://school-collection.edu.ru</w:t>
        </w:r>
      </w:hyperlink>
      <w:r w:rsidRPr="00B34CAF">
        <w:rPr>
          <w:rFonts w:ascii="Times New Roman" w:eastAsia="Times New Roman" w:hAnsi="Times New Roman" w:cs="Times New Roman"/>
          <w:color w:val="000080"/>
          <w:sz w:val="24"/>
          <w:szCs w:val="24"/>
          <w:u w:val="single"/>
          <w:lang w:eastAsia="ru-RU"/>
        </w:rPr>
        <w:t xml:space="preserve"> </w:t>
      </w:r>
      <w:r w:rsidRPr="00B34CAF">
        <w:rPr>
          <w:rFonts w:ascii="Times New Roman" w:eastAsia="Times New Roman" w:hAnsi="Times New Roman" w:cs="Times New Roman"/>
          <w:bCs/>
          <w:sz w:val="24"/>
          <w:szCs w:val="24"/>
          <w:lang w:eastAsia="ru-RU"/>
        </w:rPr>
        <w:t>(дата обращения: 10.09.2021).</w:t>
      </w:r>
    </w:p>
    <w:p w14:paraId="7047DDC4"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10138FAF"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597BDA34"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7F6EEE7A"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5DBFCC9C"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2219541E"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40BCB567"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2287F43B"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54B13DAB"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2E97B8D7"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0D9AE347"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0A0DE619"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5241159D"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25E6FB48"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2942CB6E"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0282FF60"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768BB321"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6863EE1A"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5CB2489D" w14:textId="77777777" w:rsidR="00B34CAF" w:rsidRPr="00B34CAF" w:rsidRDefault="00B34CAF" w:rsidP="00B34CAF">
      <w:pPr>
        <w:spacing w:after="0" w:line="240" w:lineRule="auto"/>
        <w:rPr>
          <w:rFonts w:ascii="Times New Roman" w:eastAsia="Times New Roman" w:hAnsi="Times New Roman" w:cs="Times New Roman"/>
          <w:sz w:val="24"/>
          <w:szCs w:val="24"/>
          <w:lang w:eastAsia="ru-RU"/>
        </w:rPr>
      </w:pPr>
    </w:p>
    <w:p w14:paraId="3E98A1D3" w14:textId="77777777" w:rsidR="00B34CAF" w:rsidRPr="00B34CAF" w:rsidRDefault="00B34CAF" w:rsidP="00B34CA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eastAsia="ru-RU"/>
        </w:rPr>
      </w:pPr>
      <w:r w:rsidRPr="00B34CAF">
        <w:rPr>
          <w:rFonts w:ascii="Times New Roman" w:eastAsia="Times New Roman" w:hAnsi="Times New Roman" w:cs="Times New Roman"/>
          <w:b/>
          <w:caps/>
          <w:sz w:val="24"/>
          <w:szCs w:val="24"/>
          <w:lang w:eastAsia="ru-RU"/>
        </w:rPr>
        <w:t>4. Контроль и оценка результатов освоения профессионального модуля (вида профессиональной деятельности)</w:t>
      </w:r>
    </w:p>
    <w:p w14:paraId="0084FFFC"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
          <w:sz w:val="24"/>
          <w:szCs w:val="24"/>
          <w:lang w:eastAsia="ru-RU"/>
        </w:rPr>
      </w:pPr>
    </w:p>
    <w:tbl>
      <w:tblPr>
        <w:tblW w:w="99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4281"/>
        <w:gridCol w:w="2369"/>
      </w:tblGrid>
      <w:tr w:rsidR="00B34CAF" w:rsidRPr="00B34CAF" w14:paraId="6C157055" w14:textId="77777777" w:rsidTr="00B34CAF">
        <w:trPr>
          <w:trHeight w:val="1098"/>
        </w:trPr>
        <w:tc>
          <w:tcPr>
            <w:tcW w:w="3261" w:type="dxa"/>
            <w:tcBorders>
              <w:top w:val="single" w:sz="4" w:space="0" w:color="auto"/>
              <w:left w:val="single" w:sz="4" w:space="0" w:color="auto"/>
              <w:bottom w:val="single" w:sz="4" w:space="0" w:color="auto"/>
              <w:right w:val="single" w:sz="4" w:space="0" w:color="auto"/>
            </w:tcBorders>
            <w:vAlign w:val="center"/>
            <w:hideMark/>
          </w:tcPr>
          <w:p w14:paraId="095D2258" w14:textId="77777777" w:rsidR="00B34CAF" w:rsidRPr="00B34CAF" w:rsidRDefault="00B34CAF" w:rsidP="00B34CAF">
            <w:pPr>
              <w:suppressAutoHyphens/>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Код и наименование профессиональных и общих компетенций, формируемых в рамках модуля</w:t>
            </w:r>
          </w:p>
        </w:tc>
        <w:tc>
          <w:tcPr>
            <w:tcW w:w="4281" w:type="dxa"/>
            <w:tcBorders>
              <w:top w:val="single" w:sz="4" w:space="0" w:color="auto"/>
              <w:left w:val="single" w:sz="4" w:space="0" w:color="auto"/>
              <w:bottom w:val="single" w:sz="4" w:space="0" w:color="auto"/>
              <w:right w:val="single" w:sz="4" w:space="0" w:color="auto"/>
            </w:tcBorders>
            <w:vAlign w:val="center"/>
            <w:hideMark/>
          </w:tcPr>
          <w:p w14:paraId="54FB3B7F" w14:textId="77777777" w:rsidR="00B34CAF" w:rsidRPr="00B34CAF" w:rsidRDefault="00B34CAF" w:rsidP="00B34CAF">
            <w:pPr>
              <w:suppressAutoHyphens/>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Критерии оценки</w:t>
            </w:r>
          </w:p>
        </w:tc>
        <w:tc>
          <w:tcPr>
            <w:tcW w:w="2369" w:type="dxa"/>
            <w:tcBorders>
              <w:top w:val="single" w:sz="4" w:space="0" w:color="auto"/>
              <w:left w:val="single" w:sz="4" w:space="0" w:color="auto"/>
              <w:bottom w:val="single" w:sz="4" w:space="0" w:color="auto"/>
              <w:right w:val="single" w:sz="4" w:space="0" w:color="auto"/>
            </w:tcBorders>
            <w:vAlign w:val="center"/>
            <w:hideMark/>
          </w:tcPr>
          <w:p w14:paraId="45265EF3" w14:textId="77777777" w:rsidR="00B34CAF" w:rsidRPr="00B34CAF" w:rsidRDefault="00B34CAF" w:rsidP="00B34CAF">
            <w:pPr>
              <w:suppressAutoHyphens/>
              <w:spacing w:after="0" w:line="240" w:lineRule="auto"/>
              <w:jc w:val="center"/>
              <w:rPr>
                <w:rFonts w:ascii="Times New Roman" w:eastAsia="Times New Roman" w:hAnsi="Times New Roman" w:cs="Times New Roman"/>
                <w:b/>
                <w:sz w:val="24"/>
                <w:szCs w:val="24"/>
                <w:lang w:eastAsia="ru-RU"/>
              </w:rPr>
            </w:pPr>
            <w:r w:rsidRPr="00B34CAF">
              <w:rPr>
                <w:rFonts w:ascii="Times New Roman" w:eastAsia="Times New Roman" w:hAnsi="Times New Roman" w:cs="Times New Roman"/>
                <w:b/>
                <w:sz w:val="24"/>
                <w:szCs w:val="24"/>
                <w:lang w:eastAsia="ru-RU"/>
              </w:rPr>
              <w:t>Методы оценки</w:t>
            </w:r>
          </w:p>
        </w:tc>
      </w:tr>
      <w:tr w:rsidR="00B34CAF" w:rsidRPr="00B34CAF" w14:paraId="60AD12AA" w14:textId="77777777" w:rsidTr="00B34CAF">
        <w:trPr>
          <w:trHeight w:val="698"/>
        </w:trPr>
        <w:tc>
          <w:tcPr>
            <w:tcW w:w="3261" w:type="dxa"/>
            <w:tcBorders>
              <w:top w:val="single" w:sz="4" w:space="0" w:color="auto"/>
              <w:left w:val="single" w:sz="4" w:space="0" w:color="auto"/>
              <w:bottom w:val="single" w:sz="4" w:space="0" w:color="auto"/>
              <w:right w:val="single" w:sz="4" w:space="0" w:color="auto"/>
            </w:tcBorders>
          </w:tcPr>
          <w:p w14:paraId="0D8367D7"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t>ПК 5.1.</w:t>
            </w:r>
            <w:r w:rsidRPr="00B34CAF">
              <w:rPr>
                <w:rFonts w:ascii="Times New Roman" w:eastAsia="Times New Roman" w:hAnsi="Times New Roman" w:cs="Times New Roman"/>
                <w:sz w:val="24"/>
                <w:szCs w:val="24"/>
                <w:lang w:eastAsia="ru-RU"/>
              </w:rPr>
              <w:t xml:space="preserve"> Планировать работу производственного подразделения</w:t>
            </w:r>
          </w:p>
        </w:tc>
        <w:tc>
          <w:tcPr>
            <w:tcW w:w="4281" w:type="dxa"/>
            <w:tcBorders>
              <w:top w:val="single" w:sz="4" w:space="0" w:color="auto"/>
              <w:left w:val="single" w:sz="4" w:space="0" w:color="auto"/>
              <w:bottom w:val="single" w:sz="4" w:space="0" w:color="auto"/>
              <w:right w:val="single" w:sz="4" w:space="0" w:color="auto"/>
            </w:tcBorders>
          </w:tcPr>
          <w:p w14:paraId="0533596F" w14:textId="77777777" w:rsidR="00B34CAF" w:rsidRPr="00B34CAF" w:rsidRDefault="00B34CAF" w:rsidP="00B34CAF">
            <w:pPr>
              <w:suppressAutoHyphens/>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eastAsia="ru-RU"/>
              </w:rPr>
              <w:tab/>
              <w:t>Разработка должностных инструкций производственного персонала в соответствии с типовыми;</w:t>
            </w:r>
          </w:p>
          <w:p w14:paraId="1DFA9EE4" w14:textId="77777777" w:rsidR="00B34CAF" w:rsidRPr="00B34CAF" w:rsidRDefault="00B34CAF" w:rsidP="00B34CAF">
            <w:pPr>
              <w:suppressAutoHyphens/>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eastAsia="ru-RU"/>
              </w:rPr>
              <w:tab/>
              <w:t>определение основных задач персонала производственного подразделения с учетом должностных инструкций;</w:t>
            </w:r>
          </w:p>
          <w:p w14:paraId="32AE40B5" w14:textId="77777777" w:rsidR="00B34CAF" w:rsidRPr="00B34CAF" w:rsidRDefault="00B34CAF" w:rsidP="00B34CAF">
            <w:pPr>
              <w:suppressAutoHyphens/>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eastAsia="ru-RU"/>
              </w:rPr>
              <w:tab/>
              <w:t>обоснованность анализа результатов работы коллектива исполнителей;</w:t>
            </w:r>
          </w:p>
          <w:p w14:paraId="61F53C37" w14:textId="77777777" w:rsidR="00B34CAF" w:rsidRPr="00B34CAF" w:rsidRDefault="00B34CAF" w:rsidP="00B34CAF">
            <w:pPr>
              <w:suppressAutoHyphens/>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eastAsia="ru-RU"/>
              </w:rPr>
              <w:tab/>
              <w:t>правильность выявления факторов эффективности работы производственного подразделения;</w:t>
            </w:r>
          </w:p>
          <w:p w14:paraId="1813E95E"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sz w:val="24"/>
                <w:szCs w:val="24"/>
                <w:lang w:eastAsia="ru-RU"/>
              </w:rPr>
              <w:t>-  правильность расчета времени и численности персонала для выполнения заданного типа работ в соответствии с нормативными документами.</w:t>
            </w:r>
          </w:p>
        </w:tc>
        <w:tc>
          <w:tcPr>
            <w:tcW w:w="2369" w:type="dxa"/>
            <w:tcBorders>
              <w:top w:val="single" w:sz="4" w:space="0" w:color="auto"/>
              <w:left w:val="single" w:sz="4" w:space="0" w:color="auto"/>
              <w:bottom w:val="single" w:sz="4" w:space="0" w:color="auto"/>
              <w:right w:val="single" w:sz="4" w:space="0" w:color="auto"/>
            </w:tcBorders>
          </w:tcPr>
          <w:p w14:paraId="4EEC7764" w14:textId="77777777" w:rsidR="00B34CAF" w:rsidRPr="00B34CAF" w:rsidRDefault="00B34CAF" w:rsidP="00B34CAF">
            <w:pPr>
              <w:suppressAutoHyphens/>
              <w:spacing w:after="0" w:line="240"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Оценка результатов выполнения практического задания и задания на производственной практике.</w:t>
            </w:r>
          </w:p>
        </w:tc>
      </w:tr>
      <w:tr w:rsidR="00B34CAF" w:rsidRPr="00B34CAF" w14:paraId="062E1D24" w14:textId="77777777" w:rsidTr="00B34CAF">
        <w:trPr>
          <w:trHeight w:val="698"/>
        </w:trPr>
        <w:tc>
          <w:tcPr>
            <w:tcW w:w="3261" w:type="dxa"/>
            <w:tcBorders>
              <w:top w:val="single" w:sz="4" w:space="0" w:color="auto"/>
              <w:left w:val="single" w:sz="4" w:space="0" w:color="auto"/>
              <w:bottom w:val="single" w:sz="4" w:space="0" w:color="auto"/>
              <w:right w:val="single" w:sz="4" w:space="0" w:color="auto"/>
            </w:tcBorders>
          </w:tcPr>
          <w:p w14:paraId="6AB1EDB4"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t>ПК 5.2.</w:t>
            </w:r>
            <w:r w:rsidRPr="00B34CAF">
              <w:rPr>
                <w:rFonts w:ascii="Times New Roman" w:eastAsia="Times New Roman" w:hAnsi="Times New Roman" w:cs="Times New Roman"/>
                <w:sz w:val="24"/>
                <w:szCs w:val="24"/>
                <w:lang w:eastAsia="ru-RU"/>
              </w:rPr>
              <w:t xml:space="preserve"> Проводить инструктажи и осуществлять допуск персонала к работам</w:t>
            </w:r>
          </w:p>
        </w:tc>
        <w:tc>
          <w:tcPr>
            <w:tcW w:w="4281" w:type="dxa"/>
            <w:tcBorders>
              <w:top w:val="single" w:sz="4" w:space="0" w:color="auto"/>
              <w:left w:val="single" w:sz="4" w:space="0" w:color="auto"/>
              <w:bottom w:val="single" w:sz="4" w:space="0" w:color="auto"/>
              <w:right w:val="single" w:sz="4" w:space="0" w:color="auto"/>
            </w:tcBorders>
          </w:tcPr>
          <w:p w14:paraId="46F90C73" w14:textId="77777777" w:rsidR="00B34CAF" w:rsidRPr="00B34CAF" w:rsidRDefault="00B34CAF" w:rsidP="00B34CAF">
            <w:pPr>
              <w:tabs>
                <w:tab w:val="left" w:pos="250"/>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w:t>
            </w:r>
            <w:r w:rsidRPr="00B34CAF">
              <w:rPr>
                <w:rFonts w:ascii="Times New Roman" w:eastAsia="Times New Roman" w:hAnsi="Times New Roman" w:cs="Times New Roman"/>
                <w:color w:val="000000"/>
                <w:sz w:val="24"/>
                <w:szCs w:val="24"/>
                <w:lang w:eastAsia="ru-RU"/>
              </w:rPr>
              <w:tab/>
              <w:t>грамотность проведения инструктажа на рабочем месте;</w:t>
            </w:r>
          </w:p>
          <w:p w14:paraId="5B5F6D7E"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sz w:val="24"/>
                <w:szCs w:val="24"/>
                <w:lang w:eastAsia="ru-RU"/>
              </w:rPr>
              <w:t>-</w:t>
            </w:r>
            <w:r w:rsidRPr="00B34CAF">
              <w:rPr>
                <w:rFonts w:ascii="Times New Roman" w:eastAsia="Times New Roman" w:hAnsi="Times New Roman" w:cs="Times New Roman"/>
                <w:sz w:val="24"/>
                <w:szCs w:val="24"/>
                <w:lang w:eastAsia="ru-RU"/>
              </w:rPr>
              <w:tab/>
              <w:t>составление должностной инструкции в соответствии с тарифно-квалификационными характеристиками по должностям рабочих и служащих;</w:t>
            </w:r>
          </w:p>
        </w:tc>
        <w:tc>
          <w:tcPr>
            <w:tcW w:w="2369" w:type="dxa"/>
            <w:tcBorders>
              <w:top w:val="single" w:sz="4" w:space="0" w:color="auto"/>
              <w:left w:val="single" w:sz="4" w:space="0" w:color="auto"/>
              <w:bottom w:val="single" w:sz="4" w:space="0" w:color="auto"/>
              <w:right w:val="single" w:sz="4" w:space="0" w:color="auto"/>
            </w:tcBorders>
          </w:tcPr>
          <w:p w14:paraId="76F8732E" w14:textId="77777777" w:rsidR="00B34CAF" w:rsidRPr="00B34CAF" w:rsidRDefault="00B34CAF" w:rsidP="00B34CAF">
            <w:pPr>
              <w:suppressAutoHyphens/>
              <w:spacing w:after="0" w:line="240"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оценка</w:t>
            </w:r>
          </w:p>
          <w:p w14:paraId="3467A7F1" w14:textId="77777777" w:rsidR="00B34CAF" w:rsidRPr="00B34CAF" w:rsidRDefault="00B34CAF" w:rsidP="00B34CAF">
            <w:pPr>
              <w:suppressAutoHyphens/>
              <w:spacing w:after="0" w:line="240"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моделирования и решения производственных ситуаций;</w:t>
            </w:r>
          </w:p>
          <w:p w14:paraId="07A2A8B0"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Cs/>
                <w:sz w:val="24"/>
                <w:szCs w:val="24"/>
                <w:lang w:eastAsia="ru-RU"/>
              </w:rPr>
              <w:t>оценка результатов производственной практики;</w:t>
            </w:r>
          </w:p>
        </w:tc>
      </w:tr>
      <w:tr w:rsidR="00B34CAF" w:rsidRPr="00B34CAF" w14:paraId="01891927" w14:textId="77777777" w:rsidTr="00B34CAF">
        <w:trPr>
          <w:trHeight w:val="698"/>
        </w:trPr>
        <w:tc>
          <w:tcPr>
            <w:tcW w:w="3261" w:type="dxa"/>
            <w:tcBorders>
              <w:top w:val="single" w:sz="4" w:space="0" w:color="auto"/>
              <w:left w:val="single" w:sz="4" w:space="0" w:color="auto"/>
              <w:bottom w:val="single" w:sz="4" w:space="0" w:color="auto"/>
              <w:right w:val="single" w:sz="4" w:space="0" w:color="auto"/>
            </w:tcBorders>
          </w:tcPr>
          <w:p w14:paraId="3220A035"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t>ПК 5.3.</w:t>
            </w:r>
            <w:r w:rsidRPr="00B34CAF">
              <w:rPr>
                <w:rFonts w:ascii="Times New Roman" w:eastAsia="Times New Roman" w:hAnsi="Times New Roman" w:cs="Times New Roman"/>
                <w:sz w:val="24"/>
                <w:szCs w:val="24"/>
                <w:lang w:eastAsia="ru-RU"/>
              </w:rPr>
              <w:t xml:space="preserve"> Контролировать состояние рабочих мест и оборудования на участке в соответствии с требованиями охраны труда</w:t>
            </w:r>
          </w:p>
        </w:tc>
        <w:tc>
          <w:tcPr>
            <w:tcW w:w="4281" w:type="dxa"/>
            <w:tcBorders>
              <w:top w:val="single" w:sz="4" w:space="0" w:color="auto"/>
              <w:left w:val="single" w:sz="4" w:space="0" w:color="auto"/>
              <w:bottom w:val="single" w:sz="4" w:space="0" w:color="auto"/>
              <w:right w:val="single" w:sz="4" w:space="0" w:color="auto"/>
            </w:tcBorders>
          </w:tcPr>
          <w:p w14:paraId="28AED896" w14:textId="77777777" w:rsidR="00B34CAF" w:rsidRPr="00B34CAF" w:rsidRDefault="00B34CAF" w:rsidP="00B34CA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Обоснованность анализа соответствия           нормативных показателей по охране труда и пожарной безопасности с фактическими данными производственного подразделения;</w:t>
            </w:r>
          </w:p>
          <w:p w14:paraId="56B7C955" w14:textId="77777777" w:rsidR="00B34CAF" w:rsidRPr="00B34CAF" w:rsidRDefault="00B34CAF" w:rsidP="00B34CAF">
            <w:pPr>
              <w:autoSpaceDE w:val="0"/>
              <w:autoSpaceDN w:val="0"/>
              <w:adjustRightInd w:val="0"/>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 правильность определения травмоопасных и вредных факторов в профессиональной деятельности;</w:t>
            </w:r>
          </w:p>
          <w:p w14:paraId="63B3AFB9"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sz w:val="24"/>
                <w:szCs w:val="24"/>
                <w:lang w:eastAsia="ru-RU"/>
              </w:rPr>
              <w:t>- подготовка рабочего места в соответствии с технологическим регламентом производственного подразделения, в соответствии с выполняемой работой и требованиями охраны труда;</w:t>
            </w:r>
          </w:p>
        </w:tc>
        <w:tc>
          <w:tcPr>
            <w:tcW w:w="2369" w:type="dxa"/>
            <w:tcBorders>
              <w:top w:val="single" w:sz="4" w:space="0" w:color="auto"/>
              <w:left w:val="single" w:sz="4" w:space="0" w:color="auto"/>
              <w:bottom w:val="single" w:sz="4" w:space="0" w:color="auto"/>
              <w:right w:val="single" w:sz="4" w:space="0" w:color="auto"/>
            </w:tcBorders>
          </w:tcPr>
          <w:p w14:paraId="7F6930FB" w14:textId="77777777" w:rsidR="00B34CAF" w:rsidRPr="00B34CAF" w:rsidRDefault="00B34CAF" w:rsidP="00B34CAF">
            <w:pPr>
              <w:suppressAutoHyphens/>
              <w:spacing w:after="0" w:line="240"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Оценка результатов выполнения практического задания и задания на производственной практике.</w:t>
            </w:r>
          </w:p>
        </w:tc>
      </w:tr>
      <w:tr w:rsidR="00B34CAF" w:rsidRPr="00B34CAF" w14:paraId="3DD834A3" w14:textId="77777777" w:rsidTr="00B34CAF">
        <w:trPr>
          <w:trHeight w:val="698"/>
        </w:trPr>
        <w:tc>
          <w:tcPr>
            <w:tcW w:w="3261" w:type="dxa"/>
            <w:tcBorders>
              <w:top w:val="single" w:sz="4" w:space="0" w:color="auto"/>
              <w:left w:val="single" w:sz="4" w:space="0" w:color="auto"/>
              <w:bottom w:val="single" w:sz="4" w:space="0" w:color="auto"/>
              <w:right w:val="single" w:sz="4" w:space="0" w:color="auto"/>
            </w:tcBorders>
          </w:tcPr>
          <w:p w14:paraId="0396AC56"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
                <w:sz w:val="24"/>
                <w:szCs w:val="24"/>
                <w:lang w:eastAsia="ru-RU"/>
              </w:rPr>
              <w:lastRenderedPageBreak/>
              <w:t>ПК 5.4.</w:t>
            </w:r>
            <w:r w:rsidRPr="00B34CAF">
              <w:rPr>
                <w:rFonts w:ascii="Times New Roman" w:eastAsia="Times New Roman" w:hAnsi="Times New Roman" w:cs="Times New Roman"/>
                <w:sz w:val="24"/>
                <w:szCs w:val="24"/>
                <w:lang w:eastAsia="ru-RU"/>
              </w:rPr>
              <w:t xml:space="preserve"> Контролировать выполнение требований пожарной безопасности</w:t>
            </w:r>
          </w:p>
        </w:tc>
        <w:tc>
          <w:tcPr>
            <w:tcW w:w="4281" w:type="dxa"/>
            <w:tcBorders>
              <w:top w:val="single" w:sz="4" w:space="0" w:color="auto"/>
              <w:left w:val="single" w:sz="4" w:space="0" w:color="auto"/>
              <w:bottom w:val="single" w:sz="4" w:space="0" w:color="auto"/>
              <w:right w:val="single" w:sz="4" w:space="0" w:color="auto"/>
            </w:tcBorders>
          </w:tcPr>
          <w:p w14:paraId="465E1771"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color w:val="000000"/>
                <w:sz w:val="24"/>
                <w:szCs w:val="24"/>
                <w:lang w:eastAsia="ru-RU"/>
              </w:rPr>
              <w:t>- правильность выявления факторов, ведущих к нарушению требований по охране труда и пожарной       безопасности в соответствии с   нормативными документами.</w:t>
            </w:r>
          </w:p>
        </w:tc>
        <w:tc>
          <w:tcPr>
            <w:tcW w:w="2369" w:type="dxa"/>
            <w:tcBorders>
              <w:top w:val="single" w:sz="4" w:space="0" w:color="auto"/>
              <w:left w:val="single" w:sz="4" w:space="0" w:color="auto"/>
              <w:bottom w:val="single" w:sz="4" w:space="0" w:color="auto"/>
              <w:right w:val="single" w:sz="4" w:space="0" w:color="auto"/>
            </w:tcBorders>
          </w:tcPr>
          <w:p w14:paraId="22B611DE" w14:textId="77777777" w:rsidR="00B34CAF" w:rsidRPr="00B34CAF" w:rsidRDefault="00B34CAF" w:rsidP="00B34CAF">
            <w:pPr>
              <w:suppressAutoHyphens/>
              <w:spacing w:after="0" w:line="240" w:lineRule="auto"/>
              <w:rPr>
                <w:rFonts w:ascii="Times New Roman" w:eastAsia="Times New Roman" w:hAnsi="Times New Roman" w:cs="Times New Roman"/>
                <w:i/>
                <w:sz w:val="24"/>
                <w:szCs w:val="24"/>
                <w:lang w:eastAsia="ru-RU"/>
              </w:rPr>
            </w:pPr>
            <w:r w:rsidRPr="00B34CAF">
              <w:rPr>
                <w:rFonts w:ascii="Times New Roman" w:eastAsia="Times New Roman" w:hAnsi="Times New Roman" w:cs="Times New Roman"/>
                <w:iCs/>
                <w:sz w:val="24"/>
                <w:szCs w:val="24"/>
                <w:lang w:eastAsia="ru-RU"/>
              </w:rPr>
              <w:t>Оценка результатов выполнения практического задания.</w:t>
            </w:r>
          </w:p>
        </w:tc>
      </w:tr>
      <w:tr w:rsidR="004A309A" w:rsidRPr="00B34CAF" w14:paraId="402CCD22" w14:textId="77777777" w:rsidTr="00B34CAF">
        <w:trPr>
          <w:trHeight w:val="698"/>
        </w:trPr>
        <w:tc>
          <w:tcPr>
            <w:tcW w:w="3261" w:type="dxa"/>
            <w:tcBorders>
              <w:top w:val="single" w:sz="4" w:space="0" w:color="auto"/>
              <w:left w:val="single" w:sz="4" w:space="0" w:color="auto"/>
              <w:bottom w:val="single" w:sz="4" w:space="0" w:color="auto"/>
              <w:right w:val="single" w:sz="4" w:space="0" w:color="auto"/>
            </w:tcBorders>
          </w:tcPr>
          <w:p w14:paraId="2A681387" w14:textId="77777777" w:rsidR="004A309A" w:rsidRPr="00B34CAF" w:rsidRDefault="004A309A" w:rsidP="004A309A">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 xml:space="preserve">ОК 1 </w:t>
            </w:r>
            <w:r w:rsidRPr="00B34CAF">
              <w:rPr>
                <w:rFonts w:ascii="Times New Roman" w:eastAsia="Times New Roman" w:hAnsi="Times New Roman" w:cs="Times New Roman"/>
                <w:bCs/>
                <w:iCs/>
                <w:sz w:val="24"/>
                <w:szCs w:val="24"/>
                <w:lang w:eastAsia="ru-RU"/>
              </w:rPr>
              <w:t>Понимать сущность и социальную значимость своей будущей профессии, проявлять к ней устойчивый интерес.</w:t>
            </w:r>
          </w:p>
        </w:tc>
        <w:tc>
          <w:tcPr>
            <w:tcW w:w="4281" w:type="dxa"/>
            <w:tcBorders>
              <w:top w:val="single" w:sz="4" w:space="0" w:color="auto"/>
              <w:left w:val="single" w:sz="4" w:space="0" w:color="auto"/>
              <w:bottom w:val="single" w:sz="4" w:space="0" w:color="auto"/>
              <w:right w:val="single" w:sz="4" w:space="0" w:color="auto"/>
            </w:tcBorders>
          </w:tcPr>
          <w:p w14:paraId="75C1F25D" w14:textId="77777777" w:rsidR="004A309A" w:rsidRDefault="004A309A" w:rsidP="004A309A">
            <w:pPr>
              <w:spacing w:after="0" w:line="240" w:lineRule="auto"/>
              <w:rPr>
                <w:rFonts w:ascii="Times New Roman" w:eastAsia="Times New Roman" w:hAnsi="Times New Roman" w:cs="Times New Roman"/>
                <w:iCs/>
                <w:sz w:val="24"/>
                <w:szCs w:val="24"/>
                <w:lang w:eastAsia="ru-RU"/>
              </w:rPr>
            </w:pPr>
            <w:r w:rsidRPr="00B34CAF">
              <w:rPr>
                <w:rFonts w:ascii="Times New Roman" w:eastAsia="Times New Roman" w:hAnsi="Times New Roman" w:cs="Times New Roman"/>
                <w:iCs/>
                <w:sz w:val="24"/>
                <w:szCs w:val="24"/>
                <w:lang w:eastAsia="ru-RU"/>
              </w:rPr>
              <w:t>Выполнение работ в                соответствии с установленными регламентами с соблюдением правил безопасности труда.</w:t>
            </w:r>
          </w:p>
          <w:p w14:paraId="2C7BCF33" w14:textId="77777777" w:rsidR="004A309A" w:rsidRPr="00B34CAF" w:rsidRDefault="004A309A" w:rsidP="004A309A">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2369" w:type="dxa"/>
            <w:tcBorders>
              <w:top w:val="single" w:sz="4" w:space="0" w:color="auto"/>
              <w:left w:val="single" w:sz="4" w:space="0" w:color="auto"/>
              <w:bottom w:val="single" w:sz="4" w:space="0" w:color="auto"/>
              <w:right w:val="single" w:sz="4" w:space="0" w:color="auto"/>
            </w:tcBorders>
          </w:tcPr>
          <w:p w14:paraId="24C8A348" w14:textId="77777777" w:rsidR="004A309A" w:rsidRPr="00B34CAF" w:rsidRDefault="004A309A" w:rsidP="004A309A">
            <w:pPr>
              <w:suppressAutoHyphens/>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Анализ деятельности обучающегося в процессе освоения образовательной программы</w:t>
            </w:r>
          </w:p>
        </w:tc>
      </w:tr>
      <w:tr w:rsidR="004A309A" w:rsidRPr="00B34CAF" w14:paraId="7E219D62" w14:textId="77777777" w:rsidTr="00B34CAF">
        <w:trPr>
          <w:trHeight w:val="698"/>
        </w:trPr>
        <w:tc>
          <w:tcPr>
            <w:tcW w:w="3261" w:type="dxa"/>
            <w:tcBorders>
              <w:top w:val="single" w:sz="4" w:space="0" w:color="auto"/>
              <w:left w:val="single" w:sz="4" w:space="0" w:color="auto"/>
              <w:bottom w:val="single" w:sz="4" w:space="0" w:color="auto"/>
              <w:right w:val="single" w:sz="4" w:space="0" w:color="auto"/>
            </w:tcBorders>
          </w:tcPr>
          <w:p w14:paraId="11C6723D" w14:textId="77777777" w:rsidR="004A309A" w:rsidRPr="00B34CAF" w:rsidRDefault="004A309A" w:rsidP="004A309A">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 xml:space="preserve">ОК 2 </w:t>
            </w:r>
            <w:r w:rsidRPr="00B34CAF">
              <w:rPr>
                <w:rFonts w:ascii="Times New Roman" w:eastAsia="Times New Roman" w:hAnsi="Times New Roman" w:cs="Times New Roman"/>
                <w:bCs/>
                <w:iCs/>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281" w:type="dxa"/>
            <w:tcBorders>
              <w:top w:val="single" w:sz="4" w:space="0" w:color="auto"/>
              <w:left w:val="single" w:sz="4" w:space="0" w:color="auto"/>
              <w:bottom w:val="single" w:sz="4" w:space="0" w:color="auto"/>
              <w:right w:val="single" w:sz="4" w:space="0" w:color="auto"/>
            </w:tcBorders>
          </w:tcPr>
          <w:p w14:paraId="05193C52" w14:textId="77777777" w:rsidR="004A309A" w:rsidRPr="00B34CAF" w:rsidRDefault="004A309A" w:rsidP="004A309A">
            <w:pPr>
              <w:suppressAutoHyphens/>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Правильность и четкость организации                   самостоятельных занятий при изучении профессионального модуля</w:t>
            </w:r>
          </w:p>
        </w:tc>
        <w:tc>
          <w:tcPr>
            <w:tcW w:w="2369" w:type="dxa"/>
            <w:tcBorders>
              <w:top w:val="single" w:sz="4" w:space="0" w:color="auto"/>
              <w:left w:val="single" w:sz="4" w:space="0" w:color="auto"/>
              <w:bottom w:val="single" w:sz="4" w:space="0" w:color="auto"/>
              <w:right w:val="single" w:sz="4" w:space="0" w:color="auto"/>
            </w:tcBorders>
          </w:tcPr>
          <w:p w14:paraId="342BC512"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Интерпретация результатов наблюдений за деятельностью обучающегося в процессе освоения образовательной программы</w:t>
            </w:r>
          </w:p>
          <w:p w14:paraId="0E340E9F" w14:textId="77777777" w:rsidR="004A309A" w:rsidRPr="00B34CAF" w:rsidRDefault="004A309A" w:rsidP="004A309A">
            <w:pPr>
              <w:suppressAutoHyphens/>
              <w:spacing w:after="0" w:line="240" w:lineRule="auto"/>
              <w:rPr>
                <w:rFonts w:ascii="Times New Roman" w:eastAsia="Times New Roman" w:hAnsi="Times New Roman" w:cs="Times New Roman"/>
                <w:sz w:val="24"/>
                <w:szCs w:val="24"/>
                <w:lang w:eastAsia="ru-RU"/>
              </w:rPr>
            </w:pPr>
          </w:p>
        </w:tc>
      </w:tr>
      <w:tr w:rsidR="004A309A" w:rsidRPr="00B34CAF" w14:paraId="2B6AE73D" w14:textId="77777777" w:rsidTr="00B34CAF">
        <w:tc>
          <w:tcPr>
            <w:tcW w:w="3261" w:type="dxa"/>
            <w:tcBorders>
              <w:top w:val="single" w:sz="4" w:space="0" w:color="auto"/>
              <w:left w:val="single" w:sz="4" w:space="0" w:color="auto"/>
              <w:bottom w:val="single" w:sz="4" w:space="0" w:color="auto"/>
              <w:right w:val="single" w:sz="4" w:space="0" w:color="auto"/>
            </w:tcBorders>
          </w:tcPr>
          <w:p w14:paraId="6A9FBE92"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 xml:space="preserve">ОК 3 </w:t>
            </w:r>
            <w:r w:rsidRPr="00B34CAF">
              <w:rPr>
                <w:rFonts w:ascii="Times New Roman" w:eastAsia="Times New Roman" w:hAnsi="Times New Roman" w:cs="Times New Roman"/>
                <w:bCs/>
                <w:iCs/>
                <w:sz w:val="24"/>
                <w:szCs w:val="24"/>
                <w:lang w:eastAsia="ru-RU"/>
              </w:rPr>
              <w:t>Принимать решения в стандартных и нестандартных ситуациях и нести за них ответственность.</w:t>
            </w:r>
          </w:p>
        </w:tc>
        <w:tc>
          <w:tcPr>
            <w:tcW w:w="4281" w:type="dxa"/>
            <w:tcBorders>
              <w:top w:val="single" w:sz="4" w:space="0" w:color="auto"/>
              <w:left w:val="single" w:sz="4" w:space="0" w:color="auto"/>
              <w:bottom w:val="single" w:sz="4" w:space="0" w:color="auto"/>
              <w:right w:val="single" w:sz="4" w:space="0" w:color="auto"/>
            </w:tcBorders>
          </w:tcPr>
          <w:p w14:paraId="0D5EDE8E"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Правильность решения стандартных и нестандартных профессиональных задач</w:t>
            </w:r>
          </w:p>
        </w:tc>
        <w:tc>
          <w:tcPr>
            <w:tcW w:w="2369" w:type="dxa"/>
            <w:tcBorders>
              <w:top w:val="single" w:sz="4" w:space="0" w:color="auto"/>
              <w:left w:val="single" w:sz="4" w:space="0" w:color="auto"/>
              <w:bottom w:val="single" w:sz="4" w:space="0" w:color="auto"/>
              <w:right w:val="single" w:sz="4" w:space="0" w:color="auto"/>
            </w:tcBorders>
          </w:tcPr>
          <w:p w14:paraId="0B8C9633"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Анализ деятельности обучающегося в процессе освоения образовательной программы</w:t>
            </w:r>
          </w:p>
        </w:tc>
      </w:tr>
      <w:tr w:rsidR="004A309A" w:rsidRPr="00B34CAF" w14:paraId="5BC8EB62" w14:textId="77777777" w:rsidTr="00B34CAF">
        <w:tc>
          <w:tcPr>
            <w:tcW w:w="3261" w:type="dxa"/>
            <w:tcBorders>
              <w:top w:val="single" w:sz="4" w:space="0" w:color="auto"/>
              <w:left w:val="single" w:sz="4" w:space="0" w:color="auto"/>
              <w:bottom w:val="single" w:sz="4" w:space="0" w:color="auto"/>
              <w:right w:val="single" w:sz="4" w:space="0" w:color="auto"/>
            </w:tcBorders>
          </w:tcPr>
          <w:p w14:paraId="3F35D84A"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 xml:space="preserve">ОК 4 </w:t>
            </w:r>
            <w:r w:rsidRPr="00B34CAF">
              <w:rPr>
                <w:rFonts w:ascii="Times New Roman" w:eastAsia="Times New Roman" w:hAnsi="Times New Roman" w:cs="Times New Roman"/>
                <w:bCs/>
                <w:iCs/>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281" w:type="dxa"/>
            <w:tcBorders>
              <w:top w:val="single" w:sz="4" w:space="0" w:color="auto"/>
              <w:left w:val="single" w:sz="4" w:space="0" w:color="auto"/>
              <w:bottom w:val="single" w:sz="4" w:space="0" w:color="auto"/>
              <w:right w:val="single" w:sz="4" w:space="0" w:color="auto"/>
            </w:tcBorders>
          </w:tcPr>
          <w:p w14:paraId="0FB77384"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Скорость адаптации при взаимодействии с коллегами, преподавателями в ходе обучения</w:t>
            </w:r>
          </w:p>
        </w:tc>
        <w:tc>
          <w:tcPr>
            <w:tcW w:w="2369" w:type="dxa"/>
            <w:tcBorders>
              <w:top w:val="single" w:sz="4" w:space="0" w:color="auto"/>
              <w:left w:val="single" w:sz="4" w:space="0" w:color="auto"/>
              <w:bottom w:val="single" w:sz="4" w:space="0" w:color="auto"/>
              <w:right w:val="single" w:sz="4" w:space="0" w:color="auto"/>
            </w:tcBorders>
          </w:tcPr>
          <w:p w14:paraId="0BD74042"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Наблюдение за деятельностью обучающегося в процессе проведения практических работ, в нестандартных ситуациях</w:t>
            </w:r>
          </w:p>
        </w:tc>
      </w:tr>
      <w:tr w:rsidR="004A309A" w:rsidRPr="00B34CAF" w14:paraId="499BA88E" w14:textId="77777777" w:rsidTr="00B34CAF">
        <w:tc>
          <w:tcPr>
            <w:tcW w:w="3261" w:type="dxa"/>
            <w:tcBorders>
              <w:top w:val="single" w:sz="4" w:space="0" w:color="auto"/>
              <w:left w:val="single" w:sz="4" w:space="0" w:color="auto"/>
              <w:bottom w:val="single" w:sz="4" w:space="0" w:color="auto"/>
              <w:right w:val="single" w:sz="4" w:space="0" w:color="auto"/>
            </w:tcBorders>
          </w:tcPr>
          <w:p w14:paraId="45FAEC69"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ОК  5</w:t>
            </w:r>
            <w:r w:rsidRPr="00B34CAF">
              <w:rPr>
                <w:rFonts w:ascii="Times New Roman" w:eastAsia="Times New Roman" w:hAnsi="Times New Roman" w:cs="Times New Roman"/>
                <w:bCs/>
                <w:iCs/>
                <w:sz w:val="24"/>
                <w:szCs w:val="24"/>
                <w:lang w:eastAsia="ru-RU"/>
              </w:rPr>
              <w:t>Использовать информационно-коммуникационные технологии в профессиональной деятельности.</w:t>
            </w:r>
          </w:p>
        </w:tc>
        <w:tc>
          <w:tcPr>
            <w:tcW w:w="4281" w:type="dxa"/>
            <w:tcBorders>
              <w:top w:val="single" w:sz="4" w:space="0" w:color="auto"/>
              <w:left w:val="single" w:sz="4" w:space="0" w:color="auto"/>
              <w:bottom w:val="single" w:sz="4" w:space="0" w:color="auto"/>
              <w:right w:val="single" w:sz="4" w:space="0" w:color="auto"/>
            </w:tcBorders>
          </w:tcPr>
          <w:p w14:paraId="464C61DE"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iCs/>
                <w:sz w:val="24"/>
                <w:szCs w:val="24"/>
                <w:lang w:eastAsia="ru-RU"/>
              </w:rPr>
              <w:t>Выполнение работ в соответствии с установленными регламентами с соблюдением правил безопасности труда</w:t>
            </w:r>
          </w:p>
        </w:tc>
        <w:tc>
          <w:tcPr>
            <w:tcW w:w="2369" w:type="dxa"/>
            <w:tcBorders>
              <w:top w:val="single" w:sz="4" w:space="0" w:color="auto"/>
              <w:left w:val="single" w:sz="4" w:space="0" w:color="auto"/>
              <w:bottom w:val="single" w:sz="4" w:space="0" w:color="auto"/>
              <w:right w:val="single" w:sz="4" w:space="0" w:color="auto"/>
            </w:tcBorders>
          </w:tcPr>
          <w:p w14:paraId="7B5366CC"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Наблюдение, интерпретация результатов наблюдений за деятельностью обучающегося в процессе освоения образовательной программы</w:t>
            </w:r>
          </w:p>
        </w:tc>
      </w:tr>
      <w:tr w:rsidR="004A309A" w:rsidRPr="00B34CAF" w14:paraId="644B3ACD" w14:textId="77777777" w:rsidTr="00B34CAF">
        <w:tc>
          <w:tcPr>
            <w:tcW w:w="3261" w:type="dxa"/>
            <w:tcBorders>
              <w:top w:val="single" w:sz="4" w:space="0" w:color="auto"/>
              <w:left w:val="single" w:sz="4" w:space="0" w:color="auto"/>
              <w:bottom w:val="single" w:sz="4" w:space="0" w:color="auto"/>
              <w:right w:val="single" w:sz="4" w:space="0" w:color="auto"/>
            </w:tcBorders>
          </w:tcPr>
          <w:p w14:paraId="739E2095"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ОК 6</w:t>
            </w:r>
            <w:r w:rsidRPr="00B34CAF">
              <w:rPr>
                <w:rFonts w:ascii="Times New Roman" w:eastAsia="Times New Roman" w:hAnsi="Times New Roman" w:cs="Times New Roman"/>
                <w:bCs/>
                <w:iCs/>
                <w:sz w:val="24"/>
                <w:szCs w:val="24"/>
                <w:lang w:eastAsia="ru-RU"/>
              </w:rPr>
              <w:t>Работать в коллективе и в команде, эффективно общаться с коллегами, руководством, потребителями.</w:t>
            </w:r>
          </w:p>
        </w:tc>
        <w:tc>
          <w:tcPr>
            <w:tcW w:w="4281" w:type="dxa"/>
            <w:tcBorders>
              <w:top w:val="single" w:sz="4" w:space="0" w:color="auto"/>
              <w:left w:val="single" w:sz="4" w:space="0" w:color="auto"/>
              <w:bottom w:val="single" w:sz="4" w:space="0" w:color="auto"/>
              <w:right w:val="single" w:sz="4" w:space="0" w:color="auto"/>
            </w:tcBorders>
          </w:tcPr>
          <w:p w14:paraId="1454DB88"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iCs/>
                <w:sz w:val="24"/>
                <w:szCs w:val="24"/>
                <w:lang w:eastAsia="ru-RU"/>
              </w:rPr>
              <w:t>Выполнение работ в                    соответствии с установленными регламентами с соблюдением правил безопасности труда</w:t>
            </w:r>
          </w:p>
        </w:tc>
        <w:tc>
          <w:tcPr>
            <w:tcW w:w="2369" w:type="dxa"/>
            <w:tcBorders>
              <w:top w:val="single" w:sz="4" w:space="0" w:color="auto"/>
              <w:left w:val="single" w:sz="4" w:space="0" w:color="auto"/>
              <w:bottom w:val="single" w:sz="4" w:space="0" w:color="auto"/>
              <w:right w:val="single" w:sz="4" w:space="0" w:color="auto"/>
            </w:tcBorders>
          </w:tcPr>
          <w:p w14:paraId="1676BD5C"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Наблюдение, интерпретация результатов наблюдений за деятельностью обучающегося в процессе освоения образовательной программы</w:t>
            </w:r>
          </w:p>
        </w:tc>
      </w:tr>
      <w:tr w:rsidR="004A309A" w:rsidRPr="00B34CAF" w14:paraId="36F8816D" w14:textId="77777777" w:rsidTr="00B34CAF">
        <w:tc>
          <w:tcPr>
            <w:tcW w:w="3261" w:type="dxa"/>
            <w:tcBorders>
              <w:top w:val="single" w:sz="4" w:space="0" w:color="auto"/>
              <w:left w:val="single" w:sz="4" w:space="0" w:color="auto"/>
              <w:bottom w:val="single" w:sz="4" w:space="0" w:color="auto"/>
              <w:right w:val="single" w:sz="4" w:space="0" w:color="auto"/>
            </w:tcBorders>
          </w:tcPr>
          <w:p w14:paraId="351BB625"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lastRenderedPageBreak/>
              <w:t xml:space="preserve">ОК 7 </w:t>
            </w:r>
            <w:r w:rsidRPr="00B34CAF">
              <w:rPr>
                <w:rFonts w:ascii="Times New Roman" w:eastAsia="Times New Roman" w:hAnsi="Times New Roman" w:cs="Times New Roman"/>
                <w:bCs/>
                <w:iCs/>
                <w:sz w:val="24"/>
                <w:szCs w:val="24"/>
                <w:lang w:eastAsia="ru-RU"/>
              </w:rPr>
              <w:t>Брать на себя ответственность за работу членов команды (подчиненных), за результат выполнения заданий.</w:t>
            </w:r>
          </w:p>
        </w:tc>
        <w:tc>
          <w:tcPr>
            <w:tcW w:w="4281" w:type="dxa"/>
            <w:tcBorders>
              <w:top w:val="single" w:sz="4" w:space="0" w:color="auto"/>
              <w:left w:val="single" w:sz="4" w:space="0" w:color="auto"/>
              <w:bottom w:val="single" w:sz="4" w:space="0" w:color="auto"/>
              <w:right w:val="single" w:sz="4" w:space="0" w:color="auto"/>
            </w:tcBorders>
          </w:tcPr>
          <w:p w14:paraId="032783F5"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Точность анализа инноваций в энергетике, использование современных технологий в профессиональной деятельности</w:t>
            </w:r>
          </w:p>
        </w:tc>
        <w:tc>
          <w:tcPr>
            <w:tcW w:w="2369" w:type="dxa"/>
            <w:tcBorders>
              <w:top w:val="single" w:sz="4" w:space="0" w:color="auto"/>
              <w:left w:val="single" w:sz="4" w:space="0" w:color="auto"/>
              <w:bottom w:val="single" w:sz="4" w:space="0" w:color="auto"/>
              <w:right w:val="single" w:sz="4" w:space="0" w:color="auto"/>
            </w:tcBorders>
          </w:tcPr>
          <w:p w14:paraId="1DFE11AB"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Наблюдение, интерпретация результатов наблюдений за деятельностью обучающегося в процессе освоения образовательной программы</w:t>
            </w:r>
          </w:p>
        </w:tc>
      </w:tr>
      <w:tr w:rsidR="004A309A" w:rsidRPr="00B34CAF" w14:paraId="720329C9" w14:textId="77777777" w:rsidTr="00B34CAF">
        <w:tc>
          <w:tcPr>
            <w:tcW w:w="3261" w:type="dxa"/>
            <w:tcBorders>
              <w:top w:val="single" w:sz="4" w:space="0" w:color="auto"/>
              <w:left w:val="single" w:sz="4" w:space="0" w:color="auto"/>
              <w:bottom w:val="single" w:sz="4" w:space="0" w:color="auto"/>
              <w:right w:val="single" w:sz="4" w:space="0" w:color="auto"/>
            </w:tcBorders>
          </w:tcPr>
          <w:p w14:paraId="7689F4D5"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 xml:space="preserve">ОК 8 </w:t>
            </w:r>
            <w:r w:rsidRPr="00B34CAF">
              <w:rPr>
                <w:rFonts w:ascii="Times New Roman" w:eastAsia="Times New Roman" w:hAnsi="Times New Roman" w:cs="Times New Roman"/>
                <w:bCs/>
                <w:iCs/>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281" w:type="dxa"/>
            <w:tcBorders>
              <w:top w:val="single" w:sz="4" w:space="0" w:color="auto"/>
              <w:left w:val="single" w:sz="4" w:space="0" w:color="auto"/>
              <w:bottom w:val="single" w:sz="4" w:space="0" w:color="auto"/>
              <w:right w:val="single" w:sz="4" w:space="0" w:color="auto"/>
            </w:tcBorders>
          </w:tcPr>
          <w:p w14:paraId="25827F19"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Правильность и четкость организации самостоятельных занятий при изучении профессионального модуля, с личностной самооценкой контроля уровня                физической подготовленности</w:t>
            </w:r>
          </w:p>
        </w:tc>
        <w:tc>
          <w:tcPr>
            <w:tcW w:w="2369" w:type="dxa"/>
            <w:tcBorders>
              <w:top w:val="single" w:sz="4" w:space="0" w:color="auto"/>
              <w:left w:val="single" w:sz="4" w:space="0" w:color="auto"/>
              <w:bottom w:val="single" w:sz="4" w:space="0" w:color="auto"/>
              <w:right w:val="single" w:sz="4" w:space="0" w:color="auto"/>
            </w:tcBorders>
          </w:tcPr>
          <w:p w14:paraId="1A52B554"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Наблюдение, интерпретация результатов наблюдений за деятельностью обучающегося в процессе освоения образовательной программы</w:t>
            </w:r>
          </w:p>
        </w:tc>
      </w:tr>
      <w:tr w:rsidR="004A309A" w:rsidRPr="00B34CAF" w14:paraId="2F7F887C" w14:textId="77777777" w:rsidTr="00B34CAF">
        <w:tc>
          <w:tcPr>
            <w:tcW w:w="3261" w:type="dxa"/>
            <w:tcBorders>
              <w:top w:val="single" w:sz="4" w:space="0" w:color="auto"/>
              <w:left w:val="single" w:sz="4" w:space="0" w:color="auto"/>
              <w:bottom w:val="single" w:sz="4" w:space="0" w:color="auto"/>
              <w:right w:val="single" w:sz="4" w:space="0" w:color="auto"/>
            </w:tcBorders>
          </w:tcPr>
          <w:p w14:paraId="7E66EECA"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ОК 9</w:t>
            </w:r>
            <w:r w:rsidRPr="00B34CAF">
              <w:rPr>
                <w:rFonts w:ascii="Times New Roman" w:eastAsia="Times New Roman" w:hAnsi="Times New Roman" w:cs="Times New Roman"/>
                <w:bCs/>
                <w:iCs/>
                <w:sz w:val="24"/>
                <w:szCs w:val="24"/>
                <w:lang w:eastAsia="ru-RU"/>
              </w:rPr>
              <w:t>Ориентироваться в условиях частой смены технологий в профессиональной деятельности.</w:t>
            </w:r>
          </w:p>
        </w:tc>
        <w:tc>
          <w:tcPr>
            <w:tcW w:w="4281" w:type="dxa"/>
            <w:tcBorders>
              <w:top w:val="single" w:sz="4" w:space="0" w:color="auto"/>
              <w:left w:val="single" w:sz="4" w:space="0" w:color="auto"/>
              <w:bottom w:val="single" w:sz="4" w:space="0" w:color="auto"/>
              <w:right w:val="single" w:sz="4" w:space="0" w:color="auto"/>
            </w:tcBorders>
          </w:tcPr>
          <w:p w14:paraId="4DE3B571"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Демонстрация владения программными средствами на базе современных средств информационного обмена</w:t>
            </w:r>
          </w:p>
        </w:tc>
        <w:tc>
          <w:tcPr>
            <w:tcW w:w="2369" w:type="dxa"/>
            <w:tcBorders>
              <w:top w:val="single" w:sz="4" w:space="0" w:color="auto"/>
              <w:left w:val="single" w:sz="4" w:space="0" w:color="auto"/>
              <w:bottom w:val="single" w:sz="4" w:space="0" w:color="auto"/>
              <w:right w:val="single" w:sz="4" w:space="0" w:color="auto"/>
            </w:tcBorders>
          </w:tcPr>
          <w:p w14:paraId="33B485D8" w14:textId="77777777" w:rsidR="004A309A" w:rsidRPr="00B34CAF" w:rsidRDefault="004A309A" w:rsidP="004A309A">
            <w:pPr>
              <w:spacing w:after="0" w:line="240" w:lineRule="auto"/>
              <w:rPr>
                <w:rFonts w:ascii="Times New Roman" w:eastAsia="Times New Roman" w:hAnsi="Times New Roman" w:cs="Times New Roman"/>
                <w:sz w:val="24"/>
                <w:szCs w:val="24"/>
                <w:lang w:eastAsia="ru-RU"/>
              </w:rPr>
            </w:pPr>
            <w:r w:rsidRPr="00B34CAF">
              <w:rPr>
                <w:rFonts w:ascii="Times New Roman" w:eastAsia="Times New Roman" w:hAnsi="Times New Roman" w:cs="Times New Roman"/>
                <w:sz w:val="24"/>
                <w:szCs w:val="24"/>
                <w:lang w:eastAsia="ru-RU"/>
              </w:rPr>
              <w:t>Наблюдение, оценка деятельности на практических занятиях</w:t>
            </w:r>
          </w:p>
        </w:tc>
      </w:tr>
    </w:tbl>
    <w:p w14:paraId="4AA3CECB" w14:textId="77777777" w:rsidR="00B34CAF" w:rsidRPr="00B34CAF" w:rsidRDefault="00B34CAF" w:rsidP="00B34C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941221C"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22C62FEA"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2828F023"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4591372C"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6EFE5F42"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2F9963BC"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2A93E76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07215EE5"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26423010"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543AAA7B"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69AB1443"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6335378A"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0BA083E0"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27EFDA94"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37A12E11"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3D7114E6"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363B836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242D3467"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7540246A"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38C1DDE9" w14:textId="77777777" w:rsidR="00B34CAF" w:rsidRPr="00B34CAF" w:rsidRDefault="00B34CAF" w:rsidP="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006B009A" w14:textId="77777777" w:rsidR="00B34CAF" w:rsidRPr="00B34CAF" w:rsidRDefault="00B34CAF" w:rsidP="00B34CAF">
      <w:pPr>
        <w:spacing w:after="200" w:line="276" w:lineRule="auto"/>
        <w:jc w:val="both"/>
        <w:rPr>
          <w:rFonts w:ascii="Times New Roman" w:eastAsia="Times New Roman" w:hAnsi="Times New Roman" w:cs="Times New Roman"/>
          <w:color w:val="000000"/>
          <w:sz w:val="24"/>
          <w:szCs w:val="24"/>
          <w:lang w:eastAsia="ru-RU"/>
        </w:rPr>
        <w:sectPr w:rsidR="00B34CAF" w:rsidRPr="00B34CAF" w:rsidSect="00B34CAF">
          <w:footerReference w:type="even" r:id="rId59"/>
          <w:footerReference w:type="default" r:id="rId60"/>
          <w:pgSz w:w="11907" w:h="16840"/>
          <w:pgMar w:top="1134" w:right="851" w:bottom="992" w:left="1418" w:header="709" w:footer="709" w:gutter="0"/>
          <w:cols w:space="720"/>
        </w:sectPr>
      </w:pPr>
    </w:p>
    <w:p w14:paraId="2402B5F7" w14:textId="77777777" w:rsidR="00B34CAF" w:rsidRPr="00B34CAF" w:rsidRDefault="00B34CAF" w:rsidP="004A309A">
      <w:pPr>
        <w:spacing w:after="0" w:line="240" w:lineRule="auto"/>
        <w:contextualSpacing/>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horzAnchor="page" w:tblpX="499" w:tblpY="961"/>
        <w:tblOverlap w:val="never"/>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2455"/>
        <w:gridCol w:w="2002"/>
        <w:gridCol w:w="1961"/>
        <w:gridCol w:w="1961"/>
        <w:gridCol w:w="3815"/>
      </w:tblGrid>
      <w:tr w:rsidR="00B34CAF" w:rsidRPr="00B34CAF" w14:paraId="7F2A0B1B" w14:textId="77777777" w:rsidTr="00B34CAF">
        <w:tc>
          <w:tcPr>
            <w:tcW w:w="1046" w:type="pct"/>
            <w:vMerge w:val="restart"/>
            <w:shd w:val="clear" w:color="auto" w:fill="auto"/>
            <w:vAlign w:val="center"/>
          </w:tcPr>
          <w:p w14:paraId="170B8A0B"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Фактор/ параметр</w:t>
            </w:r>
          </w:p>
        </w:tc>
        <w:tc>
          <w:tcPr>
            <w:tcW w:w="796" w:type="pct"/>
            <w:vMerge w:val="restart"/>
            <w:shd w:val="clear" w:color="auto" w:fill="auto"/>
            <w:vAlign w:val="center"/>
          </w:tcPr>
          <w:p w14:paraId="30BB87A6"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Характеристика</w:t>
            </w:r>
          </w:p>
        </w:tc>
        <w:tc>
          <w:tcPr>
            <w:tcW w:w="3157" w:type="pct"/>
            <w:gridSpan w:val="4"/>
            <w:shd w:val="clear" w:color="auto" w:fill="auto"/>
          </w:tcPr>
          <w:p w14:paraId="254FBD9E"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Шкала оценки уровня развития навыка</w:t>
            </w:r>
          </w:p>
        </w:tc>
      </w:tr>
      <w:tr w:rsidR="00B34CAF" w:rsidRPr="00B34CAF" w14:paraId="351E488B" w14:textId="77777777" w:rsidTr="00B34CAF">
        <w:tc>
          <w:tcPr>
            <w:tcW w:w="1046" w:type="pct"/>
            <w:vMerge/>
            <w:shd w:val="clear" w:color="auto" w:fill="auto"/>
            <w:vAlign w:val="center"/>
          </w:tcPr>
          <w:p w14:paraId="0AF915EB"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p>
        </w:tc>
        <w:tc>
          <w:tcPr>
            <w:tcW w:w="796" w:type="pct"/>
            <w:vMerge/>
            <w:shd w:val="clear" w:color="auto" w:fill="auto"/>
            <w:vAlign w:val="center"/>
          </w:tcPr>
          <w:p w14:paraId="10CA810F" w14:textId="77777777" w:rsidR="00B34CAF" w:rsidRPr="00B34CAF" w:rsidRDefault="00B34CAF" w:rsidP="004A309A">
            <w:pPr>
              <w:spacing w:after="0" w:line="240" w:lineRule="auto"/>
              <w:contextualSpacing/>
              <w:rPr>
                <w:rFonts w:ascii="Times New Roman" w:eastAsia="Calibri" w:hAnsi="Times New Roman" w:cs="Times New Roman"/>
                <w:bCs/>
                <w:sz w:val="24"/>
                <w:szCs w:val="24"/>
                <w:lang w:eastAsia="ru-RU"/>
              </w:rPr>
            </w:pPr>
          </w:p>
        </w:tc>
        <w:tc>
          <w:tcPr>
            <w:tcW w:w="649" w:type="pct"/>
            <w:shd w:val="clear" w:color="auto" w:fill="auto"/>
            <w:vAlign w:val="center"/>
          </w:tcPr>
          <w:p w14:paraId="43C5E820"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0</w:t>
            </w:r>
          </w:p>
          <w:p w14:paraId="1A66FF00"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Недостаточный уровень*</w:t>
            </w:r>
          </w:p>
        </w:tc>
        <w:tc>
          <w:tcPr>
            <w:tcW w:w="636" w:type="pct"/>
            <w:shd w:val="clear" w:color="auto" w:fill="auto"/>
            <w:vAlign w:val="center"/>
          </w:tcPr>
          <w:p w14:paraId="7C5161A3"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1</w:t>
            </w:r>
          </w:p>
          <w:p w14:paraId="591BA4B9"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Начальный уровень**</w:t>
            </w:r>
          </w:p>
        </w:tc>
        <w:tc>
          <w:tcPr>
            <w:tcW w:w="636" w:type="pct"/>
            <w:shd w:val="clear" w:color="auto" w:fill="auto"/>
            <w:vAlign w:val="center"/>
          </w:tcPr>
          <w:p w14:paraId="148B2673"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2</w:t>
            </w:r>
          </w:p>
          <w:p w14:paraId="394ECA11"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Базовый (требуемый) уровень***</w:t>
            </w:r>
          </w:p>
        </w:tc>
        <w:tc>
          <w:tcPr>
            <w:tcW w:w="1237" w:type="pct"/>
            <w:shd w:val="clear" w:color="auto" w:fill="auto"/>
            <w:vAlign w:val="center"/>
          </w:tcPr>
          <w:p w14:paraId="1EAAC22C" w14:textId="77777777" w:rsidR="00B34CAF" w:rsidRPr="00B34CAF" w:rsidRDefault="00B34CAF" w:rsidP="004A309A">
            <w:pPr>
              <w:spacing w:after="0" w:line="240" w:lineRule="auto"/>
              <w:contextualSpacing/>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3</w:t>
            </w:r>
          </w:p>
          <w:p w14:paraId="17E7DD37" w14:textId="77777777" w:rsidR="00B34CAF" w:rsidRPr="00B34CAF" w:rsidRDefault="00B34CAF" w:rsidP="004A309A">
            <w:pPr>
              <w:spacing w:after="0" w:line="240" w:lineRule="auto"/>
              <w:contextualSpacing/>
              <w:rPr>
                <w:rFonts w:ascii="Times New Roman" w:eastAsia="Calibri" w:hAnsi="Times New Roman" w:cs="Times New Roman"/>
                <w:b/>
                <w:sz w:val="24"/>
                <w:szCs w:val="24"/>
                <w:lang w:eastAsia="ru-RU"/>
              </w:rPr>
            </w:pPr>
            <w:r w:rsidRPr="00B34CAF">
              <w:rPr>
                <w:rFonts w:ascii="Times New Roman" w:eastAsia="Calibri" w:hAnsi="Times New Roman" w:cs="Times New Roman"/>
                <w:b/>
                <w:sz w:val="24"/>
                <w:szCs w:val="24"/>
                <w:lang w:eastAsia="ru-RU"/>
              </w:rPr>
              <w:t>Высокий уровень****</w:t>
            </w:r>
          </w:p>
        </w:tc>
      </w:tr>
      <w:tr w:rsidR="00B34CAF" w:rsidRPr="00B34CAF" w14:paraId="2078118D" w14:textId="77777777" w:rsidTr="00B34CAF">
        <w:trPr>
          <w:trHeight w:val="1077"/>
        </w:trPr>
        <w:tc>
          <w:tcPr>
            <w:tcW w:w="1046" w:type="pct"/>
            <w:shd w:val="clear" w:color="auto" w:fill="auto"/>
          </w:tcPr>
          <w:p w14:paraId="65D1D3DC" w14:textId="77777777" w:rsidR="00B34CAF" w:rsidRPr="00B34CAF" w:rsidRDefault="00B34CAF" w:rsidP="00B34CAF">
            <w:pPr>
              <w:spacing w:after="0" w:line="240" w:lineRule="auto"/>
              <w:jc w:val="center"/>
              <w:rPr>
                <w:rFonts w:ascii="Times New Roman" w:eastAsia="Calibri" w:hAnsi="Times New Roman" w:cs="Times New Roman"/>
                <w:b/>
                <w:sz w:val="24"/>
                <w:szCs w:val="24"/>
                <w:lang w:eastAsia="ru-RU"/>
              </w:rPr>
            </w:pPr>
            <w:r w:rsidRPr="00B34CAF">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B34CAF">
              <w:rPr>
                <w:rFonts w:ascii="Times New Roman" w:eastAsia="Calibri" w:hAnsi="Times New Roman" w:cs="Times New Roman"/>
                <w:bCs/>
                <w:sz w:val="24"/>
                <w:szCs w:val="24"/>
                <w:lang w:eastAsia="ru-RU"/>
              </w:rPr>
              <w:br/>
              <w:t>и выработка решений</w:t>
            </w:r>
          </w:p>
        </w:tc>
        <w:tc>
          <w:tcPr>
            <w:tcW w:w="796" w:type="pct"/>
            <w:shd w:val="clear" w:color="auto" w:fill="auto"/>
          </w:tcPr>
          <w:p w14:paraId="3DB9972F" w14:textId="77777777" w:rsidR="00B34CAF" w:rsidRPr="00B34CAF" w:rsidRDefault="00B34CAF" w:rsidP="00B34CAF">
            <w:pPr>
              <w:keepNext/>
              <w:spacing w:after="0" w:line="240" w:lineRule="auto"/>
              <w:outlineLvl w:val="2"/>
              <w:rPr>
                <w:rFonts w:ascii="Times New Roman" w:eastAsia="Calibri" w:hAnsi="Times New Roman" w:cs="Times New Roman"/>
                <w:bCs/>
                <w:color w:val="000000"/>
                <w:sz w:val="24"/>
                <w:szCs w:val="24"/>
              </w:rPr>
            </w:pPr>
            <w:r w:rsidRPr="00B34CAF">
              <w:rPr>
                <w:rFonts w:ascii="Times New Roman" w:eastAsia="Calibri" w:hAnsi="Times New Roman" w:cs="Times New Roman"/>
                <w:bCs/>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w:t>
            </w:r>
            <w:r w:rsidRPr="00B34CAF">
              <w:rPr>
                <w:rFonts w:ascii="Times New Roman" w:eastAsia="Calibri" w:hAnsi="Times New Roman" w:cs="Times New Roman"/>
                <w:bCs/>
                <w:color w:val="000000"/>
                <w:sz w:val="24"/>
                <w:szCs w:val="24"/>
              </w:rPr>
              <w:lastRenderedPageBreak/>
              <w:t>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49" w:type="pct"/>
            <w:vMerge w:val="restart"/>
            <w:shd w:val="clear" w:color="auto" w:fill="auto"/>
            <w:vAlign w:val="center"/>
          </w:tcPr>
          <w:p w14:paraId="13E9AE02" w14:textId="77777777" w:rsidR="00B34CAF" w:rsidRPr="00B34CAF" w:rsidRDefault="00B34CAF" w:rsidP="00B34CAF">
            <w:pPr>
              <w:spacing w:after="0" w:line="240"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lastRenderedPageBreak/>
              <w:t xml:space="preserve">Компетенция </w:t>
            </w:r>
            <w:r w:rsidRPr="00B34CAF">
              <w:rPr>
                <w:rFonts w:ascii="Times New Roman" w:eastAsia="Calibri" w:hAnsi="Times New Roman" w:cs="Times New Roman"/>
                <w:bCs/>
                <w:sz w:val="24"/>
                <w:szCs w:val="24"/>
                <w:lang w:eastAsia="ru-RU"/>
              </w:rPr>
              <w:br/>
              <w:t xml:space="preserve">не проявляется </w:t>
            </w:r>
            <w:r w:rsidRPr="00B34CAF">
              <w:rPr>
                <w:rFonts w:ascii="Times New Roman" w:eastAsia="Calibri" w:hAnsi="Times New Roman" w:cs="Times New Roman"/>
                <w:bCs/>
                <w:sz w:val="24"/>
                <w:szCs w:val="24"/>
                <w:lang w:eastAsia="ru-RU"/>
              </w:rPr>
              <w:br/>
              <w:t>в самостоятельной деятельности</w:t>
            </w:r>
          </w:p>
        </w:tc>
        <w:tc>
          <w:tcPr>
            <w:tcW w:w="636" w:type="pct"/>
            <w:vMerge w:val="restart"/>
            <w:shd w:val="clear" w:color="auto" w:fill="auto"/>
            <w:vAlign w:val="center"/>
          </w:tcPr>
          <w:p w14:paraId="06C54498" w14:textId="77777777" w:rsidR="00B34CAF" w:rsidRPr="00B34CAF" w:rsidRDefault="00B34CAF" w:rsidP="00B34CAF">
            <w:pPr>
              <w:spacing w:after="0" w:line="240"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проявляется частично </w:t>
            </w:r>
            <w:r w:rsidRPr="00B34CAF">
              <w:rPr>
                <w:rFonts w:ascii="Times New Roman" w:eastAsia="Calibri" w:hAnsi="Times New Roman" w:cs="Times New Roman"/>
                <w:bCs/>
                <w:sz w:val="24"/>
                <w:szCs w:val="24"/>
                <w:lang w:eastAsia="ru-RU"/>
              </w:rPr>
              <w:br/>
              <w:t>в самостоятельной деятельности</w:t>
            </w:r>
          </w:p>
        </w:tc>
        <w:tc>
          <w:tcPr>
            <w:tcW w:w="636" w:type="pct"/>
            <w:vMerge w:val="restart"/>
            <w:shd w:val="clear" w:color="auto" w:fill="auto"/>
            <w:vAlign w:val="center"/>
          </w:tcPr>
          <w:p w14:paraId="58E521BB" w14:textId="77777777" w:rsidR="00B34CAF" w:rsidRPr="00B34CAF" w:rsidRDefault="00B34CAF" w:rsidP="00B34CAF">
            <w:pPr>
              <w:spacing w:after="0" w:line="240"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w:t>
            </w:r>
            <w:r w:rsidRPr="00B34CAF">
              <w:rPr>
                <w:rFonts w:ascii="Times New Roman" w:eastAsia="Calibri" w:hAnsi="Times New Roman" w:cs="Times New Roman"/>
                <w:bCs/>
                <w:sz w:val="24"/>
                <w:szCs w:val="24"/>
                <w:lang w:eastAsia="ru-RU"/>
              </w:rPr>
              <w:br/>
              <w:t xml:space="preserve">в основном проявляется </w:t>
            </w:r>
            <w:r w:rsidRPr="00B34CAF">
              <w:rPr>
                <w:rFonts w:ascii="Times New Roman" w:eastAsia="Calibri" w:hAnsi="Times New Roman" w:cs="Times New Roman"/>
                <w:bCs/>
                <w:sz w:val="24"/>
                <w:szCs w:val="24"/>
                <w:lang w:eastAsia="ru-RU"/>
              </w:rPr>
              <w:br/>
              <w:t>в самостоятельной деятельности</w:t>
            </w:r>
          </w:p>
        </w:tc>
        <w:tc>
          <w:tcPr>
            <w:tcW w:w="1237" w:type="pct"/>
            <w:vMerge w:val="restart"/>
            <w:shd w:val="clear" w:color="auto" w:fill="auto"/>
            <w:vAlign w:val="center"/>
          </w:tcPr>
          <w:p w14:paraId="694BEAB5" w14:textId="77777777" w:rsidR="00B34CAF" w:rsidRPr="00B34CAF" w:rsidRDefault="00B34CAF" w:rsidP="00B34CAF">
            <w:pPr>
              <w:spacing w:after="0" w:line="240"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Компетенция проявляется полностью </w:t>
            </w:r>
            <w:r w:rsidRPr="00B34CAF">
              <w:rPr>
                <w:rFonts w:ascii="Times New Roman" w:eastAsia="Calibri" w:hAnsi="Times New Roman" w:cs="Times New Roman"/>
                <w:bCs/>
                <w:sz w:val="24"/>
                <w:szCs w:val="24"/>
                <w:lang w:eastAsia="ru-RU"/>
              </w:rPr>
              <w:br/>
              <w:t>в самостоятельной деятельности</w:t>
            </w:r>
          </w:p>
        </w:tc>
      </w:tr>
      <w:tr w:rsidR="00B34CAF" w:rsidRPr="00B34CAF" w14:paraId="175F834B" w14:textId="77777777" w:rsidTr="00B34CAF">
        <w:tc>
          <w:tcPr>
            <w:tcW w:w="1046" w:type="pct"/>
            <w:shd w:val="clear" w:color="auto" w:fill="auto"/>
          </w:tcPr>
          <w:p w14:paraId="39460200" w14:textId="77777777" w:rsidR="00B34CAF" w:rsidRPr="00B34CAF" w:rsidRDefault="00B34CAF" w:rsidP="00B34CAF">
            <w:pPr>
              <w:spacing w:after="0" w:line="240"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t xml:space="preserve">Планирование </w:t>
            </w:r>
            <w:r w:rsidRPr="00B34CAF">
              <w:rPr>
                <w:rFonts w:ascii="Times New Roman" w:eastAsia="Calibri" w:hAnsi="Times New Roman" w:cs="Times New Roman"/>
                <w:bCs/>
                <w:sz w:val="24"/>
                <w:szCs w:val="24"/>
                <w:lang w:eastAsia="ru-RU"/>
              </w:rPr>
              <w:br/>
            </w:r>
            <w:r w:rsidRPr="00B34CAF">
              <w:rPr>
                <w:rFonts w:ascii="Times New Roman" w:eastAsia="Calibri" w:hAnsi="Times New Roman" w:cs="Times New Roman"/>
                <w:bCs/>
                <w:sz w:val="24"/>
                <w:szCs w:val="24"/>
                <w:lang w:eastAsia="ru-RU"/>
              </w:rPr>
              <w:lastRenderedPageBreak/>
              <w:t>и организация деятельности в цифровой среде/ Ориентация на результат</w:t>
            </w:r>
          </w:p>
        </w:tc>
        <w:tc>
          <w:tcPr>
            <w:tcW w:w="796" w:type="pct"/>
            <w:shd w:val="clear" w:color="auto" w:fill="auto"/>
          </w:tcPr>
          <w:p w14:paraId="4DC7812E" w14:textId="77777777" w:rsidR="00B34CAF" w:rsidRPr="00B34CAF" w:rsidRDefault="00B34CAF" w:rsidP="00B34CAF">
            <w:pPr>
              <w:keepNext/>
              <w:spacing w:after="0" w:line="240" w:lineRule="auto"/>
              <w:outlineLvl w:val="2"/>
              <w:rPr>
                <w:rFonts w:ascii="Times New Roman" w:eastAsia="Calibri" w:hAnsi="Times New Roman" w:cs="Times New Roman"/>
                <w:bCs/>
                <w:color w:val="000000"/>
                <w:sz w:val="24"/>
                <w:szCs w:val="24"/>
              </w:rPr>
            </w:pPr>
            <w:r w:rsidRPr="00B34CAF">
              <w:rPr>
                <w:rFonts w:ascii="Times New Roman" w:eastAsia="Calibri" w:hAnsi="Times New Roman" w:cs="Times New Roman"/>
                <w:bCs/>
                <w:color w:val="000000"/>
                <w:sz w:val="24"/>
                <w:szCs w:val="24"/>
              </w:rPr>
              <w:lastRenderedPageBreak/>
              <w:t xml:space="preserve">Эффективно </w:t>
            </w:r>
            <w:r w:rsidRPr="00B34CAF">
              <w:rPr>
                <w:rFonts w:ascii="Times New Roman" w:eastAsia="Calibri" w:hAnsi="Times New Roman" w:cs="Times New Roman"/>
                <w:bCs/>
                <w:color w:val="000000"/>
                <w:sz w:val="24"/>
                <w:szCs w:val="24"/>
              </w:rPr>
              <w:lastRenderedPageBreak/>
              <w:t xml:space="preserve">планирует свою деятельность </w:t>
            </w:r>
            <w:r w:rsidRPr="00B34CAF">
              <w:rPr>
                <w:rFonts w:ascii="Times New Roman" w:eastAsia="Calibri" w:hAnsi="Times New Roman" w:cs="Times New Roman"/>
                <w:bCs/>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B34CAF">
              <w:rPr>
                <w:rFonts w:ascii="Times New Roman" w:eastAsia="Calibri" w:hAnsi="Times New Roman" w:cs="Times New Roman"/>
                <w:bCs/>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B34CAF">
              <w:rPr>
                <w:rFonts w:ascii="Times New Roman" w:eastAsia="Calibri" w:hAnsi="Times New Roman" w:cs="Times New Roman"/>
                <w:bCs/>
                <w:color w:val="000000"/>
                <w:sz w:val="24"/>
                <w:szCs w:val="24"/>
              </w:rPr>
              <w:br/>
              <w:t>со сложностями и препятствиями</w:t>
            </w:r>
            <w:r w:rsidRPr="00B34CAF">
              <w:rPr>
                <w:rFonts w:ascii="Times New Roman" w:eastAsia="Calibri" w:hAnsi="Times New Roman" w:cs="Times New Roman"/>
                <w:bCs/>
                <w:iCs/>
                <w:color w:val="000000"/>
                <w:sz w:val="24"/>
                <w:szCs w:val="24"/>
              </w:rPr>
              <w:t xml:space="preserve">, </w:t>
            </w:r>
            <w:r w:rsidRPr="00B34CAF">
              <w:rPr>
                <w:rFonts w:ascii="Times New Roman" w:eastAsia="Calibri" w:hAnsi="Times New Roman" w:cs="Times New Roman"/>
                <w:bCs/>
                <w:color w:val="000000"/>
                <w:sz w:val="24"/>
                <w:szCs w:val="24"/>
              </w:rPr>
              <w:t xml:space="preserve">предлагает свои варианты решения и осуществляет их. </w:t>
            </w:r>
            <w:r w:rsidRPr="00B34CAF">
              <w:rPr>
                <w:rFonts w:ascii="Times New Roman" w:eastAsia="Calibri" w:hAnsi="Times New Roman" w:cs="Times New Roman"/>
                <w:bCs/>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B34CAF">
              <w:rPr>
                <w:rFonts w:ascii="Times New Roman" w:eastAsia="Calibri" w:hAnsi="Times New Roman" w:cs="Times New Roman"/>
                <w:bCs/>
                <w:iCs/>
                <w:color w:val="000000"/>
                <w:sz w:val="24"/>
                <w:szCs w:val="24"/>
              </w:rPr>
              <w:br/>
              <w:t xml:space="preserve">в будущем), берет на себя ответственность </w:t>
            </w:r>
            <w:r w:rsidRPr="00B34CAF">
              <w:rPr>
                <w:rFonts w:ascii="Times New Roman" w:eastAsia="Calibri" w:hAnsi="Times New Roman" w:cs="Times New Roman"/>
                <w:bCs/>
                <w:iCs/>
                <w:color w:val="000000"/>
                <w:sz w:val="24"/>
                <w:szCs w:val="24"/>
              </w:rPr>
              <w:br/>
              <w:t xml:space="preserve">за достигнутые </w:t>
            </w:r>
            <w:r w:rsidRPr="00B34CAF">
              <w:rPr>
                <w:rFonts w:ascii="Times New Roman" w:eastAsia="Calibri" w:hAnsi="Times New Roman" w:cs="Times New Roman"/>
                <w:bCs/>
                <w:iCs/>
                <w:color w:val="000000"/>
                <w:sz w:val="24"/>
                <w:szCs w:val="24"/>
              </w:rPr>
              <w:lastRenderedPageBreak/>
              <w:t xml:space="preserve">показатели </w:t>
            </w:r>
            <w:r w:rsidRPr="00B34CAF">
              <w:rPr>
                <w:rFonts w:ascii="Times New Roman" w:eastAsia="Calibri" w:hAnsi="Times New Roman" w:cs="Times New Roman"/>
                <w:bCs/>
                <w:color w:val="000000"/>
                <w:sz w:val="24"/>
                <w:szCs w:val="24"/>
              </w:rPr>
              <w:t>в цифровой среде</w:t>
            </w:r>
            <w:r w:rsidRPr="00B34CAF">
              <w:rPr>
                <w:rFonts w:ascii="Times New Roman" w:eastAsia="Calibri" w:hAnsi="Times New Roman" w:cs="Times New Roman"/>
                <w:bCs/>
                <w:iCs/>
                <w:color w:val="000000"/>
                <w:sz w:val="24"/>
                <w:szCs w:val="24"/>
              </w:rPr>
              <w:t>. Находит возможности улучшить полученный результат в дальнейшем.</w:t>
            </w:r>
          </w:p>
        </w:tc>
        <w:tc>
          <w:tcPr>
            <w:tcW w:w="649" w:type="pct"/>
            <w:vMerge/>
            <w:shd w:val="clear" w:color="auto" w:fill="auto"/>
          </w:tcPr>
          <w:p w14:paraId="79B3B0FA" w14:textId="77777777" w:rsidR="00B34CAF" w:rsidRPr="00B34CAF" w:rsidRDefault="00B34CAF" w:rsidP="00B34CAF">
            <w:pPr>
              <w:spacing w:after="0" w:line="240" w:lineRule="auto"/>
              <w:jc w:val="both"/>
              <w:rPr>
                <w:rFonts w:ascii="Times New Roman" w:eastAsia="Calibri" w:hAnsi="Times New Roman" w:cs="Times New Roman"/>
                <w:sz w:val="24"/>
                <w:szCs w:val="24"/>
                <w:lang w:eastAsia="ru-RU"/>
              </w:rPr>
            </w:pPr>
          </w:p>
        </w:tc>
        <w:tc>
          <w:tcPr>
            <w:tcW w:w="636" w:type="pct"/>
            <w:vMerge/>
            <w:shd w:val="clear" w:color="auto" w:fill="auto"/>
          </w:tcPr>
          <w:p w14:paraId="7D995CE7" w14:textId="77777777" w:rsidR="00B34CAF" w:rsidRPr="00B34CAF" w:rsidRDefault="00B34CAF" w:rsidP="00B34CAF">
            <w:pPr>
              <w:spacing w:after="0" w:line="240" w:lineRule="auto"/>
              <w:jc w:val="both"/>
              <w:rPr>
                <w:rFonts w:ascii="Times New Roman" w:eastAsia="Calibri" w:hAnsi="Times New Roman" w:cs="Times New Roman"/>
                <w:sz w:val="24"/>
                <w:szCs w:val="24"/>
                <w:lang w:eastAsia="ru-RU"/>
              </w:rPr>
            </w:pPr>
          </w:p>
        </w:tc>
        <w:tc>
          <w:tcPr>
            <w:tcW w:w="636" w:type="pct"/>
            <w:vMerge/>
            <w:shd w:val="clear" w:color="auto" w:fill="auto"/>
          </w:tcPr>
          <w:p w14:paraId="7F8E144F" w14:textId="77777777" w:rsidR="00B34CAF" w:rsidRPr="00B34CAF" w:rsidRDefault="00B34CAF" w:rsidP="00B34CAF">
            <w:pPr>
              <w:spacing w:after="0" w:line="240" w:lineRule="auto"/>
              <w:jc w:val="both"/>
              <w:rPr>
                <w:rFonts w:ascii="Times New Roman" w:eastAsia="Calibri" w:hAnsi="Times New Roman" w:cs="Times New Roman"/>
                <w:sz w:val="24"/>
                <w:szCs w:val="24"/>
                <w:lang w:eastAsia="ru-RU"/>
              </w:rPr>
            </w:pPr>
          </w:p>
        </w:tc>
        <w:tc>
          <w:tcPr>
            <w:tcW w:w="1237" w:type="pct"/>
            <w:vMerge/>
            <w:shd w:val="clear" w:color="auto" w:fill="auto"/>
          </w:tcPr>
          <w:p w14:paraId="08AE076D" w14:textId="77777777" w:rsidR="00B34CAF" w:rsidRPr="00B34CAF" w:rsidRDefault="00B34CAF" w:rsidP="00B34CAF">
            <w:pPr>
              <w:spacing w:after="0" w:line="240" w:lineRule="auto"/>
              <w:jc w:val="both"/>
              <w:rPr>
                <w:rFonts w:ascii="Times New Roman" w:eastAsia="Calibri" w:hAnsi="Times New Roman" w:cs="Times New Roman"/>
                <w:sz w:val="24"/>
                <w:szCs w:val="24"/>
                <w:lang w:eastAsia="ru-RU"/>
              </w:rPr>
            </w:pPr>
          </w:p>
        </w:tc>
      </w:tr>
      <w:tr w:rsidR="00B34CAF" w:rsidRPr="00B34CAF" w14:paraId="2A41E131" w14:textId="77777777" w:rsidTr="00B34CAF">
        <w:tc>
          <w:tcPr>
            <w:tcW w:w="1046" w:type="pct"/>
            <w:shd w:val="clear" w:color="auto" w:fill="auto"/>
          </w:tcPr>
          <w:p w14:paraId="463C8B8B" w14:textId="77777777" w:rsidR="00B34CAF" w:rsidRPr="00B34CAF" w:rsidRDefault="00B34CAF" w:rsidP="00B34CAF">
            <w:pPr>
              <w:spacing w:after="0" w:line="240"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lastRenderedPageBreak/>
              <w:t>Информационная безопасность</w:t>
            </w:r>
          </w:p>
        </w:tc>
        <w:tc>
          <w:tcPr>
            <w:tcW w:w="796" w:type="pct"/>
            <w:shd w:val="clear" w:color="auto" w:fill="auto"/>
          </w:tcPr>
          <w:p w14:paraId="1BC22F49" w14:textId="77777777" w:rsidR="00B34CAF" w:rsidRPr="00B34CAF" w:rsidRDefault="00B34CAF" w:rsidP="00B34CAF">
            <w:pPr>
              <w:keepNext/>
              <w:spacing w:after="0" w:line="240" w:lineRule="auto"/>
              <w:outlineLvl w:val="2"/>
              <w:rPr>
                <w:rFonts w:ascii="Times New Roman" w:eastAsia="Calibri" w:hAnsi="Times New Roman" w:cs="Times New Roman"/>
                <w:bCs/>
                <w:iCs/>
                <w:color w:val="000000"/>
                <w:sz w:val="24"/>
                <w:szCs w:val="24"/>
              </w:rPr>
            </w:pPr>
            <w:r w:rsidRPr="00B34CAF">
              <w:rPr>
                <w:rFonts w:ascii="Times New Roman" w:eastAsia="Calibri" w:hAnsi="Times New Roman" w:cs="Times New Roman"/>
                <w:bCs/>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B34CAF">
              <w:rPr>
                <w:rFonts w:ascii="Times New Roman" w:eastAsia="Calibri" w:hAnsi="Times New Roman" w:cs="Times New Roman"/>
                <w:bCs/>
                <w:iCs/>
                <w:color w:val="000000"/>
                <w:sz w:val="24"/>
                <w:szCs w:val="24"/>
              </w:rPr>
              <w:br/>
              <w:t xml:space="preserve">и способен защищать цифровые устройства </w:t>
            </w:r>
            <w:r w:rsidRPr="00B34CAF">
              <w:rPr>
                <w:rFonts w:ascii="Times New Roman" w:eastAsia="Calibri" w:hAnsi="Times New Roman" w:cs="Times New Roman"/>
                <w:bCs/>
                <w:iCs/>
                <w:color w:val="000000"/>
                <w:sz w:val="24"/>
                <w:szCs w:val="24"/>
              </w:rPr>
              <w:br/>
              <w:t>и персональные данные, в том числе в сети интернет.</w:t>
            </w:r>
          </w:p>
        </w:tc>
        <w:tc>
          <w:tcPr>
            <w:tcW w:w="649" w:type="pct"/>
            <w:vMerge/>
            <w:shd w:val="clear" w:color="auto" w:fill="auto"/>
          </w:tcPr>
          <w:p w14:paraId="039CCA8E" w14:textId="77777777" w:rsidR="00B34CAF" w:rsidRPr="00B34CAF" w:rsidRDefault="00B34CAF" w:rsidP="00B34CAF">
            <w:pPr>
              <w:spacing w:after="0" w:line="240" w:lineRule="auto"/>
              <w:jc w:val="both"/>
              <w:rPr>
                <w:rFonts w:ascii="Times New Roman" w:eastAsia="Calibri" w:hAnsi="Times New Roman" w:cs="Times New Roman"/>
                <w:bCs/>
                <w:iCs/>
                <w:sz w:val="24"/>
                <w:szCs w:val="24"/>
                <w:lang w:eastAsia="ru-RU"/>
              </w:rPr>
            </w:pPr>
          </w:p>
        </w:tc>
        <w:tc>
          <w:tcPr>
            <w:tcW w:w="636" w:type="pct"/>
            <w:vMerge/>
            <w:shd w:val="clear" w:color="auto" w:fill="auto"/>
          </w:tcPr>
          <w:p w14:paraId="3113648E" w14:textId="77777777" w:rsidR="00B34CAF" w:rsidRPr="00B34CAF" w:rsidRDefault="00B34CAF" w:rsidP="00B34CAF">
            <w:pPr>
              <w:spacing w:after="0" w:line="240" w:lineRule="auto"/>
              <w:jc w:val="both"/>
              <w:rPr>
                <w:rFonts w:ascii="Times New Roman" w:eastAsia="Calibri" w:hAnsi="Times New Roman" w:cs="Times New Roman"/>
                <w:bCs/>
                <w:iCs/>
                <w:sz w:val="24"/>
                <w:szCs w:val="24"/>
                <w:lang w:eastAsia="ru-RU"/>
              </w:rPr>
            </w:pPr>
          </w:p>
        </w:tc>
        <w:tc>
          <w:tcPr>
            <w:tcW w:w="636" w:type="pct"/>
            <w:vMerge/>
            <w:shd w:val="clear" w:color="auto" w:fill="auto"/>
          </w:tcPr>
          <w:p w14:paraId="5005738D" w14:textId="77777777" w:rsidR="00B34CAF" w:rsidRPr="00B34CAF" w:rsidRDefault="00B34CAF" w:rsidP="00B34CAF">
            <w:pPr>
              <w:spacing w:after="0" w:line="240" w:lineRule="auto"/>
              <w:jc w:val="both"/>
              <w:rPr>
                <w:rFonts w:ascii="Times New Roman" w:eastAsia="Calibri" w:hAnsi="Times New Roman" w:cs="Times New Roman"/>
                <w:bCs/>
                <w:iCs/>
                <w:sz w:val="24"/>
                <w:szCs w:val="24"/>
                <w:lang w:eastAsia="ru-RU"/>
              </w:rPr>
            </w:pPr>
          </w:p>
        </w:tc>
        <w:tc>
          <w:tcPr>
            <w:tcW w:w="1237" w:type="pct"/>
            <w:vMerge/>
            <w:shd w:val="clear" w:color="auto" w:fill="auto"/>
          </w:tcPr>
          <w:p w14:paraId="7C2ECB80" w14:textId="77777777" w:rsidR="00B34CAF" w:rsidRPr="00B34CAF" w:rsidRDefault="00B34CAF" w:rsidP="00B34CAF">
            <w:pPr>
              <w:spacing w:after="0" w:line="240" w:lineRule="auto"/>
              <w:jc w:val="both"/>
              <w:rPr>
                <w:rFonts w:ascii="Times New Roman" w:eastAsia="Calibri" w:hAnsi="Times New Roman" w:cs="Times New Roman"/>
                <w:bCs/>
                <w:iCs/>
                <w:sz w:val="24"/>
                <w:szCs w:val="24"/>
                <w:lang w:eastAsia="ru-RU"/>
              </w:rPr>
            </w:pPr>
          </w:p>
        </w:tc>
      </w:tr>
      <w:tr w:rsidR="00B34CAF" w:rsidRPr="00B34CAF" w14:paraId="60796B29" w14:textId="77777777" w:rsidTr="00B34CAF">
        <w:trPr>
          <w:trHeight w:val="5168"/>
        </w:trPr>
        <w:tc>
          <w:tcPr>
            <w:tcW w:w="1046" w:type="pct"/>
            <w:shd w:val="clear" w:color="auto" w:fill="auto"/>
          </w:tcPr>
          <w:p w14:paraId="3C68D9A9" w14:textId="77777777" w:rsidR="00B34CAF" w:rsidRPr="00B34CAF" w:rsidRDefault="00B34CAF" w:rsidP="00B34CAF">
            <w:pPr>
              <w:spacing w:after="0" w:line="240" w:lineRule="auto"/>
              <w:jc w:val="center"/>
              <w:rPr>
                <w:rFonts w:ascii="Times New Roman" w:eastAsia="Calibri" w:hAnsi="Times New Roman" w:cs="Times New Roman"/>
                <w:bCs/>
                <w:sz w:val="24"/>
                <w:szCs w:val="24"/>
                <w:lang w:eastAsia="ru-RU"/>
              </w:rPr>
            </w:pPr>
            <w:r w:rsidRPr="00B34CAF">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796" w:type="pct"/>
            <w:shd w:val="clear" w:color="auto" w:fill="auto"/>
          </w:tcPr>
          <w:p w14:paraId="1D72FF77" w14:textId="77777777" w:rsidR="00B34CAF" w:rsidRPr="00B34CAF" w:rsidRDefault="00B34CAF" w:rsidP="00B34CAF">
            <w:pPr>
              <w:keepNext/>
              <w:spacing w:after="0" w:line="240" w:lineRule="auto"/>
              <w:outlineLvl w:val="2"/>
              <w:rPr>
                <w:rFonts w:ascii="Times New Roman" w:eastAsia="Calibri" w:hAnsi="Times New Roman" w:cs="Times New Roman"/>
                <w:bCs/>
                <w:sz w:val="24"/>
                <w:szCs w:val="24"/>
              </w:rPr>
            </w:pPr>
            <w:r w:rsidRPr="00B34CAF">
              <w:rPr>
                <w:rFonts w:ascii="Times New Roman" w:eastAsia="Calibri" w:hAnsi="Times New Roman" w:cs="Times New Roman"/>
                <w:bCs/>
                <w:sz w:val="24"/>
                <w:szCs w:val="24"/>
              </w:rPr>
              <w:t xml:space="preserve">Проявляет умение взаимодействовать </w:t>
            </w:r>
            <w:r w:rsidRPr="00B34CAF">
              <w:rPr>
                <w:rFonts w:ascii="Times New Roman" w:eastAsia="Calibri" w:hAnsi="Times New Roman" w:cs="Times New Roman"/>
                <w:bCs/>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w:t>
            </w:r>
            <w:r w:rsidRPr="00B34CAF">
              <w:rPr>
                <w:rFonts w:ascii="Times New Roman" w:eastAsia="Calibri" w:hAnsi="Times New Roman" w:cs="Times New Roman"/>
                <w:bCs/>
                <w:sz w:val="24"/>
                <w:szCs w:val="24"/>
              </w:rPr>
              <w:lastRenderedPageBreak/>
              <w:t>информационном пространстве.</w:t>
            </w:r>
          </w:p>
        </w:tc>
        <w:tc>
          <w:tcPr>
            <w:tcW w:w="649" w:type="pct"/>
            <w:vMerge/>
            <w:shd w:val="clear" w:color="auto" w:fill="auto"/>
          </w:tcPr>
          <w:p w14:paraId="5FBF2E41" w14:textId="77777777" w:rsidR="00B34CAF" w:rsidRPr="00B34CAF" w:rsidRDefault="00B34CAF" w:rsidP="00B34CAF">
            <w:pPr>
              <w:spacing w:after="0" w:line="240" w:lineRule="auto"/>
              <w:jc w:val="both"/>
              <w:rPr>
                <w:rFonts w:ascii="Times New Roman" w:eastAsia="Calibri" w:hAnsi="Times New Roman" w:cs="Times New Roman"/>
                <w:sz w:val="24"/>
                <w:szCs w:val="24"/>
                <w:lang w:eastAsia="ru-RU"/>
              </w:rPr>
            </w:pPr>
          </w:p>
        </w:tc>
        <w:tc>
          <w:tcPr>
            <w:tcW w:w="636" w:type="pct"/>
            <w:vMerge/>
            <w:shd w:val="clear" w:color="auto" w:fill="auto"/>
          </w:tcPr>
          <w:p w14:paraId="445E4C07" w14:textId="77777777" w:rsidR="00B34CAF" w:rsidRPr="00B34CAF" w:rsidRDefault="00B34CAF" w:rsidP="00B34CAF">
            <w:pPr>
              <w:spacing w:after="0" w:line="240" w:lineRule="auto"/>
              <w:jc w:val="both"/>
              <w:rPr>
                <w:rFonts w:ascii="Times New Roman" w:eastAsia="Calibri" w:hAnsi="Times New Roman" w:cs="Times New Roman"/>
                <w:sz w:val="24"/>
                <w:szCs w:val="24"/>
                <w:lang w:eastAsia="ru-RU"/>
              </w:rPr>
            </w:pPr>
          </w:p>
        </w:tc>
        <w:tc>
          <w:tcPr>
            <w:tcW w:w="636" w:type="pct"/>
            <w:vMerge/>
            <w:shd w:val="clear" w:color="auto" w:fill="auto"/>
          </w:tcPr>
          <w:p w14:paraId="70978F44" w14:textId="77777777" w:rsidR="00B34CAF" w:rsidRPr="00B34CAF" w:rsidRDefault="00B34CAF" w:rsidP="00B34CAF">
            <w:pPr>
              <w:spacing w:after="0" w:line="240" w:lineRule="auto"/>
              <w:jc w:val="both"/>
              <w:rPr>
                <w:rFonts w:ascii="Times New Roman" w:eastAsia="Calibri" w:hAnsi="Times New Roman" w:cs="Times New Roman"/>
                <w:sz w:val="24"/>
                <w:szCs w:val="24"/>
                <w:lang w:eastAsia="ru-RU"/>
              </w:rPr>
            </w:pPr>
          </w:p>
        </w:tc>
        <w:tc>
          <w:tcPr>
            <w:tcW w:w="1237" w:type="pct"/>
            <w:vMerge/>
            <w:shd w:val="clear" w:color="auto" w:fill="auto"/>
          </w:tcPr>
          <w:p w14:paraId="01602509" w14:textId="77777777" w:rsidR="00B34CAF" w:rsidRPr="00B34CAF" w:rsidRDefault="00B34CAF" w:rsidP="00B34CAF">
            <w:pPr>
              <w:spacing w:after="0" w:line="240" w:lineRule="auto"/>
              <w:jc w:val="both"/>
              <w:rPr>
                <w:rFonts w:ascii="Times New Roman" w:eastAsia="Calibri" w:hAnsi="Times New Roman" w:cs="Times New Roman"/>
                <w:sz w:val="24"/>
                <w:szCs w:val="24"/>
                <w:lang w:eastAsia="ru-RU"/>
              </w:rPr>
            </w:pPr>
          </w:p>
        </w:tc>
      </w:tr>
    </w:tbl>
    <w:p w14:paraId="2D10FA22"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F58C16A" w14:textId="77777777" w:rsidR="00B34CAF" w:rsidRPr="00B34CAF" w:rsidRDefault="00B34CAF" w:rsidP="00B34CAF">
      <w:pPr>
        <w:spacing w:after="200" w:line="276" w:lineRule="auto"/>
        <w:ind w:firstLine="709"/>
        <w:jc w:val="both"/>
        <w:rPr>
          <w:rFonts w:ascii="Times New Roman" w:eastAsia="Times New Roman" w:hAnsi="Times New Roman" w:cs="Times New Roman"/>
          <w:color w:val="000000"/>
          <w:sz w:val="24"/>
          <w:szCs w:val="24"/>
          <w:lang w:eastAsia="ru-RU"/>
        </w:rPr>
      </w:pPr>
      <w:r w:rsidRPr="00B34CAF">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0B010243" w14:textId="77777777" w:rsidR="004A309A" w:rsidRDefault="00671B53" w:rsidP="004A309A">
      <w:pPr>
        <w:spacing w:after="20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4CAF" w:rsidRPr="00B34CAF">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B34CAF" w:rsidRPr="00B34CAF">
        <w:rPr>
          <w:rFonts w:ascii="Times New Roman" w:eastAsia="Times New Roman" w:hAnsi="Times New Roman" w:cs="Times New Roman"/>
          <w:color w:val="000000"/>
          <w:sz w:val="24"/>
          <w:szCs w:val="24"/>
          <w:lang w:eastAsia="ru-RU"/>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r w:rsidR="004A309A" w:rsidRPr="004A309A">
        <w:rPr>
          <w:rFonts w:ascii="Times New Roman" w:eastAsia="Times New Roman" w:hAnsi="Times New Roman" w:cs="Times New Roman"/>
          <w:color w:val="000000"/>
          <w:sz w:val="24"/>
          <w:szCs w:val="24"/>
          <w:lang w:eastAsia="ru-RU"/>
        </w:rPr>
        <w:t xml:space="preserve"> </w:t>
      </w:r>
    </w:p>
    <w:p w14:paraId="40C07678" w14:textId="77777777" w:rsidR="004A309A" w:rsidRPr="00B34CAF" w:rsidRDefault="00671B53" w:rsidP="004A309A">
      <w:pPr>
        <w:spacing w:after="20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A309A" w:rsidRPr="00B34CAF">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28DA0ED" w14:textId="77777777" w:rsidR="00B34CAF" w:rsidRPr="00B34CAF" w:rsidRDefault="00B34CAF" w:rsidP="004A309A">
      <w:pPr>
        <w:spacing w:after="200" w:line="276" w:lineRule="auto"/>
        <w:ind w:firstLine="709"/>
        <w:jc w:val="both"/>
        <w:rPr>
          <w:rFonts w:ascii="Times New Roman" w:eastAsia="Times New Roman" w:hAnsi="Times New Roman" w:cs="Times New Roman"/>
          <w:color w:val="000000"/>
          <w:sz w:val="24"/>
          <w:szCs w:val="24"/>
          <w:lang w:eastAsia="ru-RU"/>
        </w:rPr>
        <w:sectPr w:rsidR="00B34CAF" w:rsidRPr="00B34CAF" w:rsidSect="00B34CAF">
          <w:pgSz w:w="16840" w:h="11907" w:orient="landscape"/>
          <w:pgMar w:top="1418" w:right="1134" w:bottom="851" w:left="992" w:header="709" w:footer="709" w:gutter="0"/>
          <w:cols w:space="720"/>
        </w:sectPr>
      </w:pPr>
    </w:p>
    <w:p w14:paraId="116B68EC" w14:textId="77777777" w:rsidR="00A55670" w:rsidRPr="00A55670" w:rsidRDefault="00B21DB4" w:rsidP="00A55670">
      <w:pPr>
        <w:spacing w:after="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2.6</w:t>
      </w:r>
    </w:p>
    <w:p w14:paraId="60A4DCCE" w14:textId="77777777" w:rsidR="00A55670" w:rsidRPr="00A55670" w:rsidRDefault="00A55670" w:rsidP="00A55670">
      <w:pPr>
        <w:spacing w:after="0" w:line="360" w:lineRule="auto"/>
        <w:jc w:val="right"/>
        <w:rPr>
          <w:rFonts w:ascii="Times New Roman" w:eastAsia="Times New Roman" w:hAnsi="Times New Roman" w:cs="Times New Roman"/>
          <w:b/>
          <w:i/>
          <w:sz w:val="24"/>
          <w:szCs w:val="24"/>
          <w:lang w:eastAsia="ru-RU"/>
        </w:rPr>
      </w:pPr>
      <w:r w:rsidRPr="00A55670">
        <w:rPr>
          <w:rFonts w:ascii="Times New Roman" w:eastAsia="Times New Roman" w:hAnsi="Times New Roman" w:cs="Times New Roman"/>
          <w:sz w:val="24"/>
          <w:szCs w:val="24"/>
          <w:lang w:eastAsia="ru-RU"/>
        </w:rPr>
        <w:t>к ПООП-П по специальности</w:t>
      </w:r>
      <w:r w:rsidRPr="00A55670">
        <w:rPr>
          <w:rFonts w:ascii="Times New Roman" w:eastAsia="Times New Roman" w:hAnsi="Times New Roman" w:cs="Times New Roman"/>
          <w:b/>
          <w:i/>
          <w:sz w:val="24"/>
          <w:szCs w:val="24"/>
          <w:lang w:eastAsia="ru-RU"/>
        </w:rPr>
        <w:t xml:space="preserve"> </w:t>
      </w:r>
    </w:p>
    <w:p w14:paraId="2FB7B815" w14:textId="77777777" w:rsidR="00A55670" w:rsidRPr="00A55670" w:rsidRDefault="00A55670" w:rsidP="00A55670">
      <w:pPr>
        <w:spacing w:after="0" w:line="360" w:lineRule="auto"/>
        <w:jc w:val="right"/>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13.02.01 Тепловые электрические станции</w:t>
      </w:r>
    </w:p>
    <w:p w14:paraId="361DD106"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30E8B364"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6A36BF7E"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515D3F81"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015A25F0"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7A6E1524"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6C2E05AE" w14:textId="77777777" w:rsidR="00A55670" w:rsidRPr="00A55670" w:rsidRDefault="00A55670" w:rsidP="00A55670">
      <w:pPr>
        <w:spacing w:after="200" w:line="276" w:lineRule="auto"/>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color w:val="000000"/>
          <w:sz w:val="24"/>
          <w:szCs w:val="24"/>
          <w:lang w:eastAsia="ru-RU"/>
        </w:rPr>
        <w:t>РАБОЧАЯ ПРОГРАММА</w:t>
      </w:r>
      <w:r w:rsidRPr="00A55670">
        <w:rPr>
          <w:rFonts w:ascii="Times New Roman" w:eastAsia="Times New Roman" w:hAnsi="Times New Roman" w:cs="Times New Roman"/>
          <w:b/>
          <w:sz w:val="24"/>
          <w:szCs w:val="24"/>
          <w:lang w:eastAsia="ru-RU"/>
        </w:rPr>
        <w:t xml:space="preserve"> ПРОФЕССИОНАЛЬНОГО МОДУЛЯ</w:t>
      </w:r>
    </w:p>
    <w:p w14:paraId="3C9CD67A" w14:textId="77777777" w:rsidR="00A55670" w:rsidRPr="00A55670" w:rsidRDefault="00A55670" w:rsidP="00A55670">
      <w:pPr>
        <w:spacing w:after="200" w:line="276" w:lineRule="auto"/>
        <w:jc w:val="center"/>
        <w:rPr>
          <w:rFonts w:ascii="Times New Roman" w:eastAsia="Times New Roman" w:hAnsi="Times New Roman" w:cs="Times New Roman"/>
          <w:b/>
          <w:sz w:val="24"/>
          <w:szCs w:val="24"/>
          <w:u w:val="single"/>
          <w:lang w:eastAsia="ru-RU"/>
        </w:rPr>
      </w:pPr>
    </w:p>
    <w:p w14:paraId="67DCE04F" w14:textId="77777777" w:rsidR="00A55670" w:rsidRPr="007678B5" w:rsidRDefault="00A55670" w:rsidP="00A55670">
      <w:pPr>
        <w:spacing w:after="0" w:line="240" w:lineRule="auto"/>
        <w:jc w:val="center"/>
        <w:rPr>
          <w:rFonts w:ascii="Times New Roman" w:eastAsia="Times New Roman" w:hAnsi="Times New Roman" w:cs="Times New Roman"/>
          <w:b/>
          <w:sz w:val="24"/>
          <w:szCs w:val="24"/>
          <w:u w:val="single"/>
          <w:lang w:eastAsia="ru-RU"/>
        </w:rPr>
      </w:pPr>
      <w:r w:rsidRPr="007678B5">
        <w:rPr>
          <w:rFonts w:ascii="Times New Roman" w:eastAsia="Times New Roman" w:hAnsi="Times New Roman" w:cs="Times New Roman"/>
          <w:b/>
          <w:sz w:val="24"/>
          <w:szCs w:val="24"/>
          <w:u w:val="single"/>
          <w:lang w:eastAsia="ru-RU"/>
        </w:rPr>
        <w:t xml:space="preserve">ПМ 06. </w:t>
      </w:r>
      <w:r w:rsidR="00B21DB4" w:rsidRPr="007678B5">
        <w:rPr>
          <w:rFonts w:ascii="Times New Roman" w:eastAsia="Times New Roman" w:hAnsi="Times New Roman" w:cs="Times New Roman"/>
          <w:b/>
          <w:sz w:val="24"/>
          <w:szCs w:val="24"/>
          <w:u w:val="single"/>
          <w:lang w:eastAsia="ru-RU"/>
        </w:rPr>
        <w:t>«</w:t>
      </w:r>
      <w:r w:rsidRPr="007678B5">
        <w:rPr>
          <w:rFonts w:ascii="Times New Roman" w:eastAsia="Times New Roman" w:hAnsi="Times New Roman" w:cs="Times New Roman"/>
          <w:b/>
          <w:sz w:val="24"/>
          <w:szCs w:val="24"/>
          <w:u w:val="single"/>
          <w:lang w:eastAsia="ru-RU"/>
        </w:rPr>
        <w:t xml:space="preserve">ВЫПОЛНЕНИЕ РАБОТ ПО ОДНОЙ ИЛИ НЕСКОЛЬКИМ ПРОФЕССИЯМ РАБОЧИХ, ДОЛЖНОСТЯМ СЛУЖАЩИХ. МАШИНИСТ БЛОЧНОЙ </w:t>
      </w:r>
      <w:proofErr w:type="gramStart"/>
      <w:r w:rsidRPr="007678B5">
        <w:rPr>
          <w:rFonts w:ascii="Times New Roman" w:eastAsia="Times New Roman" w:hAnsi="Times New Roman" w:cs="Times New Roman"/>
          <w:b/>
          <w:sz w:val="24"/>
          <w:szCs w:val="24"/>
          <w:u w:val="single"/>
          <w:lang w:eastAsia="ru-RU"/>
        </w:rPr>
        <w:t>СИСТЕМЫ  УПРАВЛЕНИЯ</w:t>
      </w:r>
      <w:proofErr w:type="gramEnd"/>
      <w:r w:rsidRPr="007678B5">
        <w:rPr>
          <w:rFonts w:ascii="Times New Roman" w:eastAsia="Times New Roman" w:hAnsi="Times New Roman" w:cs="Times New Roman"/>
          <w:b/>
          <w:sz w:val="24"/>
          <w:szCs w:val="24"/>
          <w:u w:val="single"/>
          <w:lang w:eastAsia="ru-RU"/>
        </w:rPr>
        <w:t xml:space="preserve"> АГРЕГАТАМИ (КОТЕЛ-ТУРБИНА)»</w:t>
      </w:r>
    </w:p>
    <w:p w14:paraId="1F96164F" w14:textId="77777777" w:rsidR="00A55670" w:rsidRPr="00A55670" w:rsidRDefault="00A55670" w:rsidP="00A55670">
      <w:pPr>
        <w:spacing w:after="200" w:line="276" w:lineRule="auto"/>
        <w:jc w:val="center"/>
        <w:rPr>
          <w:rFonts w:ascii="Times New Roman" w:eastAsia="Times New Roman" w:hAnsi="Times New Roman" w:cs="Times New Roman"/>
          <w:i/>
          <w:sz w:val="28"/>
          <w:szCs w:val="28"/>
          <w:vertAlign w:val="superscript"/>
          <w:lang w:eastAsia="ru-RU"/>
        </w:rPr>
      </w:pPr>
    </w:p>
    <w:p w14:paraId="5BE2A5D8"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r w:rsidRPr="00B97D5D">
        <w:rPr>
          <w:rFonts w:ascii="Times New Roman" w:eastAsia="Times New Roman" w:hAnsi="Times New Roman" w:cs="Times New Roman"/>
          <w:b/>
          <w:bCs/>
          <w:lang w:eastAsia="ru-RU"/>
        </w:rPr>
        <w:t>Обязательный профессиональный блок</w:t>
      </w:r>
    </w:p>
    <w:p w14:paraId="210144CF"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48B97DE9"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0F201CC7"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5DFCBC8F"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43DA919E"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331121CE"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334AB9A6"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54C0D8AA"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0544D6EA"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3CF58ABA"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p>
    <w:p w14:paraId="32D7D27E" w14:textId="77777777" w:rsidR="00A55670" w:rsidRPr="00A55670" w:rsidRDefault="00A55670" w:rsidP="00A55670">
      <w:pPr>
        <w:spacing w:after="200" w:line="276" w:lineRule="auto"/>
        <w:jc w:val="center"/>
        <w:rPr>
          <w:rFonts w:ascii="Times New Roman" w:eastAsia="Times New Roman" w:hAnsi="Times New Roman" w:cs="Times New Roman"/>
          <w:b/>
          <w:iCs/>
          <w:sz w:val="24"/>
          <w:szCs w:val="24"/>
          <w:lang w:eastAsia="ru-RU"/>
        </w:rPr>
      </w:pPr>
      <w:r w:rsidRPr="00A55670">
        <w:rPr>
          <w:rFonts w:ascii="Times New Roman" w:eastAsia="Times New Roman" w:hAnsi="Times New Roman" w:cs="Times New Roman"/>
          <w:b/>
          <w:bCs/>
          <w:iCs/>
          <w:lang w:eastAsia="ru-RU"/>
        </w:rPr>
        <w:t>2022 г.</w:t>
      </w:r>
    </w:p>
    <w:p w14:paraId="1CB30C35" w14:textId="77777777" w:rsidR="00A55670" w:rsidRPr="00A55670" w:rsidRDefault="00A55670" w:rsidP="00A55670">
      <w:pPr>
        <w:spacing w:after="200" w:line="276" w:lineRule="auto"/>
        <w:rPr>
          <w:rFonts w:ascii="Times New Roman" w:eastAsia="Times New Roman" w:hAnsi="Times New Roman" w:cs="Times New Roman"/>
          <w:b/>
          <w:i/>
          <w:sz w:val="24"/>
          <w:szCs w:val="24"/>
          <w:lang w:eastAsia="ru-RU"/>
        </w:rPr>
        <w:sectPr w:rsidR="00A55670" w:rsidRPr="00A55670" w:rsidSect="00643066">
          <w:footerReference w:type="even" r:id="rId61"/>
          <w:footerReference w:type="default" r:id="rId62"/>
          <w:pgSz w:w="11907" w:h="16840"/>
          <w:pgMar w:top="1134" w:right="851" w:bottom="992" w:left="1418" w:header="709" w:footer="709" w:gutter="0"/>
          <w:cols w:space="720"/>
          <w:titlePg/>
          <w:docGrid w:linePitch="299"/>
        </w:sectPr>
      </w:pPr>
    </w:p>
    <w:p w14:paraId="1BE81E54" w14:textId="77777777" w:rsidR="00A55670" w:rsidRPr="00A55670" w:rsidRDefault="00A55670" w:rsidP="00A55670">
      <w:pPr>
        <w:spacing w:after="200" w:line="276" w:lineRule="auto"/>
        <w:jc w:val="center"/>
        <w:rPr>
          <w:rFonts w:ascii="Times New Roman" w:eastAsia="Times New Roman" w:hAnsi="Times New Roman" w:cs="Times New Roman"/>
          <w:b/>
          <w:i/>
          <w:sz w:val="24"/>
          <w:szCs w:val="24"/>
          <w:lang w:eastAsia="ru-RU"/>
        </w:rPr>
      </w:pPr>
      <w:r w:rsidRPr="00A55670">
        <w:rPr>
          <w:rFonts w:ascii="Times New Roman" w:eastAsia="Times New Roman" w:hAnsi="Times New Roman" w:cs="Times New Roman"/>
          <w:b/>
          <w:i/>
          <w:sz w:val="24"/>
          <w:szCs w:val="24"/>
          <w:lang w:eastAsia="ru-RU"/>
        </w:rPr>
        <w:lastRenderedPageBreak/>
        <w:t>СОДЕРЖАНИЕ</w:t>
      </w:r>
    </w:p>
    <w:p w14:paraId="32E04486" w14:textId="77777777" w:rsidR="00A55670" w:rsidRPr="00A55670" w:rsidRDefault="00A55670" w:rsidP="00A55670">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55670" w:rsidRPr="00A55670" w14:paraId="7814731E" w14:textId="77777777" w:rsidTr="00D562F0">
        <w:tc>
          <w:tcPr>
            <w:tcW w:w="7501" w:type="dxa"/>
          </w:tcPr>
          <w:p w14:paraId="60B19182" w14:textId="77777777" w:rsidR="00A55670" w:rsidRPr="00A55670" w:rsidRDefault="00A55670" w:rsidP="00A55670">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 xml:space="preserve">ОБЩАЯ ХАРАКТЕРИСТИКА </w:t>
            </w:r>
            <w:r w:rsidRPr="00A55670">
              <w:rPr>
                <w:rFonts w:ascii="Times New Roman" w:eastAsia="Times New Roman" w:hAnsi="Times New Roman" w:cs="Times New Roman"/>
                <w:b/>
                <w:color w:val="000000"/>
                <w:sz w:val="24"/>
                <w:szCs w:val="24"/>
                <w:lang w:eastAsia="ru-RU"/>
              </w:rPr>
              <w:t xml:space="preserve">РАБОЧЕЙ </w:t>
            </w:r>
            <w:r w:rsidRPr="00A55670">
              <w:rPr>
                <w:rFonts w:ascii="Times New Roman" w:eastAsia="Times New Roman" w:hAnsi="Times New Roman" w:cs="Times New Roman"/>
                <w:b/>
                <w:sz w:val="24"/>
                <w:szCs w:val="24"/>
                <w:lang w:eastAsia="ru-RU"/>
              </w:rPr>
              <w:t>ПРОГРАММЫ ПРОФЕССИОНАЛЬНОГО МОДУЛЯ</w:t>
            </w:r>
          </w:p>
        </w:tc>
        <w:tc>
          <w:tcPr>
            <w:tcW w:w="1854" w:type="dxa"/>
            <w:vAlign w:val="center"/>
          </w:tcPr>
          <w:p w14:paraId="17281759" w14:textId="77777777" w:rsidR="00A55670" w:rsidRPr="00A55670" w:rsidRDefault="00A55670" w:rsidP="00A55670">
            <w:pPr>
              <w:spacing w:after="200" w:line="276" w:lineRule="auto"/>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3</w:t>
            </w:r>
          </w:p>
        </w:tc>
      </w:tr>
      <w:tr w:rsidR="00A55670" w:rsidRPr="00A55670" w14:paraId="5DE4A23E" w14:textId="77777777" w:rsidTr="00D562F0">
        <w:trPr>
          <w:trHeight w:val="736"/>
        </w:trPr>
        <w:tc>
          <w:tcPr>
            <w:tcW w:w="7501" w:type="dxa"/>
          </w:tcPr>
          <w:p w14:paraId="4391322C" w14:textId="77777777" w:rsidR="00A55670" w:rsidRPr="00A55670" w:rsidRDefault="00A55670" w:rsidP="00A55670">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vAlign w:val="center"/>
          </w:tcPr>
          <w:p w14:paraId="343E8798" w14:textId="77777777" w:rsidR="00A55670" w:rsidRPr="00A55670" w:rsidRDefault="00A55670" w:rsidP="00A55670">
            <w:pPr>
              <w:spacing w:after="200" w:line="276" w:lineRule="auto"/>
              <w:ind w:left="12"/>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7</w:t>
            </w:r>
          </w:p>
        </w:tc>
      </w:tr>
      <w:tr w:rsidR="00A55670" w:rsidRPr="00A55670" w14:paraId="26604555" w14:textId="77777777" w:rsidTr="00D562F0">
        <w:trPr>
          <w:trHeight w:val="938"/>
        </w:trPr>
        <w:tc>
          <w:tcPr>
            <w:tcW w:w="7501" w:type="dxa"/>
          </w:tcPr>
          <w:p w14:paraId="2730FE11" w14:textId="77777777" w:rsidR="00A55670" w:rsidRPr="00A55670" w:rsidRDefault="00A55670" w:rsidP="00A55670">
            <w:pPr>
              <w:numPr>
                <w:ilvl w:val="0"/>
                <w:numId w:val="1"/>
              </w:numPr>
              <w:tabs>
                <w:tab w:val="clear" w:pos="360"/>
                <w:tab w:val="num" w:pos="284"/>
                <w:tab w:val="num" w:pos="644"/>
              </w:tabs>
              <w:suppressAutoHyphens/>
              <w:spacing w:after="200" w:line="276" w:lineRule="auto"/>
              <w:ind w:left="644"/>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vAlign w:val="center"/>
          </w:tcPr>
          <w:p w14:paraId="1D8F87FA" w14:textId="77777777" w:rsidR="00A55670" w:rsidRPr="00A55670" w:rsidRDefault="00A55670" w:rsidP="00A55670">
            <w:pPr>
              <w:spacing w:after="200" w:line="276" w:lineRule="auto"/>
              <w:ind w:left="12"/>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17</w:t>
            </w:r>
          </w:p>
        </w:tc>
      </w:tr>
      <w:tr w:rsidR="00A55670" w:rsidRPr="00A55670" w14:paraId="24456EDD" w14:textId="77777777" w:rsidTr="00D562F0">
        <w:tc>
          <w:tcPr>
            <w:tcW w:w="7501" w:type="dxa"/>
          </w:tcPr>
          <w:p w14:paraId="56509A9B" w14:textId="77777777" w:rsidR="00A55670" w:rsidRPr="00A55670" w:rsidRDefault="00A55670" w:rsidP="00A55670">
            <w:pPr>
              <w:numPr>
                <w:ilvl w:val="0"/>
                <w:numId w:val="1"/>
              </w:numPr>
              <w:tabs>
                <w:tab w:val="clear" w:pos="360"/>
                <w:tab w:val="num" w:pos="644"/>
              </w:tabs>
              <w:suppressAutoHyphens/>
              <w:spacing w:after="200" w:line="276" w:lineRule="auto"/>
              <w:ind w:left="644"/>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6D480625" w14:textId="77777777" w:rsidR="00A55670" w:rsidRPr="00A55670" w:rsidRDefault="00A55670" w:rsidP="00A55670">
            <w:pPr>
              <w:suppressAutoHyphens/>
              <w:spacing w:after="200" w:line="276" w:lineRule="auto"/>
              <w:rPr>
                <w:rFonts w:ascii="Times New Roman" w:eastAsia="Times New Roman" w:hAnsi="Times New Roman" w:cs="Times New Roman"/>
                <w:b/>
                <w:sz w:val="24"/>
                <w:szCs w:val="24"/>
                <w:lang w:eastAsia="ru-RU"/>
              </w:rPr>
            </w:pPr>
          </w:p>
        </w:tc>
        <w:tc>
          <w:tcPr>
            <w:tcW w:w="1854" w:type="dxa"/>
            <w:vAlign w:val="center"/>
          </w:tcPr>
          <w:p w14:paraId="7F20B179" w14:textId="77777777" w:rsidR="00A55670" w:rsidRPr="00A55670" w:rsidRDefault="00A55670" w:rsidP="00A55670">
            <w:pPr>
              <w:spacing w:after="200" w:line="276" w:lineRule="auto"/>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19</w:t>
            </w:r>
          </w:p>
        </w:tc>
      </w:tr>
    </w:tbl>
    <w:p w14:paraId="16BACA29" w14:textId="77777777" w:rsidR="00A55670" w:rsidRPr="00A55670" w:rsidRDefault="00A55670" w:rsidP="00A55670">
      <w:pPr>
        <w:spacing w:after="200" w:line="276" w:lineRule="auto"/>
        <w:rPr>
          <w:rFonts w:ascii="Times New Roman" w:eastAsia="Times New Roman" w:hAnsi="Times New Roman" w:cs="Times New Roman"/>
          <w:b/>
          <w:i/>
          <w:sz w:val="24"/>
          <w:szCs w:val="24"/>
          <w:lang w:eastAsia="ru-RU"/>
        </w:rPr>
        <w:sectPr w:rsidR="00A55670" w:rsidRPr="00A55670" w:rsidSect="00733AEF">
          <w:pgSz w:w="11907" w:h="16840"/>
          <w:pgMar w:top="1134" w:right="851" w:bottom="992" w:left="1418" w:header="709" w:footer="709" w:gutter="0"/>
          <w:cols w:space="720"/>
        </w:sectPr>
      </w:pPr>
    </w:p>
    <w:p w14:paraId="16EA5160" w14:textId="77777777" w:rsidR="00A55670" w:rsidRPr="00A55670" w:rsidRDefault="00A55670" w:rsidP="00A55670">
      <w:pPr>
        <w:spacing w:after="0" w:line="276" w:lineRule="auto"/>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lastRenderedPageBreak/>
        <w:t xml:space="preserve">1. ОБЩАЯ ХАРАКТЕРИСТИКА </w:t>
      </w:r>
      <w:r w:rsidRPr="00A55670">
        <w:rPr>
          <w:rFonts w:ascii="Times New Roman" w:eastAsia="Times New Roman" w:hAnsi="Times New Roman" w:cs="Times New Roman"/>
          <w:b/>
          <w:color w:val="000000"/>
          <w:sz w:val="24"/>
          <w:szCs w:val="24"/>
          <w:lang w:eastAsia="ru-RU"/>
        </w:rPr>
        <w:t>РАБОЧЕЙ ПРОГРАММЫ</w:t>
      </w:r>
    </w:p>
    <w:p w14:paraId="3640987B" w14:textId="77777777" w:rsidR="00A55670" w:rsidRPr="00A55670" w:rsidRDefault="00A55670" w:rsidP="00A55670">
      <w:pPr>
        <w:spacing w:after="0" w:line="276" w:lineRule="auto"/>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ПРОФЕССИОНАЛЬНОГО МОДУЛЯ</w:t>
      </w:r>
    </w:p>
    <w:p w14:paraId="672680E5" w14:textId="77777777" w:rsidR="00A55670" w:rsidRPr="00A55670" w:rsidRDefault="00A55670" w:rsidP="00A55670">
      <w:pPr>
        <w:spacing w:after="0" w:line="276" w:lineRule="auto"/>
        <w:jc w:val="center"/>
        <w:rPr>
          <w:rFonts w:ascii="Times New Roman" w:eastAsia="Times New Roman" w:hAnsi="Times New Roman" w:cs="Times New Roman"/>
          <w:b/>
          <w:sz w:val="24"/>
          <w:szCs w:val="24"/>
          <w:lang w:eastAsia="ru-RU"/>
        </w:rPr>
      </w:pPr>
    </w:p>
    <w:p w14:paraId="4B2BC5B4" w14:textId="77777777" w:rsidR="00A55670" w:rsidRPr="00A55670" w:rsidRDefault="00A55670" w:rsidP="00A55670">
      <w:pPr>
        <w:spacing w:after="0" w:line="240" w:lineRule="auto"/>
        <w:jc w:val="center"/>
        <w:rPr>
          <w:rFonts w:ascii="Times New Roman" w:eastAsia="Times New Roman" w:hAnsi="Times New Roman" w:cs="Times New Roman"/>
          <w:b/>
          <w:sz w:val="28"/>
          <w:szCs w:val="28"/>
          <w:u w:val="single"/>
          <w:lang w:eastAsia="ru-RU"/>
        </w:rPr>
      </w:pPr>
      <w:r w:rsidRPr="00A55670">
        <w:rPr>
          <w:rFonts w:ascii="Times New Roman" w:eastAsia="Times New Roman" w:hAnsi="Times New Roman" w:cs="Times New Roman"/>
          <w:b/>
          <w:sz w:val="24"/>
          <w:szCs w:val="24"/>
          <w:u w:val="single"/>
          <w:lang w:eastAsia="ru-RU"/>
        </w:rPr>
        <w:t>«</w:t>
      </w:r>
      <w:r w:rsidRPr="00A55670">
        <w:rPr>
          <w:rFonts w:ascii="Times New Roman" w:eastAsia="Times New Roman" w:hAnsi="Times New Roman" w:cs="Times New Roman"/>
          <w:b/>
          <w:sz w:val="28"/>
          <w:szCs w:val="28"/>
          <w:u w:val="single"/>
          <w:lang w:eastAsia="ru-RU"/>
        </w:rPr>
        <w:t>ПМ 06. ВЫПОЛНЕНИЕ РАБОТ ПО ОДНОЙ ИЛИ НЕСКОЛЬКИМ ПРОФЕССИЯМ РАБОЧИХ, ДОЛЖНОСТЯМ СЛУЖАЩИХ. МАШИНИСТ БЛОЧНОЙ СИСТЕМЫ  УПРАВЛЕНИЯ АГРЕГАТАМИ (КОТЕЛ-ТУРБИНА)</w:t>
      </w:r>
      <w:r w:rsidRPr="00A55670">
        <w:rPr>
          <w:rFonts w:ascii="Times New Roman" w:eastAsia="Times New Roman" w:hAnsi="Times New Roman" w:cs="Times New Roman"/>
          <w:b/>
          <w:sz w:val="24"/>
          <w:szCs w:val="24"/>
          <w:u w:val="single"/>
          <w:lang w:eastAsia="ru-RU"/>
        </w:rPr>
        <w:t>»</w:t>
      </w:r>
    </w:p>
    <w:p w14:paraId="694C7589" w14:textId="77777777" w:rsidR="00A55670" w:rsidRPr="00A55670" w:rsidRDefault="00A55670" w:rsidP="00A55670">
      <w:pPr>
        <w:spacing w:after="200" w:line="240" w:lineRule="auto"/>
        <w:jc w:val="center"/>
        <w:rPr>
          <w:rFonts w:ascii="Times New Roman" w:eastAsia="Times New Roman" w:hAnsi="Times New Roman" w:cs="Times New Roman"/>
          <w:b/>
          <w:sz w:val="24"/>
          <w:szCs w:val="24"/>
          <w:vertAlign w:val="superscript"/>
          <w:lang w:eastAsia="ru-RU"/>
        </w:rPr>
      </w:pPr>
    </w:p>
    <w:p w14:paraId="3545FF3B" w14:textId="77777777" w:rsidR="00A55670" w:rsidRPr="00A55670" w:rsidRDefault="00A55670" w:rsidP="00A55670">
      <w:pPr>
        <w:suppressAutoHyphens/>
        <w:spacing w:after="0" w:line="240" w:lineRule="auto"/>
        <w:ind w:firstLine="709"/>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95D5AF1" w14:textId="77777777" w:rsidR="00A55670" w:rsidRPr="00A55670" w:rsidRDefault="00A55670" w:rsidP="00A55670">
      <w:pPr>
        <w:suppressAutoHyphens/>
        <w:spacing w:after="0" w:line="240" w:lineRule="auto"/>
        <w:ind w:firstLine="709"/>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_</w:t>
      </w:r>
      <w:r w:rsidRPr="00A55670">
        <w:rPr>
          <w:rFonts w:ascii="Times New Roman" w:eastAsia="Times New Roman" w:hAnsi="Times New Roman" w:cs="Times New Roman"/>
          <w:sz w:val="24"/>
          <w:szCs w:val="24"/>
          <w:u w:val="single"/>
          <w:lang w:eastAsia="ru-RU"/>
        </w:rPr>
        <w:t>Выполнение работ по  одной или нескольким профессиям рабочих, должностям служащих. Машинист блочной системы управления агрегатами (котел-турбина)</w:t>
      </w:r>
      <w:r w:rsidRPr="00A55670">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6D76A797" w14:textId="77777777" w:rsidR="00A55670" w:rsidRPr="00A55670" w:rsidRDefault="00A55670" w:rsidP="00A55670">
      <w:pPr>
        <w:numPr>
          <w:ilvl w:val="2"/>
          <w:numId w:val="2"/>
        </w:numPr>
        <w:spacing w:after="0" w:line="24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55670" w:rsidRPr="00A55670" w14:paraId="2C1EE581" w14:textId="77777777" w:rsidTr="00D562F0">
        <w:tc>
          <w:tcPr>
            <w:tcW w:w="1229" w:type="dxa"/>
          </w:tcPr>
          <w:p w14:paraId="7C08361A" w14:textId="77777777" w:rsidR="00A55670" w:rsidRPr="00A55670" w:rsidRDefault="00A55670" w:rsidP="00A55670">
            <w:pPr>
              <w:spacing w:after="200" w:line="276" w:lineRule="auto"/>
              <w:rPr>
                <w:rFonts w:ascii="Times New Roman" w:eastAsia="Times New Roman" w:hAnsi="Times New Roman" w:cs="Times New Roman"/>
                <w:i/>
                <w:sz w:val="24"/>
                <w:szCs w:val="24"/>
                <w:lang w:eastAsia="ru-RU"/>
              </w:rPr>
            </w:pPr>
            <w:r w:rsidRPr="00A55670">
              <w:rPr>
                <w:rFonts w:ascii="Times New Roman" w:eastAsia="Times New Roman" w:hAnsi="Times New Roman" w:cs="Times New Roman"/>
                <w:i/>
                <w:sz w:val="24"/>
                <w:szCs w:val="24"/>
                <w:lang w:eastAsia="ru-RU"/>
              </w:rPr>
              <w:t>Код</w:t>
            </w:r>
          </w:p>
        </w:tc>
        <w:tc>
          <w:tcPr>
            <w:tcW w:w="8342" w:type="dxa"/>
          </w:tcPr>
          <w:p w14:paraId="62107329" w14:textId="77777777" w:rsidR="00A55670" w:rsidRPr="00A55670" w:rsidRDefault="00A55670" w:rsidP="00A55670">
            <w:pPr>
              <w:spacing w:after="200" w:line="276" w:lineRule="auto"/>
              <w:jc w:val="center"/>
              <w:rPr>
                <w:rFonts w:ascii="Times New Roman" w:eastAsia="Times New Roman" w:hAnsi="Times New Roman" w:cs="Times New Roman"/>
                <w:iCs/>
                <w:sz w:val="24"/>
                <w:szCs w:val="24"/>
                <w:lang w:eastAsia="ru-RU"/>
              </w:rPr>
            </w:pPr>
            <w:r w:rsidRPr="00A55670">
              <w:rPr>
                <w:rFonts w:ascii="Times New Roman" w:eastAsia="Times New Roman" w:hAnsi="Times New Roman" w:cs="Times New Roman"/>
                <w:iCs/>
                <w:sz w:val="24"/>
                <w:szCs w:val="24"/>
                <w:lang w:eastAsia="ru-RU"/>
              </w:rPr>
              <w:t>Наименование общих компетенций</w:t>
            </w:r>
          </w:p>
        </w:tc>
      </w:tr>
      <w:tr w:rsidR="00A55670" w:rsidRPr="00A55670" w14:paraId="7D9ACE3E" w14:textId="77777777" w:rsidTr="00D562F0">
        <w:trPr>
          <w:trHeight w:val="327"/>
        </w:trPr>
        <w:tc>
          <w:tcPr>
            <w:tcW w:w="1229" w:type="dxa"/>
          </w:tcPr>
          <w:p w14:paraId="38575823"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1.</w:t>
            </w:r>
          </w:p>
        </w:tc>
        <w:tc>
          <w:tcPr>
            <w:tcW w:w="8342" w:type="dxa"/>
            <w:tcBorders>
              <w:top w:val="single" w:sz="4" w:space="0" w:color="auto"/>
              <w:left w:val="single" w:sz="4" w:space="0" w:color="auto"/>
              <w:bottom w:val="single" w:sz="4" w:space="0" w:color="auto"/>
              <w:right w:val="single" w:sz="4" w:space="0" w:color="auto"/>
            </w:tcBorders>
          </w:tcPr>
          <w:p w14:paraId="09DCFB21"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A55670" w:rsidRPr="00A55670" w14:paraId="608A38F7" w14:textId="77777777" w:rsidTr="00D562F0">
        <w:tc>
          <w:tcPr>
            <w:tcW w:w="1229" w:type="dxa"/>
          </w:tcPr>
          <w:p w14:paraId="36E715A3"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2.</w:t>
            </w:r>
          </w:p>
        </w:tc>
        <w:tc>
          <w:tcPr>
            <w:tcW w:w="8342" w:type="dxa"/>
            <w:tcBorders>
              <w:top w:val="single" w:sz="4" w:space="0" w:color="auto"/>
              <w:left w:val="single" w:sz="4" w:space="0" w:color="auto"/>
              <w:bottom w:val="single" w:sz="4" w:space="0" w:color="auto"/>
              <w:right w:val="single" w:sz="4" w:space="0" w:color="auto"/>
            </w:tcBorders>
          </w:tcPr>
          <w:p w14:paraId="5A35E475"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A55670" w:rsidRPr="00A55670" w14:paraId="114C026B" w14:textId="77777777" w:rsidTr="00D562F0">
        <w:tc>
          <w:tcPr>
            <w:tcW w:w="1229" w:type="dxa"/>
          </w:tcPr>
          <w:p w14:paraId="31B83B1E"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3.</w:t>
            </w:r>
          </w:p>
        </w:tc>
        <w:tc>
          <w:tcPr>
            <w:tcW w:w="8342" w:type="dxa"/>
            <w:tcBorders>
              <w:top w:val="single" w:sz="4" w:space="0" w:color="auto"/>
              <w:left w:val="single" w:sz="4" w:space="0" w:color="auto"/>
              <w:bottom w:val="single" w:sz="4" w:space="0" w:color="auto"/>
              <w:right w:val="single" w:sz="4" w:space="0" w:color="auto"/>
            </w:tcBorders>
          </w:tcPr>
          <w:p w14:paraId="03C0AA25"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A55670" w:rsidRPr="00A55670" w14:paraId="15081C40" w14:textId="77777777" w:rsidTr="00D562F0">
        <w:tc>
          <w:tcPr>
            <w:tcW w:w="1229" w:type="dxa"/>
          </w:tcPr>
          <w:p w14:paraId="2C058675"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4.</w:t>
            </w:r>
          </w:p>
        </w:tc>
        <w:tc>
          <w:tcPr>
            <w:tcW w:w="8342" w:type="dxa"/>
            <w:tcBorders>
              <w:top w:val="single" w:sz="4" w:space="0" w:color="auto"/>
              <w:left w:val="single" w:sz="4" w:space="0" w:color="auto"/>
              <w:bottom w:val="single" w:sz="4" w:space="0" w:color="auto"/>
              <w:right w:val="single" w:sz="4" w:space="0" w:color="auto"/>
            </w:tcBorders>
          </w:tcPr>
          <w:p w14:paraId="6B040A32"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A55670" w:rsidRPr="00A55670" w14:paraId="78B4126E" w14:textId="77777777" w:rsidTr="00D562F0">
        <w:tc>
          <w:tcPr>
            <w:tcW w:w="1229" w:type="dxa"/>
          </w:tcPr>
          <w:p w14:paraId="73306EEE"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5.</w:t>
            </w:r>
          </w:p>
        </w:tc>
        <w:tc>
          <w:tcPr>
            <w:tcW w:w="8342" w:type="dxa"/>
            <w:tcBorders>
              <w:top w:val="single" w:sz="4" w:space="0" w:color="auto"/>
              <w:left w:val="single" w:sz="4" w:space="0" w:color="auto"/>
              <w:bottom w:val="single" w:sz="4" w:space="0" w:color="auto"/>
              <w:right w:val="single" w:sz="4" w:space="0" w:color="auto"/>
            </w:tcBorders>
          </w:tcPr>
          <w:p w14:paraId="241C9CB2"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A55670" w:rsidRPr="00A55670" w14:paraId="21E9A914" w14:textId="77777777" w:rsidTr="00D562F0">
        <w:tc>
          <w:tcPr>
            <w:tcW w:w="1229" w:type="dxa"/>
          </w:tcPr>
          <w:p w14:paraId="2F3407E3"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6.</w:t>
            </w:r>
          </w:p>
        </w:tc>
        <w:tc>
          <w:tcPr>
            <w:tcW w:w="8342" w:type="dxa"/>
            <w:tcBorders>
              <w:top w:val="single" w:sz="4" w:space="0" w:color="auto"/>
              <w:left w:val="single" w:sz="4" w:space="0" w:color="auto"/>
              <w:bottom w:val="single" w:sz="4" w:space="0" w:color="auto"/>
              <w:right w:val="single" w:sz="4" w:space="0" w:color="auto"/>
            </w:tcBorders>
          </w:tcPr>
          <w:p w14:paraId="7A1F681A"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r>
      <w:tr w:rsidR="00A55670" w:rsidRPr="00A55670" w14:paraId="0A970742" w14:textId="77777777" w:rsidTr="00D562F0">
        <w:tc>
          <w:tcPr>
            <w:tcW w:w="1229" w:type="dxa"/>
          </w:tcPr>
          <w:p w14:paraId="1C083305"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7.</w:t>
            </w:r>
          </w:p>
        </w:tc>
        <w:tc>
          <w:tcPr>
            <w:tcW w:w="8342" w:type="dxa"/>
            <w:tcBorders>
              <w:top w:val="single" w:sz="4" w:space="0" w:color="auto"/>
              <w:left w:val="single" w:sz="4" w:space="0" w:color="auto"/>
              <w:bottom w:val="single" w:sz="4" w:space="0" w:color="auto"/>
              <w:right w:val="single" w:sz="4" w:space="0" w:color="auto"/>
            </w:tcBorders>
          </w:tcPr>
          <w:p w14:paraId="0199F6A0"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r>
      <w:tr w:rsidR="00A55670" w:rsidRPr="00A55670" w14:paraId="168DD609" w14:textId="77777777" w:rsidTr="00D562F0">
        <w:tc>
          <w:tcPr>
            <w:tcW w:w="1229" w:type="dxa"/>
          </w:tcPr>
          <w:p w14:paraId="5EFE2C1E"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8.</w:t>
            </w:r>
          </w:p>
        </w:tc>
        <w:tc>
          <w:tcPr>
            <w:tcW w:w="8342" w:type="dxa"/>
            <w:tcBorders>
              <w:top w:val="single" w:sz="4" w:space="0" w:color="auto"/>
              <w:left w:val="single" w:sz="4" w:space="0" w:color="auto"/>
              <w:bottom w:val="single" w:sz="4" w:space="0" w:color="auto"/>
              <w:right w:val="single" w:sz="4" w:space="0" w:color="auto"/>
            </w:tcBorders>
          </w:tcPr>
          <w:p w14:paraId="57EF68A1"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A55670" w:rsidRPr="00A55670" w14:paraId="05660C92" w14:textId="77777777" w:rsidTr="00D562F0">
        <w:tc>
          <w:tcPr>
            <w:tcW w:w="1229" w:type="dxa"/>
          </w:tcPr>
          <w:p w14:paraId="5A58E02C" w14:textId="77777777" w:rsidR="00A55670" w:rsidRPr="00A55670" w:rsidRDefault="00A55670" w:rsidP="00A55670">
            <w:pPr>
              <w:spacing w:after="200" w:line="276" w:lineRule="auto"/>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ОК 9.</w:t>
            </w:r>
          </w:p>
        </w:tc>
        <w:tc>
          <w:tcPr>
            <w:tcW w:w="8342" w:type="dxa"/>
            <w:tcBorders>
              <w:top w:val="single" w:sz="4" w:space="0" w:color="auto"/>
              <w:left w:val="single" w:sz="4" w:space="0" w:color="auto"/>
              <w:bottom w:val="single" w:sz="4" w:space="0" w:color="auto"/>
              <w:right w:val="single" w:sz="4" w:space="0" w:color="auto"/>
            </w:tcBorders>
          </w:tcPr>
          <w:p w14:paraId="1E9CEE13" w14:textId="77777777" w:rsidR="00A55670" w:rsidRPr="00A55670" w:rsidRDefault="00A55670" w:rsidP="00A55670">
            <w:pPr>
              <w:spacing w:after="0" w:line="240" w:lineRule="auto"/>
              <w:ind w:left="283"/>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bl>
    <w:p w14:paraId="36FD0353" w14:textId="77777777" w:rsidR="00A55670" w:rsidRPr="00A55670" w:rsidRDefault="00A55670" w:rsidP="00A55670">
      <w:pPr>
        <w:spacing w:after="200" w:line="276" w:lineRule="auto"/>
        <w:ind w:firstLine="709"/>
        <w:rPr>
          <w:rFonts w:ascii="Times New Roman" w:eastAsia="Times New Roman" w:hAnsi="Times New Roman" w:cs="Times New Roman"/>
          <w:bCs/>
          <w:iCs/>
          <w:sz w:val="4"/>
          <w:szCs w:val="4"/>
          <w:lang w:eastAsia="ru-RU"/>
        </w:rPr>
      </w:pPr>
    </w:p>
    <w:p w14:paraId="2375492B" w14:textId="77777777" w:rsidR="00A55670" w:rsidRPr="00A55670" w:rsidRDefault="00A55670" w:rsidP="00A55670">
      <w:pPr>
        <w:spacing w:after="200" w:line="276" w:lineRule="auto"/>
        <w:ind w:firstLine="709"/>
        <w:rPr>
          <w:rFonts w:ascii="Times New Roman" w:eastAsia="Times New Roman" w:hAnsi="Times New Roman" w:cs="Times New Roman"/>
          <w:bCs/>
          <w:iCs/>
          <w:sz w:val="24"/>
          <w:szCs w:val="24"/>
          <w:lang w:eastAsia="ru-RU"/>
        </w:rPr>
      </w:pPr>
      <w:r w:rsidRPr="00A55670">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55670" w:rsidRPr="00A55670" w14:paraId="7BCCF014" w14:textId="77777777" w:rsidTr="00D562F0">
        <w:tc>
          <w:tcPr>
            <w:tcW w:w="1204" w:type="dxa"/>
          </w:tcPr>
          <w:p w14:paraId="6584AB12" w14:textId="77777777" w:rsidR="00A55670" w:rsidRPr="00A55670" w:rsidRDefault="00A55670" w:rsidP="00A55670">
            <w:pPr>
              <w:spacing w:after="200" w:line="276" w:lineRule="auto"/>
              <w:rPr>
                <w:rFonts w:ascii="Times New Roman" w:eastAsia="Times New Roman" w:hAnsi="Times New Roman" w:cs="Times New Roman"/>
                <w:i/>
                <w:sz w:val="24"/>
                <w:szCs w:val="24"/>
                <w:lang w:eastAsia="ru-RU"/>
              </w:rPr>
            </w:pPr>
            <w:r w:rsidRPr="00A55670">
              <w:rPr>
                <w:rFonts w:ascii="Times New Roman" w:eastAsia="Times New Roman" w:hAnsi="Times New Roman" w:cs="Times New Roman"/>
                <w:i/>
                <w:sz w:val="24"/>
                <w:szCs w:val="24"/>
                <w:lang w:eastAsia="ru-RU"/>
              </w:rPr>
              <w:t>Код</w:t>
            </w:r>
          </w:p>
        </w:tc>
        <w:tc>
          <w:tcPr>
            <w:tcW w:w="8367" w:type="dxa"/>
          </w:tcPr>
          <w:p w14:paraId="2DA3B113" w14:textId="77777777" w:rsidR="00A55670" w:rsidRPr="00A55670" w:rsidRDefault="00A55670" w:rsidP="00A55670">
            <w:pPr>
              <w:spacing w:after="200" w:line="276" w:lineRule="auto"/>
              <w:rPr>
                <w:rFonts w:ascii="Times New Roman" w:eastAsia="Times New Roman" w:hAnsi="Times New Roman" w:cs="Times New Roman"/>
                <w:iCs/>
                <w:sz w:val="24"/>
                <w:szCs w:val="24"/>
                <w:lang w:eastAsia="ru-RU"/>
              </w:rPr>
            </w:pPr>
            <w:r w:rsidRPr="00A55670">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A55670" w:rsidRPr="00A55670" w14:paraId="694A0FCE" w14:textId="77777777" w:rsidTr="00D562F0">
        <w:tc>
          <w:tcPr>
            <w:tcW w:w="1204" w:type="dxa"/>
          </w:tcPr>
          <w:p w14:paraId="002328BB" w14:textId="77777777" w:rsidR="00A55670" w:rsidRPr="00A55670" w:rsidRDefault="00A55670" w:rsidP="00A55670">
            <w:pPr>
              <w:spacing w:after="200" w:line="276" w:lineRule="auto"/>
              <w:rPr>
                <w:rFonts w:ascii="Times New Roman" w:eastAsia="Times New Roman" w:hAnsi="Times New Roman" w:cs="Times New Roman"/>
                <w:b/>
                <w:i/>
                <w:sz w:val="24"/>
                <w:szCs w:val="24"/>
                <w:lang w:eastAsia="ru-RU"/>
              </w:rPr>
            </w:pPr>
            <w:r w:rsidRPr="00A55670">
              <w:rPr>
                <w:rFonts w:ascii="Times New Roman" w:eastAsia="Times New Roman" w:hAnsi="Times New Roman" w:cs="Times New Roman"/>
                <w:b/>
                <w:i/>
                <w:sz w:val="24"/>
                <w:szCs w:val="24"/>
                <w:lang w:eastAsia="ru-RU"/>
              </w:rPr>
              <w:t>ВД 6</w:t>
            </w:r>
          </w:p>
        </w:tc>
        <w:tc>
          <w:tcPr>
            <w:tcW w:w="8367" w:type="dxa"/>
          </w:tcPr>
          <w:p w14:paraId="5FDE2BFA" w14:textId="77777777" w:rsidR="00A55670" w:rsidRPr="00A55670" w:rsidRDefault="00A55670" w:rsidP="00A55670">
            <w:pPr>
              <w:spacing w:after="200" w:line="276" w:lineRule="auto"/>
              <w:rPr>
                <w:rFonts w:ascii="Times New Roman" w:eastAsia="Times New Roman" w:hAnsi="Times New Roman" w:cs="Times New Roman"/>
                <w:iCs/>
                <w:color w:val="000000"/>
                <w:sz w:val="24"/>
                <w:szCs w:val="24"/>
                <w:lang w:eastAsia="ru-RU"/>
              </w:rPr>
            </w:pPr>
            <w:r w:rsidRPr="00A55670">
              <w:rPr>
                <w:rFonts w:ascii="Times New Roman" w:eastAsia="Times New Roman" w:hAnsi="Times New Roman" w:cs="Times New Roman"/>
                <w:color w:val="000000"/>
                <w:spacing w:val="2"/>
                <w:sz w:val="24"/>
                <w:szCs w:val="24"/>
                <w:shd w:val="clear" w:color="auto" w:fill="FFFFFF"/>
                <w:lang w:eastAsia="ru-RU"/>
              </w:rPr>
              <w:t>Участие в исследованиях по энергосбережению, разработке и отладке новых технологических режимов, техническому переоснащению и реконструкции производства тепловой энергии.</w:t>
            </w:r>
          </w:p>
        </w:tc>
      </w:tr>
      <w:tr w:rsidR="00A55670" w:rsidRPr="00A55670" w14:paraId="0B8306E8" w14:textId="77777777" w:rsidTr="00D562F0">
        <w:tc>
          <w:tcPr>
            <w:tcW w:w="1204" w:type="dxa"/>
            <w:tcBorders>
              <w:top w:val="single" w:sz="4" w:space="0" w:color="auto"/>
              <w:left w:val="single" w:sz="4" w:space="0" w:color="auto"/>
              <w:right w:val="single" w:sz="4" w:space="0" w:color="auto"/>
            </w:tcBorders>
          </w:tcPr>
          <w:p w14:paraId="594D2EF8" w14:textId="77777777" w:rsidR="00A55670" w:rsidRPr="00A55670" w:rsidRDefault="00A55670" w:rsidP="00A55670">
            <w:pPr>
              <w:widowControl w:val="0"/>
              <w:suppressAutoHyphens/>
              <w:spacing w:after="200" w:line="360" w:lineRule="auto"/>
              <w:jc w:val="both"/>
              <w:rPr>
                <w:rFonts w:ascii="Times New Roman" w:eastAsia="Times New Roman" w:hAnsi="Times New Roman" w:cs="Times New Roman"/>
                <w:b/>
                <w:i/>
                <w:sz w:val="24"/>
                <w:szCs w:val="24"/>
                <w:lang w:eastAsia="ru-RU"/>
              </w:rPr>
            </w:pPr>
            <w:r w:rsidRPr="00A55670">
              <w:rPr>
                <w:rFonts w:ascii="Times New Roman" w:eastAsia="Times New Roman" w:hAnsi="Times New Roman" w:cs="Times New Roman"/>
                <w:b/>
                <w:i/>
                <w:sz w:val="24"/>
                <w:szCs w:val="24"/>
                <w:lang w:eastAsia="ru-RU"/>
              </w:rPr>
              <w:t>ПК 6</w:t>
            </w:r>
            <w:r w:rsidRPr="00A55670">
              <w:rPr>
                <w:rFonts w:ascii="Calibri" w:eastAsia="Times New Roman" w:hAnsi="Calibri" w:cs="Times New Roman"/>
                <w:b/>
                <w:i/>
                <w:lang w:eastAsia="ru-RU"/>
              </w:rPr>
              <w:t>.</w:t>
            </w:r>
            <w:r w:rsidRPr="00A55670">
              <w:rPr>
                <w:rFonts w:ascii="Times New Roman" w:eastAsia="Times New Roman" w:hAnsi="Times New Roman" w:cs="Times New Roman"/>
                <w:b/>
                <w:i/>
                <w:sz w:val="24"/>
                <w:szCs w:val="24"/>
                <w:lang w:eastAsia="ru-RU"/>
              </w:rPr>
              <w:t>1 </w:t>
            </w:r>
          </w:p>
        </w:tc>
        <w:tc>
          <w:tcPr>
            <w:tcW w:w="8367" w:type="dxa"/>
            <w:tcBorders>
              <w:top w:val="single" w:sz="4" w:space="0" w:color="auto"/>
              <w:left w:val="single" w:sz="4" w:space="0" w:color="auto"/>
              <w:right w:val="single" w:sz="4" w:space="0" w:color="auto"/>
            </w:tcBorders>
          </w:tcPr>
          <w:p w14:paraId="010FD7D5" w14:textId="77777777" w:rsidR="00A55670" w:rsidRPr="00A55670" w:rsidRDefault="00A55670" w:rsidP="00A55670">
            <w:pPr>
              <w:widowControl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A55670">
              <w:rPr>
                <w:rFonts w:ascii="Times New Roman" w:eastAsia="Times New Roman" w:hAnsi="Times New Roman" w:cs="Times New Roman"/>
                <w:color w:val="000000"/>
                <w:sz w:val="24"/>
                <w:szCs w:val="24"/>
                <w:shd w:val="clear" w:color="auto" w:fill="FFFFFF"/>
                <w:lang w:eastAsia="ru-RU"/>
              </w:rPr>
              <w:t>Следить за исправностью котлов</w:t>
            </w:r>
          </w:p>
          <w:p w14:paraId="57D7C3E5" w14:textId="77777777" w:rsidR="00A55670" w:rsidRPr="00A55670" w:rsidRDefault="00A55670" w:rsidP="00A55670">
            <w:pPr>
              <w:widowControl w:val="0"/>
              <w:spacing w:after="0" w:line="240" w:lineRule="auto"/>
              <w:jc w:val="both"/>
              <w:rPr>
                <w:rFonts w:ascii="Times New Roman" w:eastAsia="Times New Roman" w:hAnsi="Times New Roman" w:cs="Times New Roman"/>
                <w:sz w:val="24"/>
                <w:szCs w:val="24"/>
                <w:lang w:eastAsia="ru-RU"/>
              </w:rPr>
            </w:pPr>
          </w:p>
        </w:tc>
      </w:tr>
      <w:tr w:rsidR="00A55670" w:rsidRPr="00A55670" w14:paraId="688CCD3C" w14:textId="77777777" w:rsidTr="00D562F0">
        <w:tc>
          <w:tcPr>
            <w:tcW w:w="1204" w:type="dxa"/>
            <w:tcBorders>
              <w:top w:val="single" w:sz="4" w:space="0" w:color="auto"/>
              <w:left w:val="single" w:sz="4" w:space="0" w:color="auto"/>
              <w:right w:val="single" w:sz="4" w:space="0" w:color="auto"/>
            </w:tcBorders>
          </w:tcPr>
          <w:p w14:paraId="3CACA1A3" w14:textId="77777777" w:rsidR="00A55670" w:rsidRPr="00A55670" w:rsidRDefault="00A55670" w:rsidP="00A55670">
            <w:pPr>
              <w:spacing w:after="200" w:line="276" w:lineRule="auto"/>
              <w:rPr>
                <w:rFonts w:ascii="Times New Roman" w:eastAsia="Times New Roman" w:hAnsi="Times New Roman" w:cs="Times New Roman"/>
                <w:b/>
                <w:i/>
                <w:sz w:val="24"/>
                <w:szCs w:val="24"/>
                <w:lang w:eastAsia="ru-RU"/>
              </w:rPr>
            </w:pPr>
            <w:r w:rsidRPr="00A55670">
              <w:rPr>
                <w:rFonts w:ascii="Times New Roman" w:eastAsia="Times New Roman" w:hAnsi="Times New Roman" w:cs="Times New Roman"/>
                <w:b/>
                <w:i/>
                <w:sz w:val="24"/>
                <w:szCs w:val="24"/>
                <w:lang w:eastAsia="ru-RU"/>
              </w:rPr>
              <w:t>ПК 6</w:t>
            </w:r>
            <w:r w:rsidRPr="00A55670">
              <w:rPr>
                <w:rFonts w:ascii="Calibri" w:eastAsia="Times New Roman" w:hAnsi="Calibri" w:cs="Times New Roman"/>
                <w:b/>
                <w:i/>
                <w:lang w:eastAsia="ru-RU"/>
              </w:rPr>
              <w:t>.</w:t>
            </w:r>
            <w:r w:rsidRPr="00A55670">
              <w:rPr>
                <w:rFonts w:ascii="Times New Roman" w:eastAsia="Times New Roman" w:hAnsi="Times New Roman" w:cs="Times New Roman"/>
                <w:b/>
                <w:i/>
                <w:sz w:val="24"/>
                <w:szCs w:val="24"/>
                <w:lang w:eastAsia="ru-RU"/>
              </w:rPr>
              <w:t>2</w:t>
            </w:r>
          </w:p>
        </w:tc>
        <w:tc>
          <w:tcPr>
            <w:tcW w:w="8367" w:type="dxa"/>
            <w:tcBorders>
              <w:top w:val="single" w:sz="4" w:space="0" w:color="auto"/>
              <w:left w:val="single" w:sz="4" w:space="0" w:color="auto"/>
              <w:right w:val="single" w:sz="4" w:space="0" w:color="auto"/>
            </w:tcBorders>
          </w:tcPr>
          <w:p w14:paraId="45C1BC43" w14:textId="77777777" w:rsidR="00A55670" w:rsidRPr="00A55670" w:rsidRDefault="00A55670" w:rsidP="00A55670">
            <w:pPr>
              <w:widowControl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A55670">
              <w:rPr>
                <w:rFonts w:ascii="Times New Roman" w:eastAsia="Times New Roman" w:hAnsi="Times New Roman" w:cs="Times New Roman"/>
                <w:sz w:val="24"/>
                <w:szCs w:val="24"/>
                <w:lang w:eastAsia="ru-RU"/>
              </w:rPr>
              <w:t>Проводить</w:t>
            </w:r>
            <w:r w:rsidRPr="00A55670">
              <w:rPr>
                <w:rFonts w:ascii="Times New Roman" w:eastAsia="Times New Roman" w:hAnsi="Times New Roman" w:cs="Times New Roman"/>
                <w:color w:val="000000"/>
                <w:sz w:val="24"/>
                <w:szCs w:val="24"/>
                <w:shd w:val="clear" w:color="auto" w:fill="FFFFFF"/>
                <w:lang w:eastAsia="ru-RU"/>
              </w:rPr>
              <w:t xml:space="preserve"> растопку, остановку котлов</w:t>
            </w:r>
          </w:p>
          <w:p w14:paraId="34602C35" w14:textId="77777777" w:rsidR="00A55670" w:rsidRPr="00A55670" w:rsidRDefault="00A55670" w:rsidP="00A55670">
            <w:pPr>
              <w:widowControl w:val="0"/>
              <w:spacing w:after="0" w:line="240" w:lineRule="auto"/>
              <w:jc w:val="both"/>
              <w:rPr>
                <w:rFonts w:ascii="Times New Roman" w:eastAsia="Times New Roman" w:hAnsi="Times New Roman" w:cs="Times New Roman"/>
                <w:sz w:val="24"/>
                <w:szCs w:val="24"/>
                <w:lang w:eastAsia="ru-RU"/>
              </w:rPr>
            </w:pPr>
          </w:p>
        </w:tc>
      </w:tr>
      <w:tr w:rsidR="00A55670" w:rsidRPr="00A55670" w14:paraId="6DE55D6B" w14:textId="77777777" w:rsidTr="00D562F0">
        <w:tc>
          <w:tcPr>
            <w:tcW w:w="1204" w:type="dxa"/>
            <w:tcBorders>
              <w:top w:val="single" w:sz="4" w:space="0" w:color="auto"/>
              <w:left w:val="single" w:sz="4" w:space="0" w:color="auto"/>
              <w:right w:val="single" w:sz="4" w:space="0" w:color="auto"/>
            </w:tcBorders>
          </w:tcPr>
          <w:p w14:paraId="7CAA6AC8" w14:textId="77777777" w:rsidR="00A55670" w:rsidRPr="00A55670" w:rsidRDefault="00A55670" w:rsidP="00A55670">
            <w:pPr>
              <w:spacing w:after="200" w:line="276" w:lineRule="auto"/>
              <w:rPr>
                <w:rFonts w:ascii="Times New Roman" w:eastAsia="Times New Roman" w:hAnsi="Times New Roman" w:cs="Times New Roman"/>
                <w:b/>
                <w:i/>
                <w:sz w:val="24"/>
                <w:szCs w:val="24"/>
                <w:lang w:eastAsia="ru-RU"/>
              </w:rPr>
            </w:pPr>
            <w:r w:rsidRPr="00A55670">
              <w:rPr>
                <w:rFonts w:ascii="Times New Roman" w:eastAsia="Times New Roman" w:hAnsi="Times New Roman" w:cs="Times New Roman"/>
                <w:b/>
                <w:i/>
                <w:sz w:val="24"/>
                <w:szCs w:val="24"/>
                <w:lang w:eastAsia="ru-RU"/>
              </w:rPr>
              <w:lastRenderedPageBreak/>
              <w:t>ПК 6</w:t>
            </w:r>
            <w:r w:rsidRPr="00A55670">
              <w:rPr>
                <w:rFonts w:ascii="Calibri" w:eastAsia="Times New Roman" w:hAnsi="Calibri" w:cs="Times New Roman"/>
                <w:b/>
                <w:i/>
                <w:lang w:eastAsia="ru-RU"/>
              </w:rPr>
              <w:t>.</w:t>
            </w:r>
            <w:r w:rsidRPr="00A55670">
              <w:rPr>
                <w:rFonts w:ascii="Times New Roman" w:eastAsia="Times New Roman" w:hAnsi="Times New Roman" w:cs="Times New Roman"/>
                <w:b/>
                <w:i/>
                <w:sz w:val="24"/>
                <w:szCs w:val="24"/>
                <w:lang w:eastAsia="ru-RU"/>
              </w:rPr>
              <w:t xml:space="preserve">3 </w:t>
            </w:r>
          </w:p>
        </w:tc>
        <w:tc>
          <w:tcPr>
            <w:tcW w:w="8367" w:type="dxa"/>
            <w:tcBorders>
              <w:top w:val="single" w:sz="4" w:space="0" w:color="auto"/>
              <w:left w:val="single" w:sz="4" w:space="0" w:color="auto"/>
              <w:right w:val="single" w:sz="4" w:space="0" w:color="auto"/>
            </w:tcBorders>
          </w:tcPr>
          <w:p w14:paraId="30CF81C1" w14:textId="77777777" w:rsidR="00A55670" w:rsidRPr="00A55670" w:rsidRDefault="00A55670" w:rsidP="00A55670">
            <w:pPr>
              <w:widowControl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A55670">
              <w:rPr>
                <w:rFonts w:ascii="Times New Roman" w:eastAsia="Times New Roman" w:hAnsi="Times New Roman" w:cs="Times New Roman"/>
                <w:color w:val="000000"/>
                <w:sz w:val="24"/>
                <w:szCs w:val="24"/>
                <w:shd w:val="clear" w:color="auto" w:fill="FFFFFF"/>
                <w:lang w:eastAsia="ru-RU"/>
              </w:rPr>
              <w:t>Следить за показаниями приборов в процессе работы</w:t>
            </w:r>
          </w:p>
          <w:p w14:paraId="23B18FC6" w14:textId="77777777" w:rsidR="00A55670" w:rsidRPr="00A55670" w:rsidRDefault="00A55670" w:rsidP="00A55670">
            <w:pPr>
              <w:widowControl w:val="0"/>
              <w:spacing w:after="0" w:line="240" w:lineRule="auto"/>
              <w:jc w:val="both"/>
              <w:rPr>
                <w:rFonts w:ascii="Times New Roman" w:eastAsia="Times New Roman" w:hAnsi="Times New Roman" w:cs="Times New Roman"/>
                <w:sz w:val="24"/>
                <w:szCs w:val="24"/>
                <w:lang w:eastAsia="ru-RU"/>
              </w:rPr>
            </w:pPr>
          </w:p>
        </w:tc>
      </w:tr>
      <w:tr w:rsidR="00A55670" w:rsidRPr="00A55670" w14:paraId="5496054F" w14:textId="77777777" w:rsidTr="00D562F0">
        <w:tc>
          <w:tcPr>
            <w:tcW w:w="1204" w:type="dxa"/>
            <w:tcBorders>
              <w:top w:val="single" w:sz="4" w:space="0" w:color="auto"/>
              <w:left w:val="single" w:sz="4" w:space="0" w:color="auto"/>
              <w:right w:val="single" w:sz="4" w:space="0" w:color="auto"/>
            </w:tcBorders>
          </w:tcPr>
          <w:p w14:paraId="133DBE72" w14:textId="77777777" w:rsidR="00A55670" w:rsidRPr="00A55670" w:rsidRDefault="00A55670" w:rsidP="00A55670">
            <w:pPr>
              <w:spacing w:after="200" w:line="276" w:lineRule="auto"/>
              <w:rPr>
                <w:rFonts w:ascii="Times New Roman" w:eastAsia="Times New Roman" w:hAnsi="Times New Roman" w:cs="Times New Roman"/>
                <w:b/>
                <w:i/>
                <w:sz w:val="24"/>
                <w:szCs w:val="24"/>
                <w:lang w:eastAsia="ru-RU"/>
              </w:rPr>
            </w:pPr>
            <w:r w:rsidRPr="00A55670">
              <w:rPr>
                <w:rFonts w:ascii="Times New Roman" w:eastAsia="Times New Roman" w:hAnsi="Times New Roman" w:cs="Times New Roman"/>
                <w:b/>
                <w:i/>
                <w:sz w:val="24"/>
                <w:szCs w:val="24"/>
                <w:lang w:eastAsia="ru-RU"/>
              </w:rPr>
              <w:t>ПК 6</w:t>
            </w:r>
            <w:r w:rsidRPr="00A55670">
              <w:rPr>
                <w:rFonts w:ascii="Calibri" w:eastAsia="Times New Roman" w:hAnsi="Calibri" w:cs="Times New Roman"/>
                <w:b/>
                <w:i/>
                <w:lang w:eastAsia="ru-RU"/>
              </w:rPr>
              <w:t>.</w:t>
            </w:r>
            <w:r w:rsidRPr="00A55670">
              <w:rPr>
                <w:rFonts w:ascii="Times New Roman" w:eastAsia="Times New Roman" w:hAnsi="Times New Roman" w:cs="Times New Roman"/>
                <w:b/>
                <w:i/>
                <w:sz w:val="24"/>
                <w:szCs w:val="24"/>
                <w:lang w:eastAsia="ru-RU"/>
              </w:rPr>
              <w:t>4</w:t>
            </w:r>
          </w:p>
        </w:tc>
        <w:tc>
          <w:tcPr>
            <w:tcW w:w="8367" w:type="dxa"/>
            <w:tcBorders>
              <w:top w:val="single" w:sz="4" w:space="0" w:color="auto"/>
              <w:left w:val="single" w:sz="4" w:space="0" w:color="auto"/>
              <w:right w:val="single" w:sz="4" w:space="0" w:color="auto"/>
            </w:tcBorders>
          </w:tcPr>
          <w:p w14:paraId="42BFD688" w14:textId="77777777" w:rsidR="00A55670" w:rsidRPr="00A55670" w:rsidRDefault="00A55670" w:rsidP="00A55670">
            <w:pPr>
              <w:widowControl w:val="0"/>
              <w:spacing w:after="0" w:line="24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color w:val="000000"/>
                <w:sz w:val="24"/>
                <w:szCs w:val="24"/>
                <w:shd w:val="clear" w:color="auto" w:fill="FFFFFF"/>
                <w:lang w:eastAsia="ru-RU"/>
              </w:rPr>
              <w:t>Оценивать степень опасности в случае неисправности котла и принимать меры предосторожности</w:t>
            </w:r>
          </w:p>
        </w:tc>
      </w:tr>
    </w:tbl>
    <w:p w14:paraId="1A5682BD" w14:textId="77777777" w:rsidR="00A55670" w:rsidRPr="00A55670" w:rsidRDefault="00A55670" w:rsidP="00A55670">
      <w:pPr>
        <w:spacing w:after="0" w:line="240" w:lineRule="auto"/>
        <w:ind w:firstLine="709"/>
        <w:rPr>
          <w:rFonts w:ascii="Times New Roman" w:eastAsia="Times New Roman" w:hAnsi="Times New Roman" w:cs="Times New Roman"/>
          <w:bCs/>
          <w:sz w:val="24"/>
          <w:szCs w:val="24"/>
          <w:lang w:eastAsia="ru-RU"/>
        </w:rPr>
      </w:pPr>
    </w:p>
    <w:p w14:paraId="03E25ABD" w14:textId="77777777" w:rsidR="00A55670" w:rsidRPr="00A55670" w:rsidRDefault="00A55670" w:rsidP="00A55670">
      <w:pPr>
        <w:spacing w:after="0" w:line="240" w:lineRule="auto"/>
        <w:ind w:firstLine="709"/>
        <w:rPr>
          <w:rFonts w:ascii="Times New Roman" w:eastAsia="Times New Roman" w:hAnsi="Times New Roman" w:cs="Times New Roman"/>
          <w:bCs/>
          <w:sz w:val="24"/>
          <w:szCs w:val="24"/>
          <w:lang w:eastAsia="ru-RU"/>
        </w:rPr>
      </w:pPr>
    </w:p>
    <w:p w14:paraId="1DBFC27A" w14:textId="77777777" w:rsidR="00A55670" w:rsidRPr="00A55670" w:rsidRDefault="00A55670" w:rsidP="00A55670">
      <w:pPr>
        <w:spacing w:after="0" w:line="240" w:lineRule="auto"/>
        <w:ind w:firstLine="709"/>
        <w:rPr>
          <w:rFonts w:ascii="Times New Roman" w:eastAsia="Times New Roman" w:hAnsi="Times New Roman" w:cs="Times New Roman"/>
          <w:bCs/>
          <w:sz w:val="24"/>
          <w:szCs w:val="24"/>
          <w:lang w:eastAsia="ru-RU"/>
        </w:rPr>
      </w:pPr>
      <w:r w:rsidRPr="00A55670">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55670" w:rsidRPr="00A55670" w14:paraId="0785050B" w14:textId="77777777" w:rsidTr="00D562F0">
        <w:tc>
          <w:tcPr>
            <w:tcW w:w="2802" w:type="dxa"/>
          </w:tcPr>
          <w:p w14:paraId="6094968A" w14:textId="77777777" w:rsidR="00A55670" w:rsidRPr="00A55670" w:rsidRDefault="00A55670" w:rsidP="00A55670">
            <w:pPr>
              <w:spacing w:after="0" w:line="240" w:lineRule="auto"/>
              <w:rPr>
                <w:rFonts w:ascii="Times New Roman" w:eastAsia="Times New Roman" w:hAnsi="Times New Roman" w:cs="Times New Roman"/>
                <w:bCs/>
                <w:sz w:val="24"/>
                <w:szCs w:val="24"/>
              </w:rPr>
            </w:pPr>
            <w:r w:rsidRPr="00A55670">
              <w:rPr>
                <w:rFonts w:ascii="Times New Roman" w:eastAsia="Times New Roman" w:hAnsi="Times New Roman" w:cs="Times New Roman"/>
                <w:bCs/>
                <w:sz w:val="24"/>
                <w:szCs w:val="24"/>
              </w:rPr>
              <w:t>Владеть навыками</w:t>
            </w:r>
          </w:p>
        </w:tc>
        <w:tc>
          <w:tcPr>
            <w:tcW w:w="6662" w:type="dxa"/>
          </w:tcPr>
          <w:p w14:paraId="3F600C44"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обслуживания паровых и водогрейных котлов;</w:t>
            </w:r>
          </w:p>
          <w:p w14:paraId="62C36844"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обслуживания и эксплуатации вспомогательного оборудования котельной, трубопроводов и арматуры;</w:t>
            </w:r>
          </w:p>
          <w:p w14:paraId="7D83D131"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обслуживания и проверки контрольно- измерительных приборов, автоматики безопасности в аварийной сигнализации;</w:t>
            </w:r>
          </w:p>
          <w:p w14:paraId="44FD327F"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 обслуживания ручных, полумеханических и механических топок, </w:t>
            </w:r>
            <w:proofErr w:type="spellStart"/>
            <w:r w:rsidRPr="00A55670">
              <w:rPr>
                <w:rFonts w:ascii="Times New Roman" w:eastAsia="Times New Roman" w:hAnsi="Times New Roman" w:cs="Times New Roman"/>
                <w:sz w:val="24"/>
                <w:szCs w:val="24"/>
                <w:lang w:eastAsia="ru-RU"/>
              </w:rPr>
              <w:t>обдувочных</w:t>
            </w:r>
            <w:proofErr w:type="spellEnd"/>
            <w:r w:rsidRPr="00A55670">
              <w:rPr>
                <w:rFonts w:ascii="Times New Roman" w:eastAsia="Times New Roman" w:hAnsi="Times New Roman" w:cs="Times New Roman"/>
                <w:sz w:val="24"/>
                <w:szCs w:val="24"/>
                <w:lang w:eastAsia="ru-RU"/>
              </w:rPr>
              <w:t xml:space="preserve"> устройств котлов и экономайзеров;</w:t>
            </w:r>
          </w:p>
          <w:p w14:paraId="408708FB"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обслуживания оборудования водоподготовки;</w:t>
            </w:r>
          </w:p>
          <w:p w14:paraId="17704CAB"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мелкого ремонта оборудования котельной;</w:t>
            </w:r>
          </w:p>
          <w:p w14:paraId="4A39FA89" w14:textId="77777777" w:rsidR="00A55670" w:rsidRPr="00A55670" w:rsidRDefault="00A55670" w:rsidP="00A55670">
            <w:pPr>
              <w:tabs>
                <w:tab w:val="left" w:pos="708"/>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самостоятельного  выполнения работ машиниста котельной   2-го разряда</w:t>
            </w:r>
          </w:p>
          <w:p w14:paraId="2D4D3F60" w14:textId="77777777" w:rsidR="00A55670" w:rsidRPr="00A55670" w:rsidRDefault="00A55670" w:rsidP="00A55670">
            <w:pPr>
              <w:spacing w:after="0" w:line="240" w:lineRule="auto"/>
              <w:ind w:firstLine="709"/>
              <w:rPr>
                <w:rFonts w:ascii="Times New Roman" w:eastAsia="Times New Roman" w:hAnsi="Times New Roman" w:cs="Times New Roman"/>
                <w:bCs/>
                <w:i/>
                <w:sz w:val="24"/>
                <w:szCs w:val="24"/>
              </w:rPr>
            </w:pPr>
          </w:p>
        </w:tc>
      </w:tr>
      <w:tr w:rsidR="00A55670" w:rsidRPr="00A55670" w14:paraId="300113E4" w14:textId="77777777" w:rsidTr="00D562F0">
        <w:tc>
          <w:tcPr>
            <w:tcW w:w="2802" w:type="dxa"/>
          </w:tcPr>
          <w:p w14:paraId="151F2F32" w14:textId="77777777" w:rsidR="00A55670" w:rsidRPr="00A55670" w:rsidRDefault="00A55670" w:rsidP="00A55670">
            <w:pPr>
              <w:spacing w:after="0" w:line="240" w:lineRule="auto"/>
              <w:rPr>
                <w:rFonts w:ascii="Times New Roman" w:eastAsia="Times New Roman" w:hAnsi="Times New Roman" w:cs="Times New Roman"/>
                <w:bCs/>
                <w:sz w:val="24"/>
                <w:szCs w:val="24"/>
              </w:rPr>
            </w:pPr>
            <w:r w:rsidRPr="00A55670">
              <w:rPr>
                <w:rFonts w:ascii="Times New Roman" w:eastAsia="Times New Roman" w:hAnsi="Times New Roman" w:cs="Times New Roman"/>
                <w:bCs/>
                <w:sz w:val="24"/>
                <w:szCs w:val="24"/>
              </w:rPr>
              <w:t>Уметь</w:t>
            </w:r>
          </w:p>
        </w:tc>
        <w:tc>
          <w:tcPr>
            <w:tcW w:w="6662" w:type="dxa"/>
          </w:tcPr>
          <w:p w14:paraId="68624D7B"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растапливать и производить пуск и остановку котлов, питать их водой;</w:t>
            </w:r>
          </w:p>
          <w:p w14:paraId="1E4349FE"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поддерживать в котлах заданный режим работы: уровень воды и рабочее давление в паровых котлах, давление и температуру воды в водогрейных котлах;</w:t>
            </w:r>
          </w:p>
          <w:p w14:paraId="167A54BE"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производить пуск и остановку насосов, вентиляторов, других вспомогательных механизмов;</w:t>
            </w:r>
          </w:p>
          <w:p w14:paraId="6E11AABA"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поддерживать в чистоте арматуру и приборы котла;</w:t>
            </w:r>
          </w:p>
          <w:p w14:paraId="36CF9A21"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производить деаэрацию воды;</w:t>
            </w:r>
          </w:p>
          <w:p w14:paraId="5558C7DE"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участвовать в очистке и ремонте котла;</w:t>
            </w:r>
          </w:p>
          <w:p w14:paraId="49F86E5C"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останавливать котел в аварийных ситуациях;</w:t>
            </w:r>
          </w:p>
          <w:p w14:paraId="5AAE89AD"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удалять шлак и золу из топок и бункеров паровых и водогрейных котлов производственных и отопительных котельных;</w:t>
            </w:r>
          </w:p>
          <w:p w14:paraId="74E48BE9"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соблюдать требования безопасности труда, электробезопасности, гигиены труда и производственной санитарии, пожарной безопасности;</w:t>
            </w:r>
          </w:p>
          <w:p w14:paraId="7ED85038"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lastRenderedPageBreak/>
              <w:t>- вести установленную техническую документацию;</w:t>
            </w:r>
          </w:p>
          <w:p w14:paraId="4B8A67CF"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оказывать первую доврачебную помощь пострадавшим;</w:t>
            </w:r>
          </w:p>
          <w:p w14:paraId="17BD4698"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подготавливать к работе оборудование, инструменты, приспособления и содержать их в надлежащем состоянии, принимать и сдавать смену;</w:t>
            </w:r>
          </w:p>
          <w:p w14:paraId="5349F941"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пользоваться средствами предупреждения и тушения пожаров на своем рабочем месте, участке;</w:t>
            </w:r>
          </w:p>
          <w:p w14:paraId="57EC09C1"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предупреждать аварийные ситуации и их устранять.</w:t>
            </w:r>
          </w:p>
          <w:p w14:paraId="153F1479" w14:textId="77777777" w:rsidR="00A55670" w:rsidRPr="00A55670" w:rsidRDefault="00A55670" w:rsidP="00A55670">
            <w:pPr>
              <w:spacing w:after="0" w:line="240" w:lineRule="auto"/>
              <w:ind w:firstLine="709"/>
              <w:rPr>
                <w:rFonts w:ascii="Times New Roman" w:eastAsia="Times New Roman" w:hAnsi="Times New Roman" w:cs="Times New Roman"/>
                <w:bCs/>
                <w:sz w:val="24"/>
                <w:szCs w:val="24"/>
              </w:rPr>
            </w:pPr>
          </w:p>
        </w:tc>
      </w:tr>
      <w:tr w:rsidR="00A55670" w:rsidRPr="00A55670" w14:paraId="7EB344B2" w14:textId="77777777" w:rsidTr="00D562F0">
        <w:tc>
          <w:tcPr>
            <w:tcW w:w="2802" w:type="dxa"/>
          </w:tcPr>
          <w:p w14:paraId="3464D291" w14:textId="77777777" w:rsidR="00A55670" w:rsidRPr="00A55670" w:rsidRDefault="00A55670" w:rsidP="00A55670">
            <w:pPr>
              <w:spacing w:after="0" w:line="240" w:lineRule="auto"/>
              <w:rPr>
                <w:rFonts w:ascii="Times New Roman" w:eastAsia="Times New Roman" w:hAnsi="Times New Roman" w:cs="Times New Roman"/>
                <w:bCs/>
                <w:sz w:val="24"/>
                <w:szCs w:val="24"/>
              </w:rPr>
            </w:pPr>
            <w:r w:rsidRPr="00A55670">
              <w:rPr>
                <w:rFonts w:ascii="Times New Roman" w:eastAsia="Times New Roman" w:hAnsi="Times New Roman" w:cs="Times New Roman"/>
                <w:bCs/>
                <w:sz w:val="24"/>
                <w:szCs w:val="24"/>
              </w:rPr>
              <w:t>Знать</w:t>
            </w:r>
          </w:p>
        </w:tc>
        <w:tc>
          <w:tcPr>
            <w:tcW w:w="6662" w:type="dxa"/>
          </w:tcPr>
          <w:p w14:paraId="1AEEDC1F"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принцип работы обслуживаемых котлов и способы регулирования их работы;</w:t>
            </w:r>
          </w:p>
          <w:p w14:paraId="587F43C3"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устройство котла и его поток, шлаковых и зольных бункеров;</w:t>
            </w:r>
          </w:p>
          <w:p w14:paraId="25577A04"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правила технической эксплуатации и ухода за оборудованием, приспособлениями и инструментом;</w:t>
            </w:r>
          </w:p>
          <w:p w14:paraId="27F0ADB1"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требования, предъявляемые к качеству выполняемых работ, в том числе и по сложным операциям или процессам;</w:t>
            </w:r>
          </w:p>
          <w:p w14:paraId="574428A8"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 способы теплоизоляции котлов и </w:t>
            </w:r>
            <w:proofErr w:type="spellStart"/>
            <w:r w:rsidRPr="00A55670">
              <w:rPr>
                <w:rFonts w:ascii="Times New Roman" w:eastAsia="Times New Roman" w:hAnsi="Times New Roman" w:cs="Times New Roman"/>
                <w:sz w:val="24"/>
                <w:szCs w:val="24"/>
                <w:lang w:eastAsia="ru-RU"/>
              </w:rPr>
              <w:t>паротрубопроводов</w:t>
            </w:r>
            <w:proofErr w:type="spellEnd"/>
            <w:r w:rsidRPr="00A55670">
              <w:rPr>
                <w:rFonts w:ascii="Times New Roman" w:eastAsia="Times New Roman" w:hAnsi="Times New Roman" w:cs="Times New Roman"/>
                <w:sz w:val="24"/>
                <w:szCs w:val="24"/>
                <w:lang w:eastAsia="ru-RU"/>
              </w:rPr>
              <w:t>;</w:t>
            </w:r>
          </w:p>
          <w:p w14:paraId="6CD88833"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назначение и правила работы контрольно-измерительных приборов;</w:t>
            </w:r>
          </w:p>
          <w:p w14:paraId="49EDFE31"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устройство механизмов шлакоудаления;</w:t>
            </w:r>
          </w:p>
          <w:p w14:paraId="4A3D8CC5"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правила вывода котла в ремонт, чистки колосниковых решеток и топок;</w:t>
            </w:r>
          </w:p>
          <w:p w14:paraId="364E3BC8"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допускаемые параметры давления и уровня воды в обслуживаемых котлах;</w:t>
            </w:r>
          </w:p>
          <w:p w14:paraId="725835CE"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влияния атмосферного давления на разрежение в топках и газоходах котлов;</w:t>
            </w:r>
          </w:p>
          <w:p w14:paraId="3D150AFC"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влияние атмосферного давления на разрежение в топках и газоходах котлов;</w:t>
            </w:r>
          </w:p>
          <w:p w14:paraId="6B5335CB"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порядок загрузки топок топливом;</w:t>
            </w:r>
          </w:p>
          <w:p w14:paraId="72439B30"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основные свойства золы и шлака;</w:t>
            </w:r>
          </w:p>
          <w:p w14:paraId="26A576C0"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рациональную организацию рабочего места;</w:t>
            </w:r>
          </w:p>
          <w:p w14:paraId="34C97666"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правила и инструкции по эксплуатации и ремонту оборудования котельной установки;</w:t>
            </w:r>
          </w:p>
          <w:p w14:paraId="2FCFE7F2"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порядок ведения записей в сменном и ремонтном журналах;</w:t>
            </w:r>
          </w:p>
          <w:p w14:paraId="5601EDEE"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lastRenderedPageBreak/>
              <w:t>- передовые приемы обслуживания оборудования котельной установки;</w:t>
            </w:r>
          </w:p>
          <w:p w14:paraId="23119416"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правила безопасности труда, электробезопасности, гигиены труда и производственной санитарии, пожарной безопасности;</w:t>
            </w:r>
          </w:p>
          <w:p w14:paraId="746AD48C"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основные средства и приемы предупреждения и тушения пожаров на своем рабочем месте;</w:t>
            </w:r>
          </w:p>
          <w:p w14:paraId="416906C8"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производственную инструкцию и правила внутреннего распорядка;</w:t>
            </w:r>
          </w:p>
          <w:p w14:paraId="7535ED50"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основные сведения по комплексной механизации и управлению производством;</w:t>
            </w:r>
          </w:p>
          <w:p w14:paraId="30DDFAEB"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должностную инструкцию машиниста (кочегара) котельной;</w:t>
            </w:r>
          </w:p>
          <w:p w14:paraId="4EEFCFBA" w14:textId="77777777" w:rsidR="00A55670" w:rsidRPr="00A55670" w:rsidRDefault="00A55670" w:rsidP="00A55670">
            <w:pPr>
              <w:tabs>
                <w:tab w:val="num" w:pos="90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правила, утвержденные органами Государственного надзора, в объеме, предусмотренном местными инструкциями.</w:t>
            </w:r>
          </w:p>
          <w:p w14:paraId="610101E9" w14:textId="77777777" w:rsidR="00A55670" w:rsidRPr="00A55670" w:rsidRDefault="00A55670" w:rsidP="00A55670">
            <w:pPr>
              <w:spacing w:after="0" w:line="240" w:lineRule="auto"/>
              <w:ind w:firstLine="709"/>
              <w:rPr>
                <w:rFonts w:ascii="Times New Roman" w:eastAsia="Times New Roman" w:hAnsi="Times New Roman" w:cs="Times New Roman"/>
                <w:bCs/>
                <w:sz w:val="24"/>
                <w:szCs w:val="24"/>
              </w:rPr>
            </w:pPr>
          </w:p>
        </w:tc>
      </w:tr>
    </w:tbl>
    <w:p w14:paraId="3E5F66F0" w14:textId="77777777" w:rsidR="00A55670" w:rsidRPr="00A55670" w:rsidRDefault="00A55670" w:rsidP="00A55670">
      <w:pPr>
        <w:spacing w:after="0" w:line="240" w:lineRule="auto"/>
        <w:rPr>
          <w:rFonts w:ascii="Times New Roman" w:eastAsia="Times New Roman" w:hAnsi="Times New Roman" w:cs="Times New Roman"/>
          <w:b/>
          <w:sz w:val="24"/>
          <w:szCs w:val="24"/>
          <w:lang w:eastAsia="ru-RU"/>
        </w:rPr>
      </w:pPr>
    </w:p>
    <w:p w14:paraId="6CFCCBD8" w14:textId="77777777" w:rsidR="00A55670" w:rsidRPr="00A55670" w:rsidRDefault="00A55670" w:rsidP="00A55670">
      <w:pPr>
        <w:spacing w:after="0" w:line="240" w:lineRule="auto"/>
        <w:rPr>
          <w:rFonts w:ascii="Times New Roman" w:eastAsia="Times New Roman" w:hAnsi="Times New Roman" w:cs="Times New Roman"/>
          <w:b/>
          <w:sz w:val="24"/>
          <w:szCs w:val="24"/>
          <w:lang w:eastAsia="ru-RU"/>
        </w:rPr>
      </w:pPr>
    </w:p>
    <w:p w14:paraId="39250253" w14:textId="77777777" w:rsidR="00A55670" w:rsidRPr="00A55670" w:rsidRDefault="00A55670" w:rsidP="00A55670">
      <w:pPr>
        <w:spacing w:after="0" w:line="240" w:lineRule="auto"/>
        <w:rPr>
          <w:rFonts w:ascii="Times New Roman" w:eastAsia="Times New Roman" w:hAnsi="Times New Roman" w:cs="Times New Roman"/>
          <w:b/>
          <w:sz w:val="24"/>
          <w:szCs w:val="24"/>
          <w:lang w:eastAsia="ru-RU"/>
        </w:rPr>
      </w:pPr>
    </w:p>
    <w:p w14:paraId="5BD6F082" w14:textId="77777777" w:rsidR="00A55670" w:rsidRPr="00A55670" w:rsidRDefault="00A55670" w:rsidP="00A55670">
      <w:pPr>
        <w:spacing w:after="0" w:line="240" w:lineRule="auto"/>
        <w:ind w:firstLine="709"/>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FD59A92" w14:textId="77777777" w:rsidR="00A55670" w:rsidRPr="00A55670" w:rsidRDefault="00A55670" w:rsidP="00A55670">
      <w:pPr>
        <w:spacing w:after="0" w:line="276" w:lineRule="auto"/>
        <w:rPr>
          <w:rFonts w:ascii="Times New Roman" w:eastAsia="Times New Roman" w:hAnsi="Times New Roman" w:cs="Times New Roman"/>
          <w:sz w:val="24"/>
          <w:szCs w:val="24"/>
          <w:lang w:eastAsia="ru-RU"/>
        </w:rPr>
      </w:pPr>
    </w:p>
    <w:p w14:paraId="2097A9BC" w14:textId="77777777" w:rsidR="00A55670" w:rsidRPr="00A55670" w:rsidRDefault="00A55670" w:rsidP="00A55670">
      <w:pPr>
        <w:spacing w:after="0" w:line="276"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Всего часов _______</w:t>
      </w:r>
      <w:r w:rsidRPr="00A55670">
        <w:rPr>
          <w:rFonts w:ascii="Times New Roman" w:eastAsia="Times New Roman" w:hAnsi="Times New Roman" w:cs="Times New Roman"/>
          <w:sz w:val="24"/>
          <w:szCs w:val="24"/>
          <w:u w:val="single"/>
          <w:lang w:eastAsia="ru-RU"/>
        </w:rPr>
        <w:t>459</w:t>
      </w:r>
      <w:r w:rsidRPr="00A55670">
        <w:rPr>
          <w:rFonts w:ascii="Times New Roman" w:eastAsia="Times New Roman" w:hAnsi="Times New Roman" w:cs="Times New Roman"/>
          <w:sz w:val="24"/>
          <w:szCs w:val="24"/>
          <w:lang w:eastAsia="ru-RU"/>
        </w:rPr>
        <w:t>____________________</w:t>
      </w:r>
    </w:p>
    <w:p w14:paraId="75574AD7" w14:textId="77777777" w:rsidR="00A55670" w:rsidRPr="00A55670" w:rsidRDefault="00A55670" w:rsidP="00A55670">
      <w:pPr>
        <w:spacing w:after="0" w:line="276" w:lineRule="auto"/>
        <w:ind w:firstLine="708"/>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в том числе в форме практической подготовки_________________</w:t>
      </w:r>
    </w:p>
    <w:p w14:paraId="30DF0721" w14:textId="77777777" w:rsidR="00A55670" w:rsidRPr="00A55670" w:rsidRDefault="00A55670" w:rsidP="00A55670">
      <w:pPr>
        <w:spacing w:after="0" w:line="276" w:lineRule="auto"/>
        <w:rPr>
          <w:rFonts w:ascii="Times New Roman" w:eastAsia="Times New Roman" w:hAnsi="Times New Roman" w:cs="Times New Roman"/>
          <w:sz w:val="24"/>
          <w:szCs w:val="24"/>
          <w:lang w:eastAsia="ru-RU"/>
        </w:rPr>
      </w:pPr>
    </w:p>
    <w:p w14:paraId="77213B8D" w14:textId="77777777" w:rsidR="00A55670" w:rsidRPr="00A55670" w:rsidRDefault="00A55670" w:rsidP="00A55670">
      <w:pPr>
        <w:spacing w:after="0" w:line="276"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Из них на освоение МДК__</w:t>
      </w:r>
      <w:r w:rsidRPr="00A55670">
        <w:rPr>
          <w:rFonts w:ascii="Times New Roman" w:eastAsia="Times New Roman" w:hAnsi="Times New Roman" w:cs="Times New Roman"/>
          <w:sz w:val="24"/>
          <w:szCs w:val="24"/>
          <w:u w:val="single"/>
          <w:lang w:eastAsia="ru-RU"/>
        </w:rPr>
        <w:t>243</w:t>
      </w:r>
      <w:r w:rsidRPr="00A55670">
        <w:rPr>
          <w:rFonts w:ascii="Times New Roman" w:eastAsia="Times New Roman" w:hAnsi="Times New Roman" w:cs="Times New Roman"/>
          <w:sz w:val="24"/>
          <w:szCs w:val="24"/>
          <w:lang w:eastAsia="ru-RU"/>
        </w:rPr>
        <w:t>______________</w:t>
      </w:r>
    </w:p>
    <w:p w14:paraId="50F683C3" w14:textId="77777777" w:rsidR="00A55670" w:rsidRPr="00A55670" w:rsidRDefault="00A55670" w:rsidP="00A55670">
      <w:pPr>
        <w:spacing w:after="0" w:line="276" w:lineRule="auto"/>
        <w:ind w:firstLine="708"/>
        <w:rPr>
          <w:rFonts w:ascii="Times New Roman" w:eastAsia="Times New Roman" w:hAnsi="Times New Roman" w:cs="Times New Roman"/>
          <w:i/>
          <w:sz w:val="24"/>
          <w:szCs w:val="24"/>
          <w:lang w:eastAsia="ru-RU"/>
        </w:rPr>
      </w:pPr>
      <w:r w:rsidRPr="00A55670">
        <w:rPr>
          <w:rFonts w:ascii="Times New Roman" w:eastAsia="Times New Roman" w:hAnsi="Times New Roman" w:cs="Times New Roman"/>
          <w:sz w:val="24"/>
          <w:szCs w:val="24"/>
          <w:lang w:eastAsia="ru-RU"/>
        </w:rPr>
        <w:t>в том числе самостоятельная работа___</w:t>
      </w:r>
      <w:r w:rsidRPr="00A55670">
        <w:rPr>
          <w:rFonts w:ascii="Times New Roman" w:eastAsia="Times New Roman" w:hAnsi="Times New Roman" w:cs="Times New Roman"/>
          <w:sz w:val="24"/>
          <w:szCs w:val="24"/>
          <w:u w:val="single"/>
          <w:lang w:eastAsia="ru-RU"/>
        </w:rPr>
        <w:t>81</w:t>
      </w:r>
      <w:r w:rsidRPr="00A55670">
        <w:rPr>
          <w:rFonts w:ascii="Times New Roman" w:eastAsia="Times New Roman" w:hAnsi="Times New Roman" w:cs="Times New Roman"/>
          <w:i/>
          <w:sz w:val="24"/>
          <w:szCs w:val="24"/>
          <w:lang w:eastAsia="ru-RU"/>
        </w:rPr>
        <w:t xml:space="preserve">______ </w:t>
      </w:r>
    </w:p>
    <w:p w14:paraId="1C29AD47" w14:textId="77777777" w:rsidR="00A55670" w:rsidRPr="00A55670" w:rsidRDefault="00A55670" w:rsidP="00A55670">
      <w:pPr>
        <w:spacing w:after="0" w:line="276"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практики, в том числе учебная __</w:t>
      </w:r>
      <w:r w:rsidRPr="00A55670">
        <w:rPr>
          <w:rFonts w:ascii="Times New Roman" w:eastAsia="Times New Roman" w:hAnsi="Times New Roman" w:cs="Times New Roman"/>
          <w:sz w:val="24"/>
          <w:szCs w:val="24"/>
          <w:u w:val="single"/>
          <w:lang w:eastAsia="ru-RU"/>
        </w:rPr>
        <w:t>72</w:t>
      </w:r>
      <w:r w:rsidRPr="00A55670">
        <w:rPr>
          <w:rFonts w:ascii="Times New Roman" w:eastAsia="Times New Roman" w:hAnsi="Times New Roman" w:cs="Times New Roman"/>
          <w:sz w:val="24"/>
          <w:szCs w:val="24"/>
          <w:lang w:eastAsia="ru-RU"/>
        </w:rPr>
        <w:t>______________</w:t>
      </w:r>
    </w:p>
    <w:p w14:paraId="05E943AE" w14:textId="77777777" w:rsidR="00A55670" w:rsidRPr="00A55670" w:rsidRDefault="00A55670" w:rsidP="00A55670">
      <w:pPr>
        <w:spacing w:after="0" w:line="276" w:lineRule="auto"/>
        <w:ind w:left="1416" w:firstLine="708"/>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   производственная ____</w:t>
      </w:r>
      <w:r w:rsidRPr="00A55670">
        <w:rPr>
          <w:rFonts w:ascii="Times New Roman" w:eastAsia="Times New Roman" w:hAnsi="Times New Roman" w:cs="Times New Roman"/>
          <w:sz w:val="24"/>
          <w:szCs w:val="24"/>
          <w:u w:val="single"/>
          <w:lang w:eastAsia="ru-RU"/>
        </w:rPr>
        <w:t>144</w:t>
      </w:r>
      <w:r w:rsidRPr="00A55670">
        <w:rPr>
          <w:rFonts w:ascii="Times New Roman" w:eastAsia="Times New Roman" w:hAnsi="Times New Roman" w:cs="Times New Roman"/>
          <w:sz w:val="24"/>
          <w:szCs w:val="24"/>
          <w:lang w:eastAsia="ru-RU"/>
        </w:rPr>
        <w:t>______</w:t>
      </w:r>
    </w:p>
    <w:p w14:paraId="60D6173E" w14:textId="77777777" w:rsidR="00A55670" w:rsidRPr="00A55670" w:rsidRDefault="00A55670" w:rsidP="00A55670">
      <w:pPr>
        <w:spacing w:after="200" w:line="276" w:lineRule="auto"/>
        <w:rPr>
          <w:rFonts w:ascii="Times New Roman" w:eastAsia="Times New Roman" w:hAnsi="Times New Roman" w:cs="Times New Roman"/>
          <w:i/>
          <w:sz w:val="24"/>
          <w:szCs w:val="24"/>
          <w:lang w:eastAsia="ru-RU"/>
        </w:rPr>
      </w:pPr>
      <w:r w:rsidRPr="00A55670">
        <w:rPr>
          <w:rFonts w:ascii="Times New Roman" w:eastAsia="Times New Roman" w:hAnsi="Times New Roman" w:cs="Times New Roman"/>
          <w:iCs/>
          <w:sz w:val="24"/>
          <w:szCs w:val="24"/>
          <w:lang w:eastAsia="ru-RU"/>
        </w:rPr>
        <w:t>Промежуточная аттестация</w:t>
      </w:r>
      <w:r w:rsidRPr="00A55670">
        <w:rPr>
          <w:rFonts w:ascii="Times New Roman" w:eastAsia="Times New Roman" w:hAnsi="Times New Roman" w:cs="Times New Roman"/>
          <w:i/>
          <w:sz w:val="24"/>
          <w:szCs w:val="24"/>
          <w:lang w:eastAsia="ru-RU"/>
        </w:rPr>
        <w:t xml:space="preserve"> </w:t>
      </w:r>
      <w:r w:rsidRPr="00A55670">
        <w:rPr>
          <w:rFonts w:ascii="Times New Roman" w:eastAsia="Times New Roman" w:hAnsi="Times New Roman" w:cs="Times New Roman"/>
          <w:sz w:val="24"/>
          <w:szCs w:val="24"/>
          <w:lang w:eastAsia="ru-RU"/>
        </w:rPr>
        <w:t>___2</w:t>
      </w:r>
      <w:r w:rsidRPr="00A55670">
        <w:rPr>
          <w:rFonts w:ascii="Times New Roman" w:eastAsia="Times New Roman" w:hAnsi="Times New Roman" w:cs="Times New Roman"/>
          <w:i/>
          <w:sz w:val="24"/>
          <w:szCs w:val="24"/>
          <w:lang w:eastAsia="ru-RU"/>
        </w:rPr>
        <w:t>_________</w:t>
      </w:r>
      <w:r w:rsidRPr="00A55670">
        <w:rPr>
          <w:rFonts w:ascii="Times New Roman" w:eastAsia="Times New Roman" w:hAnsi="Times New Roman" w:cs="Times New Roman"/>
          <w:bCs/>
          <w:i/>
          <w:sz w:val="24"/>
          <w:szCs w:val="24"/>
          <w:lang w:eastAsia="ru-RU"/>
        </w:rPr>
        <w:t>.</w:t>
      </w:r>
    </w:p>
    <w:p w14:paraId="104685BC" w14:textId="77777777" w:rsidR="00A55670" w:rsidRPr="00A55670" w:rsidRDefault="00A55670" w:rsidP="00A55670">
      <w:pPr>
        <w:spacing w:after="200" w:line="276" w:lineRule="auto"/>
        <w:rPr>
          <w:rFonts w:ascii="Times New Roman" w:eastAsia="Times New Roman" w:hAnsi="Times New Roman" w:cs="Times New Roman"/>
          <w:b/>
          <w:i/>
          <w:sz w:val="24"/>
          <w:szCs w:val="24"/>
          <w:lang w:eastAsia="ru-RU"/>
        </w:rPr>
        <w:sectPr w:rsidR="00A55670" w:rsidRPr="00A55670" w:rsidSect="00733AEF">
          <w:pgSz w:w="11907" w:h="16840"/>
          <w:pgMar w:top="1134" w:right="851" w:bottom="992" w:left="1418" w:header="709" w:footer="709" w:gutter="0"/>
          <w:cols w:space="720"/>
        </w:sectPr>
      </w:pPr>
    </w:p>
    <w:p w14:paraId="7C853976" w14:textId="77777777" w:rsidR="00A55670" w:rsidRPr="00A55670" w:rsidRDefault="00A55670" w:rsidP="00A55670">
      <w:pPr>
        <w:spacing w:after="0" w:line="276" w:lineRule="auto"/>
        <w:jc w:val="center"/>
        <w:rPr>
          <w:rFonts w:ascii="Times New Roman" w:eastAsia="Times New Roman" w:hAnsi="Times New Roman" w:cs="Times New Roman"/>
          <w:b/>
          <w:caps/>
          <w:sz w:val="24"/>
          <w:szCs w:val="24"/>
          <w:lang w:eastAsia="ru-RU"/>
        </w:rPr>
      </w:pPr>
      <w:r w:rsidRPr="00A55670">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DFA5E9A" w14:textId="77777777" w:rsidR="00A55670" w:rsidRPr="00A55670" w:rsidRDefault="00A55670" w:rsidP="00A55670">
      <w:pPr>
        <w:spacing w:after="0" w:line="276" w:lineRule="auto"/>
        <w:ind w:firstLine="851"/>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2.1. Структура профессионального модуля</w:t>
      </w:r>
      <w:r w:rsidRPr="00A55670">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819"/>
        <w:gridCol w:w="1418"/>
        <w:gridCol w:w="1390"/>
        <w:gridCol w:w="1583"/>
        <w:gridCol w:w="577"/>
        <w:gridCol w:w="21"/>
        <w:gridCol w:w="15"/>
        <w:gridCol w:w="862"/>
        <w:gridCol w:w="1790"/>
      </w:tblGrid>
      <w:tr w:rsidR="00A55670" w:rsidRPr="00A55670" w14:paraId="57D1288A" w14:textId="77777777" w:rsidTr="00D562F0">
        <w:trPr>
          <w:trHeight w:val="484"/>
        </w:trPr>
        <w:tc>
          <w:tcPr>
            <w:tcW w:w="568" w:type="pct"/>
            <w:vMerge w:val="restart"/>
            <w:tcBorders>
              <w:bottom w:val="single" w:sz="4" w:space="0" w:color="auto"/>
            </w:tcBorders>
            <w:vAlign w:val="center"/>
          </w:tcPr>
          <w:p w14:paraId="290C01CE"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4CADF6BB"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48DF34EE" w14:textId="77777777" w:rsidR="00A55670" w:rsidRPr="00A55670" w:rsidRDefault="00A55670" w:rsidP="00A55670">
            <w:pPr>
              <w:spacing w:after="0" w:line="240" w:lineRule="auto"/>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iCs/>
                <w:sz w:val="20"/>
                <w:szCs w:val="20"/>
                <w:lang w:eastAsia="ru-RU"/>
              </w:rPr>
              <w:t>Всего, час.</w:t>
            </w:r>
          </w:p>
        </w:tc>
        <w:tc>
          <w:tcPr>
            <w:tcW w:w="176" w:type="pct"/>
            <w:vMerge w:val="restart"/>
            <w:tcBorders>
              <w:bottom w:val="single" w:sz="4" w:space="0" w:color="auto"/>
            </w:tcBorders>
            <w:textDirection w:val="btLr"/>
            <w:vAlign w:val="center"/>
          </w:tcPr>
          <w:p w14:paraId="35FE75DD" w14:textId="77777777" w:rsidR="00A55670" w:rsidRPr="00A55670" w:rsidRDefault="00A55670" w:rsidP="00A55670">
            <w:pPr>
              <w:spacing w:after="0" w:line="240" w:lineRule="auto"/>
              <w:ind w:left="113" w:right="113"/>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iCs/>
                <w:sz w:val="20"/>
                <w:szCs w:val="20"/>
                <w:lang w:eastAsia="ru-RU"/>
              </w:rPr>
              <w:t xml:space="preserve">В </w:t>
            </w:r>
            <w:proofErr w:type="gramStart"/>
            <w:r w:rsidRPr="00A55670">
              <w:rPr>
                <w:rFonts w:ascii="Times New Roman" w:eastAsia="Times New Roman" w:hAnsi="Times New Roman" w:cs="Times New Roman"/>
                <w:iCs/>
                <w:sz w:val="20"/>
                <w:szCs w:val="20"/>
                <w:lang w:eastAsia="ru-RU"/>
              </w:rPr>
              <w:t>т.ч.</w:t>
            </w:r>
            <w:proofErr w:type="gramEnd"/>
            <w:r w:rsidRPr="00A55670">
              <w:rPr>
                <w:rFonts w:ascii="Times New Roman" w:eastAsia="Times New Roman" w:hAnsi="Times New Roman" w:cs="Times New Roman"/>
                <w:iCs/>
                <w:sz w:val="20"/>
                <w:szCs w:val="20"/>
                <w:lang w:eastAsia="ru-RU"/>
              </w:rPr>
              <w:t xml:space="preserve"> в форме практической. подготовки</w:t>
            </w:r>
          </w:p>
        </w:tc>
        <w:tc>
          <w:tcPr>
            <w:tcW w:w="2774" w:type="pct"/>
            <w:gridSpan w:val="9"/>
            <w:tcBorders>
              <w:bottom w:val="single" w:sz="4" w:space="0" w:color="auto"/>
            </w:tcBorders>
          </w:tcPr>
          <w:p w14:paraId="7DFC6C3C" w14:textId="77777777" w:rsidR="00A55670" w:rsidRPr="00A55670" w:rsidRDefault="00A55670" w:rsidP="00A55670">
            <w:pPr>
              <w:suppressAutoHyphens/>
              <w:spacing w:after="0" w:line="240" w:lineRule="auto"/>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sz w:val="20"/>
                <w:szCs w:val="20"/>
                <w:lang w:eastAsia="ru-RU"/>
              </w:rPr>
              <w:t xml:space="preserve">Объем профессионального модуля, </w:t>
            </w:r>
            <w:proofErr w:type="spellStart"/>
            <w:r w:rsidRPr="00A55670">
              <w:rPr>
                <w:rFonts w:ascii="Times New Roman" w:eastAsia="Times New Roman" w:hAnsi="Times New Roman" w:cs="Times New Roman"/>
                <w:sz w:val="20"/>
                <w:szCs w:val="20"/>
                <w:lang w:eastAsia="ru-RU"/>
              </w:rPr>
              <w:t>ак</w:t>
            </w:r>
            <w:proofErr w:type="spellEnd"/>
            <w:r w:rsidRPr="00A55670">
              <w:rPr>
                <w:rFonts w:ascii="Times New Roman" w:eastAsia="Times New Roman" w:hAnsi="Times New Roman" w:cs="Times New Roman"/>
                <w:sz w:val="20"/>
                <w:szCs w:val="20"/>
                <w:lang w:eastAsia="ru-RU"/>
              </w:rPr>
              <w:t>. час.</w:t>
            </w:r>
          </w:p>
        </w:tc>
      </w:tr>
      <w:tr w:rsidR="00A55670" w:rsidRPr="00A55670" w14:paraId="43E50CA2" w14:textId="77777777" w:rsidTr="00D562F0">
        <w:trPr>
          <w:trHeight w:val="58"/>
        </w:trPr>
        <w:tc>
          <w:tcPr>
            <w:tcW w:w="568" w:type="pct"/>
            <w:vMerge/>
          </w:tcPr>
          <w:p w14:paraId="0E0D21F5"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1037" w:type="pct"/>
            <w:vMerge/>
            <w:vAlign w:val="center"/>
          </w:tcPr>
          <w:p w14:paraId="28DC7618"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445" w:type="pct"/>
            <w:vMerge/>
            <w:vAlign w:val="center"/>
          </w:tcPr>
          <w:p w14:paraId="2CAB3223" w14:textId="77777777" w:rsidR="00A55670" w:rsidRPr="00A55670" w:rsidRDefault="00A55670" w:rsidP="00A55670">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3EAF4421" w14:textId="77777777" w:rsidR="00A55670" w:rsidRPr="00A55670" w:rsidRDefault="00A55670" w:rsidP="00A55670">
            <w:pPr>
              <w:suppressAutoHyphens/>
              <w:spacing w:after="0" w:line="240" w:lineRule="auto"/>
              <w:jc w:val="center"/>
              <w:rPr>
                <w:rFonts w:ascii="Times New Roman" w:eastAsia="Times New Roman" w:hAnsi="Times New Roman" w:cs="Times New Roman"/>
                <w:lang w:eastAsia="ru-RU"/>
              </w:rPr>
            </w:pPr>
          </w:p>
        </w:tc>
        <w:tc>
          <w:tcPr>
            <w:tcW w:w="1906" w:type="pct"/>
            <w:gridSpan w:val="7"/>
          </w:tcPr>
          <w:p w14:paraId="64D5708A" w14:textId="77777777" w:rsidR="00A55670" w:rsidRPr="00A55670" w:rsidRDefault="00A55670" w:rsidP="00A55670">
            <w:pPr>
              <w:suppressAutoHyphens/>
              <w:spacing w:after="0" w:line="240"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Обучение по МДК</w:t>
            </w:r>
          </w:p>
        </w:tc>
        <w:tc>
          <w:tcPr>
            <w:tcW w:w="868" w:type="pct"/>
            <w:gridSpan w:val="2"/>
            <w:vMerge w:val="restart"/>
            <w:vAlign w:val="center"/>
          </w:tcPr>
          <w:p w14:paraId="6B4B5411" w14:textId="77777777" w:rsidR="00A55670" w:rsidRPr="00A55670" w:rsidRDefault="00A55670" w:rsidP="00A55670">
            <w:pPr>
              <w:suppressAutoHyphens/>
              <w:spacing w:after="0" w:line="240"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Практики</w:t>
            </w:r>
          </w:p>
        </w:tc>
      </w:tr>
      <w:tr w:rsidR="00A55670" w:rsidRPr="00A55670" w14:paraId="114F70AE" w14:textId="77777777" w:rsidTr="00D562F0">
        <w:tc>
          <w:tcPr>
            <w:tcW w:w="568" w:type="pct"/>
            <w:vMerge/>
          </w:tcPr>
          <w:p w14:paraId="45227174"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1037" w:type="pct"/>
            <w:vMerge/>
            <w:vAlign w:val="center"/>
          </w:tcPr>
          <w:p w14:paraId="5567375F"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445" w:type="pct"/>
            <w:vMerge/>
            <w:vAlign w:val="center"/>
          </w:tcPr>
          <w:p w14:paraId="73C4153F" w14:textId="77777777" w:rsidR="00A55670" w:rsidRPr="00A55670" w:rsidRDefault="00A55670" w:rsidP="00A55670">
            <w:pPr>
              <w:spacing w:after="0" w:line="240" w:lineRule="auto"/>
              <w:rPr>
                <w:rFonts w:ascii="Times New Roman" w:eastAsia="Times New Roman" w:hAnsi="Times New Roman" w:cs="Times New Roman"/>
                <w:i/>
                <w:iCs/>
                <w:lang w:eastAsia="ru-RU"/>
              </w:rPr>
            </w:pPr>
          </w:p>
        </w:tc>
        <w:tc>
          <w:tcPr>
            <w:tcW w:w="176" w:type="pct"/>
            <w:vMerge/>
            <w:shd w:val="clear" w:color="auto" w:fill="FFFF00"/>
          </w:tcPr>
          <w:p w14:paraId="446FF4A4" w14:textId="77777777" w:rsidR="00A55670" w:rsidRPr="00A55670" w:rsidRDefault="00A55670" w:rsidP="00A55670">
            <w:pPr>
              <w:suppressAutoHyphens/>
              <w:spacing w:after="0" w:line="240" w:lineRule="auto"/>
              <w:jc w:val="center"/>
              <w:rPr>
                <w:rFonts w:ascii="Times New Roman" w:eastAsia="Times New Roman" w:hAnsi="Times New Roman" w:cs="Times New Roman"/>
                <w:sz w:val="20"/>
                <w:szCs w:val="20"/>
                <w:lang w:eastAsia="ru-RU"/>
              </w:rPr>
            </w:pPr>
          </w:p>
        </w:tc>
        <w:tc>
          <w:tcPr>
            <w:tcW w:w="268" w:type="pct"/>
            <w:vMerge w:val="restart"/>
          </w:tcPr>
          <w:p w14:paraId="16092101" w14:textId="77777777" w:rsidR="00A55670" w:rsidRPr="00A55670" w:rsidRDefault="00A55670" w:rsidP="00A55670">
            <w:pPr>
              <w:suppressAutoHyphens/>
              <w:spacing w:after="0" w:line="240" w:lineRule="auto"/>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sz w:val="20"/>
                <w:szCs w:val="20"/>
                <w:lang w:eastAsia="ru-RU"/>
              </w:rPr>
              <w:t>Всего</w:t>
            </w:r>
          </w:p>
          <w:p w14:paraId="7743ECA4" w14:textId="77777777" w:rsidR="00A55670" w:rsidRPr="00A55670" w:rsidRDefault="00A55670" w:rsidP="00A55670">
            <w:pPr>
              <w:suppressAutoHyphens/>
              <w:spacing w:after="0" w:line="240" w:lineRule="auto"/>
              <w:jc w:val="center"/>
              <w:rPr>
                <w:rFonts w:ascii="Times New Roman" w:eastAsia="Times New Roman" w:hAnsi="Times New Roman" w:cs="Times New Roman"/>
                <w:sz w:val="20"/>
                <w:szCs w:val="20"/>
                <w:lang w:eastAsia="ru-RU"/>
              </w:rPr>
            </w:pPr>
          </w:p>
        </w:tc>
        <w:tc>
          <w:tcPr>
            <w:tcW w:w="1638" w:type="pct"/>
            <w:gridSpan w:val="6"/>
          </w:tcPr>
          <w:p w14:paraId="03DA4226" w14:textId="77777777" w:rsidR="00A55670" w:rsidRPr="00A55670" w:rsidRDefault="00A55670" w:rsidP="00A55670">
            <w:pPr>
              <w:suppressAutoHyphens/>
              <w:spacing w:after="0" w:line="240"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 том числе</w:t>
            </w:r>
          </w:p>
        </w:tc>
        <w:tc>
          <w:tcPr>
            <w:tcW w:w="868" w:type="pct"/>
            <w:gridSpan w:val="2"/>
            <w:vMerge/>
            <w:vAlign w:val="center"/>
          </w:tcPr>
          <w:p w14:paraId="672854F0" w14:textId="77777777" w:rsidR="00A55670" w:rsidRPr="00A55670" w:rsidRDefault="00A55670" w:rsidP="00A55670">
            <w:pPr>
              <w:suppressAutoHyphens/>
              <w:spacing w:after="0" w:line="240" w:lineRule="auto"/>
              <w:jc w:val="center"/>
              <w:rPr>
                <w:rFonts w:ascii="Times New Roman" w:eastAsia="Times New Roman" w:hAnsi="Times New Roman" w:cs="Times New Roman"/>
                <w:i/>
                <w:lang w:eastAsia="ru-RU"/>
              </w:rPr>
            </w:pPr>
          </w:p>
        </w:tc>
      </w:tr>
      <w:tr w:rsidR="00A55670" w:rsidRPr="00A55670" w14:paraId="6BBE712A" w14:textId="77777777" w:rsidTr="00D562F0">
        <w:trPr>
          <w:cantSplit/>
          <w:trHeight w:val="1415"/>
        </w:trPr>
        <w:tc>
          <w:tcPr>
            <w:tcW w:w="568" w:type="pct"/>
            <w:vMerge/>
          </w:tcPr>
          <w:p w14:paraId="2FA26F7F"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1037" w:type="pct"/>
            <w:vMerge/>
            <w:vAlign w:val="center"/>
          </w:tcPr>
          <w:p w14:paraId="059C1C07"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445" w:type="pct"/>
            <w:vMerge/>
            <w:vAlign w:val="center"/>
          </w:tcPr>
          <w:p w14:paraId="50EBF78F"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176" w:type="pct"/>
            <w:vMerge/>
            <w:shd w:val="clear" w:color="auto" w:fill="FFFF00"/>
          </w:tcPr>
          <w:p w14:paraId="0784F993" w14:textId="77777777" w:rsidR="00A55670" w:rsidRPr="00A55670" w:rsidRDefault="00A55670" w:rsidP="00A55670">
            <w:pPr>
              <w:suppressAutoHyphens/>
              <w:spacing w:after="0" w:line="240" w:lineRule="auto"/>
              <w:jc w:val="center"/>
              <w:rPr>
                <w:rFonts w:ascii="Times New Roman" w:eastAsia="Times New Roman" w:hAnsi="Times New Roman" w:cs="Times New Roman"/>
                <w:i/>
                <w:sz w:val="20"/>
                <w:szCs w:val="20"/>
                <w:lang w:eastAsia="ru-RU"/>
              </w:rPr>
            </w:pPr>
          </w:p>
        </w:tc>
        <w:tc>
          <w:tcPr>
            <w:tcW w:w="268" w:type="pct"/>
            <w:vMerge/>
          </w:tcPr>
          <w:p w14:paraId="136740F7" w14:textId="77777777" w:rsidR="00A55670" w:rsidRPr="00A55670" w:rsidRDefault="00A55670" w:rsidP="00A55670">
            <w:pPr>
              <w:suppressAutoHyphens/>
              <w:spacing w:after="0" w:line="240" w:lineRule="auto"/>
              <w:jc w:val="center"/>
              <w:rPr>
                <w:rFonts w:ascii="Times New Roman" w:eastAsia="Times New Roman" w:hAnsi="Times New Roman" w:cs="Times New Roman"/>
                <w:i/>
                <w:sz w:val="20"/>
                <w:szCs w:val="20"/>
                <w:lang w:eastAsia="ru-RU"/>
              </w:rPr>
            </w:pPr>
          </w:p>
        </w:tc>
        <w:tc>
          <w:tcPr>
            <w:tcW w:w="464" w:type="pct"/>
            <w:vAlign w:val="center"/>
          </w:tcPr>
          <w:p w14:paraId="7B33FEEC"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55670">
              <w:rPr>
                <w:rFonts w:ascii="Times New Roman" w:eastAsia="Times New Roman" w:hAnsi="Times New Roman" w:cs="Times New Roman"/>
                <w:color w:val="000000"/>
                <w:sz w:val="20"/>
                <w:szCs w:val="20"/>
                <w:lang w:eastAsia="ru-RU"/>
              </w:rPr>
              <w:t>Лабораторных</w:t>
            </w:r>
            <w:proofErr w:type="gramStart"/>
            <w:r w:rsidRPr="00A55670">
              <w:rPr>
                <w:rFonts w:ascii="Times New Roman" w:eastAsia="Times New Roman" w:hAnsi="Times New Roman" w:cs="Times New Roman"/>
                <w:color w:val="000000"/>
                <w:sz w:val="20"/>
                <w:szCs w:val="20"/>
                <w:lang w:eastAsia="ru-RU"/>
              </w:rPr>
              <w:t>.</w:t>
            </w:r>
            <w:proofErr w:type="gramEnd"/>
            <w:r w:rsidRPr="00A55670">
              <w:rPr>
                <w:rFonts w:ascii="Times New Roman" w:eastAsia="Times New Roman" w:hAnsi="Times New Roman" w:cs="Times New Roman"/>
                <w:color w:val="000000"/>
                <w:sz w:val="20"/>
                <w:szCs w:val="20"/>
                <w:lang w:eastAsia="ru-RU"/>
              </w:rPr>
              <w:t xml:space="preserve"> и практических. занятий</w:t>
            </w:r>
          </w:p>
          <w:p w14:paraId="14C7909C"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4703614D"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67B89C64"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55670">
              <w:rPr>
                <w:rFonts w:ascii="Times New Roman" w:eastAsia="Times New Roman" w:hAnsi="Times New Roman" w:cs="Times New Roman"/>
                <w:sz w:val="20"/>
                <w:szCs w:val="20"/>
                <w:lang w:eastAsia="ru-RU"/>
              </w:rPr>
              <w:t>Курсовых работ (проектов)</w:t>
            </w:r>
          </w:p>
          <w:p w14:paraId="305484DE" w14:textId="77777777" w:rsidR="00A55670" w:rsidRPr="00A55670" w:rsidRDefault="00A55670" w:rsidP="00A55670">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3579F8A3"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55670">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14:paraId="234463B4"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11B1A5BE"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sz w:val="20"/>
                <w:szCs w:val="20"/>
                <w:lang w:eastAsia="ru-RU"/>
              </w:rPr>
              <w:t>Учебная</w:t>
            </w:r>
          </w:p>
          <w:p w14:paraId="67302A16"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14:paraId="3DCB7372"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sz w:val="20"/>
                <w:szCs w:val="20"/>
                <w:lang w:eastAsia="ru-RU"/>
              </w:rPr>
            </w:pPr>
            <w:r w:rsidRPr="00A55670">
              <w:rPr>
                <w:rFonts w:ascii="Times New Roman" w:eastAsia="Times New Roman" w:hAnsi="Times New Roman" w:cs="Times New Roman"/>
                <w:sz w:val="20"/>
                <w:szCs w:val="20"/>
                <w:lang w:eastAsia="ru-RU"/>
              </w:rPr>
              <w:t>Производственная</w:t>
            </w:r>
          </w:p>
          <w:p w14:paraId="4118B401" w14:textId="77777777" w:rsidR="00A55670" w:rsidRPr="00A55670" w:rsidRDefault="00A55670" w:rsidP="00A55670">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A55670" w:rsidRPr="00A55670" w14:paraId="06A7F9EC" w14:textId="77777777" w:rsidTr="00D562F0">
        <w:trPr>
          <w:trHeight w:val="415"/>
        </w:trPr>
        <w:tc>
          <w:tcPr>
            <w:tcW w:w="568" w:type="pct"/>
            <w:vAlign w:val="center"/>
          </w:tcPr>
          <w:p w14:paraId="04083A31"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w:t>
            </w:r>
          </w:p>
        </w:tc>
        <w:tc>
          <w:tcPr>
            <w:tcW w:w="1037" w:type="pct"/>
            <w:vAlign w:val="center"/>
          </w:tcPr>
          <w:p w14:paraId="4AAD2CDC"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445" w:type="pct"/>
            <w:vAlign w:val="center"/>
          </w:tcPr>
          <w:p w14:paraId="709EE390"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3</w:t>
            </w:r>
          </w:p>
        </w:tc>
        <w:tc>
          <w:tcPr>
            <w:tcW w:w="176" w:type="pct"/>
            <w:vAlign w:val="center"/>
          </w:tcPr>
          <w:p w14:paraId="1A8CFDE1"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268" w:type="pct"/>
            <w:vAlign w:val="center"/>
          </w:tcPr>
          <w:p w14:paraId="2DF4703D"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5</w:t>
            </w:r>
          </w:p>
        </w:tc>
        <w:tc>
          <w:tcPr>
            <w:tcW w:w="464" w:type="pct"/>
            <w:vAlign w:val="center"/>
          </w:tcPr>
          <w:p w14:paraId="1582A34A"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455" w:type="pct"/>
            <w:vAlign w:val="center"/>
          </w:tcPr>
          <w:p w14:paraId="4FBEFA2A"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7</w:t>
            </w:r>
          </w:p>
        </w:tc>
        <w:tc>
          <w:tcPr>
            <w:tcW w:w="518" w:type="pct"/>
            <w:vAlign w:val="center"/>
          </w:tcPr>
          <w:p w14:paraId="6C900482"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8</w:t>
            </w:r>
          </w:p>
        </w:tc>
        <w:tc>
          <w:tcPr>
            <w:tcW w:w="189" w:type="pct"/>
            <w:vAlign w:val="center"/>
          </w:tcPr>
          <w:p w14:paraId="6C09D49A"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9</w:t>
            </w:r>
          </w:p>
        </w:tc>
        <w:tc>
          <w:tcPr>
            <w:tcW w:w="294" w:type="pct"/>
            <w:gridSpan w:val="3"/>
            <w:vAlign w:val="center"/>
          </w:tcPr>
          <w:p w14:paraId="502E0F01"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10</w:t>
            </w:r>
          </w:p>
        </w:tc>
        <w:tc>
          <w:tcPr>
            <w:tcW w:w="586" w:type="pct"/>
            <w:vAlign w:val="center"/>
          </w:tcPr>
          <w:p w14:paraId="12028B55"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11</w:t>
            </w:r>
          </w:p>
        </w:tc>
      </w:tr>
      <w:tr w:rsidR="00A55670" w:rsidRPr="00A55670" w14:paraId="15CC1833" w14:textId="77777777" w:rsidTr="00D562F0">
        <w:tc>
          <w:tcPr>
            <w:tcW w:w="568" w:type="pct"/>
          </w:tcPr>
          <w:p w14:paraId="752B957E" w14:textId="77777777" w:rsidR="00A55670" w:rsidRPr="00A55670" w:rsidRDefault="00A55670" w:rsidP="00A55670">
            <w:pPr>
              <w:spacing w:after="0" w:line="240" w:lineRule="auto"/>
              <w:rPr>
                <w:rFonts w:ascii="Times New Roman" w:eastAsia="Times New Roman" w:hAnsi="Times New Roman" w:cs="Times New Roman"/>
                <w:lang w:eastAsia="ru-RU"/>
              </w:rPr>
            </w:pPr>
          </w:p>
        </w:tc>
        <w:tc>
          <w:tcPr>
            <w:tcW w:w="1037" w:type="pct"/>
          </w:tcPr>
          <w:p w14:paraId="2412FCE9" w14:textId="77777777" w:rsidR="00A55670" w:rsidRPr="00A55670" w:rsidRDefault="00A55670" w:rsidP="00A55670">
            <w:pPr>
              <w:spacing w:after="0" w:line="240" w:lineRule="auto"/>
              <w:rPr>
                <w:rFonts w:ascii="Times New Roman" w:eastAsia="Times New Roman" w:hAnsi="Times New Roman" w:cs="Times New Roman"/>
                <w:sz w:val="20"/>
                <w:szCs w:val="20"/>
                <w:lang w:eastAsia="ru-RU"/>
              </w:rPr>
            </w:pPr>
            <w:proofErr w:type="spellStart"/>
            <w:r w:rsidRPr="00A55670">
              <w:rPr>
                <w:rFonts w:ascii="Times New Roman" w:eastAsia="Calibri" w:hAnsi="Times New Roman" w:cs="Times New Roman"/>
                <w:bCs/>
                <w:sz w:val="20"/>
                <w:szCs w:val="20"/>
                <w:lang w:eastAsia="ru-RU"/>
              </w:rPr>
              <w:t>РпАЗДДЕЛ</w:t>
            </w:r>
            <w:proofErr w:type="spellEnd"/>
            <w:r w:rsidRPr="00A55670">
              <w:rPr>
                <w:rFonts w:ascii="Times New Roman" w:eastAsia="Calibri" w:hAnsi="Times New Roman" w:cs="Times New Roman"/>
                <w:bCs/>
                <w:sz w:val="20"/>
                <w:szCs w:val="20"/>
                <w:lang w:eastAsia="ru-RU"/>
              </w:rPr>
              <w:t xml:space="preserve"> 1.Основы обслуживания блочной системы управления агрегатами (котел-турбина)</w:t>
            </w:r>
          </w:p>
        </w:tc>
        <w:tc>
          <w:tcPr>
            <w:tcW w:w="445" w:type="pct"/>
          </w:tcPr>
          <w:p w14:paraId="077D2D1F" w14:textId="77777777" w:rsidR="00A55670" w:rsidRPr="00A55670" w:rsidRDefault="00A55670" w:rsidP="00A55670">
            <w:pPr>
              <w:spacing w:after="0" w:line="240"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459</w:t>
            </w:r>
          </w:p>
        </w:tc>
        <w:tc>
          <w:tcPr>
            <w:tcW w:w="176" w:type="pct"/>
          </w:tcPr>
          <w:p w14:paraId="6838B3C2" w14:textId="77777777" w:rsidR="00A55670" w:rsidRPr="00A55670" w:rsidRDefault="00A55670" w:rsidP="00A55670">
            <w:pPr>
              <w:spacing w:after="0" w:line="240"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Х</w:t>
            </w:r>
          </w:p>
        </w:tc>
        <w:tc>
          <w:tcPr>
            <w:tcW w:w="268" w:type="pct"/>
          </w:tcPr>
          <w:p w14:paraId="62550DD7" w14:textId="77777777" w:rsidR="00A55670" w:rsidRPr="00A55670" w:rsidRDefault="00A55670" w:rsidP="00A55670">
            <w:pPr>
              <w:spacing w:after="0" w:line="240"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243</w:t>
            </w:r>
          </w:p>
        </w:tc>
        <w:tc>
          <w:tcPr>
            <w:tcW w:w="464" w:type="pct"/>
          </w:tcPr>
          <w:p w14:paraId="7400CE50" w14:textId="77777777" w:rsidR="00A55670" w:rsidRPr="00A55670" w:rsidRDefault="00A55670" w:rsidP="00A55670">
            <w:pPr>
              <w:spacing w:after="0" w:line="240"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81</w:t>
            </w:r>
          </w:p>
        </w:tc>
        <w:tc>
          <w:tcPr>
            <w:tcW w:w="455" w:type="pct"/>
          </w:tcPr>
          <w:p w14:paraId="5DF7D1C4" w14:textId="77777777" w:rsidR="00A55670" w:rsidRPr="00A55670" w:rsidRDefault="00A55670" w:rsidP="00A55670">
            <w:pPr>
              <w:spacing w:after="0" w:line="240"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w:t>
            </w:r>
          </w:p>
        </w:tc>
        <w:tc>
          <w:tcPr>
            <w:tcW w:w="518" w:type="pct"/>
          </w:tcPr>
          <w:p w14:paraId="07372C0A" w14:textId="77777777" w:rsidR="00A55670" w:rsidRPr="00A55670" w:rsidRDefault="00A55670" w:rsidP="00A55670">
            <w:pPr>
              <w:spacing w:after="0" w:line="240"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81</w:t>
            </w:r>
          </w:p>
        </w:tc>
        <w:tc>
          <w:tcPr>
            <w:tcW w:w="189" w:type="pct"/>
          </w:tcPr>
          <w:p w14:paraId="6AA13B52" w14:textId="77777777" w:rsidR="00A55670" w:rsidRPr="00A55670" w:rsidRDefault="00A55670" w:rsidP="00A55670">
            <w:pPr>
              <w:spacing w:after="0" w:line="240"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Х</w:t>
            </w:r>
          </w:p>
        </w:tc>
        <w:tc>
          <w:tcPr>
            <w:tcW w:w="294" w:type="pct"/>
            <w:gridSpan w:val="3"/>
          </w:tcPr>
          <w:p w14:paraId="466DA1C3" w14:textId="77777777" w:rsidR="00A55670" w:rsidRPr="00A55670" w:rsidRDefault="00A55670" w:rsidP="00A55670">
            <w:pPr>
              <w:spacing w:after="0" w:line="240"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72</w:t>
            </w:r>
          </w:p>
        </w:tc>
        <w:tc>
          <w:tcPr>
            <w:tcW w:w="586" w:type="pct"/>
          </w:tcPr>
          <w:p w14:paraId="76E3A209" w14:textId="77777777" w:rsidR="00A55670" w:rsidRPr="00A55670" w:rsidRDefault="00A55670" w:rsidP="00A55670">
            <w:pPr>
              <w:spacing w:after="0" w:line="240"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144</w:t>
            </w:r>
          </w:p>
        </w:tc>
      </w:tr>
      <w:tr w:rsidR="00A55670" w:rsidRPr="00A55670" w14:paraId="6F2C7781" w14:textId="77777777" w:rsidTr="00D562F0">
        <w:tc>
          <w:tcPr>
            <w:tcW w:w="568" w:type="pct"/>
          </w:tcPr>
          <w:p w14:paraId="51C929C7"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1037" w:type="pct"/>
          </w:tcPr>
          <w:p w14:paraId="2D549B8C" w14:textId="77777777" w:rsidR="00A55670" w:rsidRPr="00A55670" w:rsidRDefault="00A55670" w:rsidP="00A55670">
            <w:pPr>
              <w:suppressAutoHyphens/>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Производственная практика (по профилю специальности), часов </w:t>
            </w:r>
            <w:r w:rsidRPr="00A55670">
              <w:rPr>
                <w:rFonts w:ascii="Times New Roman" w:eastAsia="Times New Roman" w:hAnsi="Times New Roman" w:cs="Times New Roman"/>
                <w:i/>
                <w:lang w:eastAsia="ru-RU"/>
              </w:rPr>
              <w:t>(если предусмотрена итоговая (концентрированная практика</w:t>
            </w:r>
            <w:r w:rsidRPr="00A55670">
              <w:rPr>
                <w:rFonts w:ascii="Times New Roman" w:eastAsia="Times New Roman" w:hAnsi="Times New Roman" w:cs="Times New Roman"/>
                <w:lang w:eastAsia="ru-RU"/>
              </w:rPr>
              <w:t>)</w:t>
            </w:r>
          </w:p>
        </w:tc>
        <w:tc>
          <w:tcPr>
            <w:tcW w:w="445" w:type="pct"/>
          </w:tcPr>
          <w:p w14:paraId="21E0250D" w14:textId="77777777" w:rsidR="00A55670" w:rsidRPr="00A55670" w:rsidRDefault="00A55670" w:rsidP="00A55670">
            <w:pPr>
              <w:suppressAutoHyphens/>
              <w:spacing w:after="0" w:line="240" w:lineRule="auto"/>
              <w:jc w:val="center"/>
              <w:rPr>
                <w:rFonts w:ascii="Times New Roman" w:eastAsia="Times New Roman" w:hAnsi="Times New Roman" w:cs="Times New Roman"/>
                <w:b/>
                <w:bCs/>
                <w:i/>
                <w:lang w:eastAsia="ru-RU"/>
              </w:rPr>
            </w:pPr>
            <w:r w:rsidRPr="00A55670">
              <w:rPr>
                <w:rFonts w:ascii="Times New Roman" w:eastAsia="Times New Roman" w:hAnsi="Times New Roman" w:cs="Times New Roman"/>
                <w:b/>
                <w:bCs/>
                <w:i/>
                <w:lang w:eastAsia="ru-RU"/>
              </w:rPr>
              <w:t>144</w:t>
            </w:r>
          </w:p>
        </w:tc>
        <w:tc>
          <w:tcPr>
            <w:tcW w:w="176" w:type="pct"/>
            <w:shd w:val="clear" w:color="auto" w:fill="C0C0C0"/>
          </w:tcPr>
          <w:p w14:paraId="2EFA195F"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Х</w:t>
            </w:r>
          </w:p>
        </w:tc>
        <w:tc>
          <w:tcPr>
            <w:tcW w:w="268" w:type="pct"/>
            <w:shd w:val="clear" w:color="auto" w:fill="C0C0C0"/>
          </w:tcPr>
          <w:p w14:paraId="4BAC2D73" w14:textId="77777777" w:rsidR="00A55670" w:rsidRPr="00A55670" w:rsidRDefault="00A55670" w:rsidP="00A55670">
            <w:pPr>
              <w:spacing w:after="0" w:line="240" w:lineRule="auto"/>
              <w:jc w:val="center"/>
              <w:rPr>
                <w:rFonts w:ascii="Times New Roman" w:eastAsia="Times New Roman" w:hAnsi="Times New Roman" w:cs="Times New Roman"/>
                <w:b/>
                <w:bCs/>
                <w:i/>
                <w:lang w:eastAsia="ru-RU"/>
              </w:rPr>
            </w:pPr>
          </w:p>
        </w:tc>
        <w:tc>
          <w:tcPr>
            <w:tcW w:w="464" w:type="pct"/>
            <w:shd w:val="clear" w:color="auto" w:fill="C0C0C0"/>
          </w:tcPr>
          <w:p w14:paraId="275869BF" w14:textId="77777777" w:rsidR="00A55670" w:rsidRPr="00A55670" w:rsidRDefault="00A55670" w:rsidP="00A55670">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14:paraId="05DD9D7B"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p>
        </w:tc>
        <w:tc>
          <w:tcPr>
            <w:tcW w:w="586" w:type="pct"/>
          </w:tcPr>
          <w:p w14:paraId="21EF2A0A" w14:textId="77777777" w:rsidR="00A55670" w:rsidRPr="00A55670" w:rsidRDefault="00A55670" w:rsidP="00A55670">
            <w:pPr>
              <w:suppressAutoHyphens/>
              <w:spacing w:after="0" w:line="240" w:lineRule="auto"/>
              <w:jc w:val="center"/>
              <w:rPr>
                <w:rFonts w:ascii="Times New Roman" w:eastAsia="Times New Roman" w:hAnsi="Times New Roman" w:cs="Times New Roman"/>
                <w:i/>
                <w:color w:val="C00000"/>
                <w:lang w:eastAsia="ru-RU"/>
              </w:rPr>
            </w:pPr>
            <w:r w:rsidRPr="00A55670">
              <w:rPr>
                <w:rFonts w:ascii="Times New Roman" w:eastAsia="Times New Roman" w:hAnsi="Times New Roman" w:cs="Times New Roman"/>
                <w:i/>
                <w:color w:val="C00000"/>
                <w:lang w:eastAsia="ru-RU"/>
              </w:rPr>
              <w:t>144</w:t>
            </w:r>
          </w:p>
        </w:tc>
      </w:tr>
      <w:tr w:rsidR="00A55670" w:rsidRPr="00A55670" w14:paraId="0DC9E3C8" w14:textId="77777777" w:rsidTr="00D562F0">
        <w:tc>
          <w:tcPr>
            <w:tcW w:w="568" w:type="pct"/>
          </w:tcPr>
          <w:p w14:paraId="17F180B5" w14:textId="77777777" w:rsidR="00A55670" w:rsidRPr="00A55670" w:rsidRDefault="00A55670" w:rsidP="00A55670">
            <w:pPr>
              <w:spacing w:after="0" w:line="240" w:lineRule="auto"/>
              <w:rPr>
                <w:rFonts w:ascii="Times New Roman" w:eastAsia="Times New Roman" w:hAnsi="Times New Roman" w:cs="Times New Roman"/>
                <w:i/>
                <w:lang w:eastAsia="ru-RU"/>
              </w:rPr>
            </w:pPr>
          </w:p>
        </w:tc>
        <w:tc>
          <w:tcPr>
            <w:tcW w:w="1037" w:type="pct"/>
          </w:tcPr>
          <w:p w14:paraId="26E36883" w14:textId="77777777" w:rsidR="00A55670" w:rsidRPr="00A55670" w:rsidRDefault="00A55670" w:rsidP="00A55670">
            <w:pPr>
              <w:suppressAutoHyphens/>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Промежуточная аттестация</w:t>
            </w:r>
          </w:p>
        </w:tc>
        <w:tc>
          <w:tcPr>
            <w:tcW w:w="445" w:type="pct"/>
          </w:tcPr>
          <w:p w14:paraId="7D2D2B60" w14:textId="77777777" w:rsidR="00A55670" w:rsidRPr="00A55670" w:rsidRDefault="00A55670" w:rsidP="00A55670">
            <w:pPr>
              <w:suppressAutoHyphens/>
              <w:spacing w:after="0" w:line="240"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Х</w:t>
            </w:r>
          </w:p>
        </w:tc>
        <w:tc>
          <w:tcPr>
            <w:tcW w:w="176" w:type="pct"/>
            <w:shd w:val="clear" w:color="auto" w:fill="C0C0C0"/>
          </w:tcPr>
          <w:p w14:paraId="48E5EE25"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Х</w:t>
            </w:r>
          </w:p>
        </w:tc>
        <w:tc>
          <w:tcPr>
            <w:tcW w:w="268" w:type="pct"/>
            <w:shd w:val="clear" w:color="auto" w:fill="C0C0C0"/>
          </w:tcPr>
          <w:p w14:paraId="37EDED6A"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p>
        </w:tc>
        <w:tc>
          <w:tcPr>
            <w:tcW w:w="464" w:type="pct"/>
            <w:shd w:val="clear" w:color="auto" w:fill="C0C0C0"/>
          </w:tcPr>
          <w:p w14:paraId="3DB9CB88"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14:paraId="1BC1F9F3" w14:textId="77777777" w:rsidR="00A55670" w:rsidRPr="00A55670" w:rsidRDefault="00A55670" w:rsidP="00A55670">
            <w:pPr>
              <w:spacing w:after="0" w:line="240" w:lineRule="auto"/>
              <w:jc w:val="center"/>
              <w:rPr>
                <w:rFonts w:ascii="Times New Roman" w:eastAsia="Times New Roman" w:hAnsi="Times New Roman" w:cs="Times New Roman"/>
                <w:i/>
                <w:lang w:eastAsia="ru-RU"/>
              </w:rPr>
            </w:pPr>
          </w:p>
        </w:tc>
        <w:tc>
          <w:tcPr>
            <w:tcW w:w="586" w:type="pct"/>
          </w:tcPr>
          <w:p w14:paraId="7B9E9513" w14:textId="77777777" w:rsidR="00A55670" w:rsidRPr="00A55670" w:rsidRDefault="00A55670" w:rsidP="00A55670">
            <w:pPr>
              <w:suppressAutoHyphens/>
              <w:spacing w:after="0" w:line="240" w:lineRule="auto"/>
              <w:jc w:val="center"/>
              <w:rPr>
                <w:rFonts w:ascii="Times New Roman" w:eastAsia="Times New Roman" w:hAnsi="Times New Roman" w:cs="Times New Roman"/>
                <w:lang w:eastAsia="ru-RU"/>
              </w:rPr>
            </w:pPr>
          </w:p>
        </w:tc>
      </w:tr>
      <w:tr w:rsidR="00A55670" w:rsidRPr="00A55670" w14:paraId="07788810" w14:textId="77777777" w:rsidTr="00D562F0">
        <w:tc>
          <w:tcPr>
            <w:tcW w:w="568" w:type="pct"/>
          </w:tcPr>
          <w:p w14:paraId="15341619" w14:textId="77777777" w:rsidR="00A55670" w:rsidRPr="00A55670" w:rsidRDefault="00A55670" w:rsidP="00A55670">
            <w:pPr>
              <w:spacing w:after="200" w:line="240" w:lineRule="auto"/>
              <w:rPr>
                <w:rFonts w:ascii="Times New Roman" w:eastAsia="Times New Roman" w:hAnsi="Times New Roman" w:cs="Times New Roman"/>
                <w:b/>
                <w:i/>
                <w:lang w:eastAsia="ru-RU"/>
              </w:rPr>
            </w:pPr>
          </w:p>
        </w:tc>
        <w:tc>
          <w:tcPr>
            <w:tcW w:w="1037" w:type="pct"/>
          </w:tcPr>
          <w:p w14:paraId="0A407788" w14:textId="77777777" w:rsidR="00A55670" w:rsidRPr="00A55670" w:rsidRDefault="00A55670" w:rsidP="00A55670">
            <w:pPr>
              <w:spacing w:after="200" w:line="240" w:lineRule="auto"/>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Всего:</w:t>
            </w:r>
          </w:p>
        </w:tc>
        <w:tc>
          <w:tcPr>
            <w:tcW w:w="445" w:type="pct"/>
          </w:tcPr>
          <w:p w14:paraId="66364397" w14:textId="77777777" w:rsidR="00A55670" w:rsidRPr="00A55670" w:rsidRDefault="00A55670" w:rsidP="00A55670">
            <w:pPr>
              <w:spacing w:after="0" w:line="240" w:lineRule="auto"/>
              <w:jc w:val="center"/>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459</w:t>
            </w:r>
          </w:p>
        </w:tc>
        <w:tc>
          <w:tcPr>
            <w:tcW w:w="176" w:type="pct"/>
          </w:tcPr>
          <w:p w14:paraId="4ACBF7FC" w14:textId="77777777" w:rsidR="00A55670" w:rsidRPr="00A55670" w:rsidRDefault="00A55670" w:rsidP="00A55670">
            <w:pPr>
              <w:spacing w:after="0" w:line="240" w:lineRule="auto"/>
              <w:jc w:val="center"/>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Х</w:t>
            </w:r>
          </w:p>
        </w:tc>
        <w:tc>
          <w:tcPr>
            <w:tcW w:w="268" w:type="pct"/>
          </w:tcPr>
          <w:p w14:paraId="0DF54941" w14:textId="77777777" w:rsidR="00A55670" w:rsidRPr="00A55670" w:rsidRDefault="00A55670" w:rsidP="00A55670">
            <w:pPr>
              <w:spacing w:after="0" w:line="240" w:lineRule="auto"/>
              <w:jc w:val="center"/>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243</w:t>
            </w:r>
          </w:p>
        </w:tc>
        <w:tc>
          <w:tcPr>
            <w:tcW w:w="464" w:type="pct"/>
          </w:tcPr>
          <w:p w14:paraId="1607F9C3" w14:textId="77777777" w:rsidR="00A55670" w:rsidRPr="00A55670" w:rsidRDefault="00A55670" w:rsidP="00A55670">
            <w:pPr>
              <w:spacing w:after="0" w:line="240" w:lineRule="auto"/>
              <w:jc w:val="center"/>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81</w:t>
            </w:r>
          </w:p>
        </w:tc>
        <w:tc>
          <w:tcPr>
            <w:tcW w:w="455" w:type="pct"/>
          </w:tcPr>
          <w:p w14:paraId="4B057BB1" w14:textId="77777777" w:rsidR="00A55670" w:rsidRPr="00A55670" w:rsidRDefault="00A55670" w:rsidP="00A55670">
            <w:pPr>
              <w:spacing w:after="0" w:line="240" w:lineRule="auto"/>
              <w:jc w:val="center"/>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w:t>
            </w:r>
          </w:p>
        </w:tc>
        <w:tc>
          <w:tcPr>
            <w:tcW w:w="518" w:type="pct"/>
          </w:tcPr>
          <w:p w14:paraId="2C670494" w14:textId="77777777" w:rsidR="00A55670" w:rsidRPr="00A55670" w:rsidRDefault="00A55670" w:rsidP="00A55670">
            <w:pPr>
              <w:spacing w:after="0" w:line="240" w:lineRule="auto"/>
              <w:jc w:val="center"/>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81</w:t>
            </w:r>
          </w:p>
        </w:tc>
        <w:tc>
          <w:tcPr>
            <w:tcW w:w="196" w:type="pct"/>
            <w:gridSpan w:val="2"/>
          </w:tcPr>
          <w:p w14:paraId="07275BFD" w14:textId="77777777" w:rsidR="00A55670" w:rsidRPr="00A55670" w:rsidRDefault="00A55670" w:rsidP="00A55670">
            <w:pPr>
              <w:spacing w:after="0" w:line="240" w:lineRule="auto"/>
              <w:jc w:val="center"/>
              <w:rPr>
                <w:rFonts w:ascii="Times New Roman" w:eastAsia="Times New Roman" w:hAnsi="Times New Roman" w:cs="Times New Roman"/>
                <w:b/>
                <w:i/>
                <w:vertAlign w:val="superscript"/>
                <w:lang w:eastAsia="ru-RU"/>
              </w:rPr>
            </w:pPr>
            <w:r w:rsidRPr="00A55670">
              <w:rPr>
                <w:rFonts w:ascii="Times New Roman" w:eastAsia="Times New Roman" w:hAnsi="Times New Roman" w:cs="Times New Roman"/>
                <w:b/>
                <w:i/>
                <w:lang w:eastAsia="ru-RU"/>
              </w:rPr>
              <w:t>Х</w:t>
            </w:r>
          </w:p>
        </w:tc>
        <w:tc>
          <w:tcPr>
            <w:tcW w:w="287" w:type="pct"/>
            <w:gridSpan w:val="2"/>
          </w:tcPr>
          <w:p w14:paraId="0C00B18F" w14:textId="77777777" w:rsidR="00A55670" w:rsidRPr="00A55670" w:rsidRDefault="00A55670" w:rsidP="00A55670">
            <w:pPr>
              <w:spacing w:after="0" w:line="240" w:lineRule="auto"/>
              <w:jc w:val="center"/>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72</w:t>
            </w:r>
          </w:p>
        </w:tc>
        <w:tc>
          <w:tcPr>
            <w:tcW w:w="586" w:type="pct"/>
          </w:tcPr>
          <w:p w14:paraId="11A87AB7" w14:textId="77777777" w:rsidR="00A55670" w:rsidRPr="00A55670" w:rsidRDefault="00A55670" w:rsidP="00A55670">
            <w:pPr>
              <w:spacing w:after="0" w:line="240" w:lineRule="auto"/>
              <w:jc w:val="center"/>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144</w:t>
            </w:r>
          </w:p>
        </w:tc>
      </w:tr>
    </w:tbl>
    <w:p w14:paraId="36088F87" w14:textId="77777777" w:rsidR="00A55670" w:rsidRPr="00A55670" w:rsidRDefault="00A55670" w:rsidP="00A55670">
      <w:pPr>
        <w:suppressAutoHyphens/>
        <w:spacing w:after="200" w:line="240" w:lineRule="auto"/>
        <w:jc w:val="both"/>
        <w:rPr>
          <w:rFonts w:ascii="Times New Roman" w:eastAsia="Times New Roman" w:hAnsi="Times New Roman" w:cs="Times New Roman"/>
          <w:i/>
          <w:sz w:val="20"/>
          <w:szCs w:val="20"/>
          <w:lang w:eastAsia="ru-RU"/>
        </w:rPr>
      </w:pPr>
    </w:p>
    <w:p w14:paraId="0176ECFD" w14:textId="77777777" w:rsidR="00A55670" w:rsidRPr="00A55670" w:rsidRDefault="00A55670" w:rsidP="00A55670">
      <w:pPr>
        <w:spacing w:after="200" w:line="276" w:lineRule="auto"/>
        <w:ind w:left="851"/>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lang w:eastAsia="ru-RU"/>
        </w:rPr>
        <w:br w:type="page"/>
      </w:r>
      <w:r w:rsidRPr="00A55670">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2"/>
        <w:gridCol w:w="8729"/>
        <w:gridCol w:w="1880"/>
        <w:gridCol w:w="1189"/>
        <w:gridCol w:w="1221"/>
      </w:tblGrid>
      <w:tr w:rsidR="00A55670" w:rsidRPr="00A55670" w14:paraId="0A47C903" w14:textId="77777777" w:rsidTr="00D562F0">
        <w:trPr>
          <w:trHeight w:val="1204"/>
        </w:trPr>
        <w:tc>
          <w:tcPr>
            <w:tcW w:w="851" w:type="pct"/>
          </w:tcPr>
          <w:p w14:paraId="4A6E4933"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782" w:type="pct"/>
            <w:vAlign w:val="center"/>
          </w:tcPr>
          <w:p w14:paraId="03FB1894" w14:textId="77777777" w:rsidR="00A55670" w:rsidRPr="00A55670" w:rsidRDefault="00A55670" w:rsidP="00A55670">
            <w:pPr>
              <w:suppressAutoHyphens/>
              <w:spacing w:after="0" w:line="240"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Содержание учебного материала,</w:t>
            </w:r>
          </w:p>
          <w:p w14:paraId="52EA85AF" w14:textId="77777777" w:rsidR="00A55670" w:rsidRPr="00A55670" w:rsidRDefault="00A55670" w:rsidP="00A55670">
            <w:pPr>
              <w:suppressAutoHyphens/>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A55670">
              <w:rPr>
                <w:rFonts w:ascii="Times New Roman" w:eastAsia="Times New Roman" w:hAnsi="Times New Roman" w:cs="Times New Roman"/>
                <w:bCs/>
                <w:i/>
                <w:lang w:eastAsia="ru-RU"/>
              </w:rPr>
              <w:t>(если предусмотрены)</w:t>
            </w:r>
          </w:p>
        </w:tc>
        <w:tc>
          <w:tcPr>
            <w:tcW w:w="599" w:type="pct"/>
            <w:vAlign w:val="center"/>
          </w:tcPr>
          <w:p w14:paraId="0A1772F4" w14:textId="77777777" w:rsidR="00A55670" w:rsidRPr="00A55670" w:rsidRDefault="00A55670" w:rsidP="00A55670">
            <w:pPr>
              <w:spacing w:after="200" w:line="276"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A55670">
              <w:rPr>
                <w:rFonts w:ascii="Times New Roman" w:eastAsia="Times New Roman" w:hAnsi="Times New Roman" w:cs="Times New Roman"/>
                <w:b/>
                <w:bCs/>
                <w:lang w:eastAsia="ru-RU"/>
              </w:rPr>
              <w:t>акад</w:t>
            </w:r>
            <w:proofErr w:type="spellEnd"/>
            <w:r w:rsidRPr="00A55670">
              <w:rPr>
                <w:rFonts w:ascii="Times New Roman" w:eastAsia="Times New Roman" w:hAnsi="Times New Roman" w:cs="Times New Roman"/>
                <w:b/>
                <w:bCs/>
                <w:lang w:eastAsia="ru-RU"/>
              </w:rPr>
              <w:t xml:space="preserve"> ч</w:t>
            </w:r>
          </w:p>
        </w:tc>
        <w:tc>
          <w:tcPr>
            <w:tcW w:w="379" w:type="pct"/>
          </w:tcPr>
          <w:p w14:paraId="40A1AF17" w14:textId="77777777" w:rsidR="00A55670" w:rsidRPr="00A55670" w:rsidRDefault="00A55670" w:rsidP="00A55670">
            <w:pPr>
              <w:spacing w:after="200" w:line="276" w:lineRule="auto"/>
              <w:jc w:val="center"/>
              <w:rPr>
                <w:rFonts w:ascii="Times New Roman" w:eastAsia="Times New Roman" w:hAnsi="Times New Roman" w:cs="Times New Roman"/>
                <w:b/>
                <w:bCs/>
                <w:lang w:eastAsia="ru-RU"/>
              </w:rPr>
            </w:pPr>
            <w:r w:rsidRPr="00A55670">
              <w:rPr>
                <w:rFonts w:ascii="Times New Roman" w:eastAsia="Calibri" w:hAnsi="Times New Roman" w:cs="Times New Roman"/>
                <w:b/>
                <w:bCs/>
                <w:sz w:val="24"/>
                <w:szCs w:val="24"/>
              </w:rPr>
              <w:t>Код ПК, ОК</w:t>
            </w:r>
          </w:p>
        </w:tc>
        <w:tc>
          <w:tcPr>
            <w:tcW w:w="389" w:type="pct"/>
          </w:tcPr>
          <w:p w14:paraId="15C6E4E4" w14:textId="77777777" w:rsidR="00A55670" w:rsidRPr="00A55670" w:rsidRDefault="00A55670" w:rsidP="00A55670">
            <w:pPr>
              <w:spacing w:after="200" w:line="276" w:lineRule="auto"/>
              <w:jc w:val="center"/>
              <w:rPr>
                <w:rFonts w:ascii="Times New Roman" w:eastAsia="Times New Roman" w:hAnsi="Times New Roman" w:cs="Times New Roman"/>
                <w:b/>
                <w:bCs/>
                <w:lang w:eastAsia="ru-RU"/>
              </w:rPr>
            </w:pPr>
            <w:r w:rsidRPr="00A55670">
              <w:rPr>
                <w:rFonts w:ascii="Times New Roman" w:eastAsia="Calibri" w:hAnsi="Times New Roman" w:cs="Times New Roman"/>
                <w:b/>
                <w:bCs/>
                <w:sz w:val="24"/>
                <w:szCs w:val="24"/>
              </w:rPr>
              <w:t>Код Н/У/З</w:t>
            </w:r>
          </w:p>
        </w:tc>
      </w:tr>
      <w:tr w:rsidR="00A55670" w:rsidRPr="00A55670" w14:paraId="65C840BC" w14:textId="77777777" w:rsidTr="00D562F0">
        <w:tc>
          <w:tcPr>
            <w:tcW w:w="851" w:type="pct"/>
          </w:tcPr>
          <w:p w14:paraId="7EF724D2"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1</w:t>
            </w:r>
          </w:p>
        </w:tc>
        <w:tc>
          <w:tcPr>
            <w:tcW w:w="2782" w:type="pct"/>
          </w:tcPr>
          <w:p w14:paraId="6A4C76FC" w14:textId="77777777" w:rsidR="00A55670" w:rsidRPr="00A55670" w:rsidRDefault="00A55670" w:rsidP="00A55670">
            <w:pPr>
              <w:spacing w:after="200" w:line="276"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2</w:t>
            </w:r>
          </w:p>
        </w:tc>
        <w:tc>
          <w:tcPr>
            <w:tcW w:w="599" w:type="pct"/>
            <w:vAlign w:val="center"/>
          </w:tcPr>
          <w:p w14:paraId="127D9491" w14:textId="77777777" w:rsidR="00A55670" w:rsidRPr="00A55670" w:rsidRDefault="00A55670" w:rsidP="00A55670">
            <w:pPr>
              <w:spacing w:after="200" w:line="276"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3</w:t>
            </w:r>
          </w:p>
        </w:tc>
        <w:tc>
          <w:tcPr>
            <w:tcW w:w="379" w:type="pct"/>
          </w:tcPr>
          <w:p w14:paraId="76B92B2E" w14:textId="77777777" w:rsidR="00A55670" w:rsidRPr="00A55670" w:rsidRDefault="00A55670" w:rsidP="00A55670">
            <w:pPr>
              <w:spacing w:after="200" w:line="276"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4</w:t>
            </w:r>
          </w:p>
        </w:tc>
        <w:tc>
          <w:tcPr>
            <w:tcW w:w="389" w:type="pct"/>
          </w:tcPr>
          <w:p w14:paraId="38BA7FDE" w14:textId="77777777" w:rsidR="00A55670" w:rsidRPr="00A55670" w:rsidRDefault="00A55670" w:rsidP="00A55670">
            <w:pPr>
              <w:spacing w:after="200" w:line="276"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5</w:t>
            </w:r>
          </w:p>
        </w:tc>
      </w:tr>
      <w:tr w:rsidR="00A55670" w:rsidRPr="00A55670" w14:paraId="13CFC4BE" w14:textId="77777777" w:rsidTr="00D562F0">
        <w:trPr>
          <w:trHeight w:val="552"/>
        </w:trPr>
        <w:tc>
          <w:tcPr>
            <w:tcW w:w="3633" w:type="pct"/>
            <w:gridSpan w:val="2"/>
          </w:tcPr>
          <w:p w14:paraId="4E686B60" w14:textId="77777777" w:rsidR="00A55670" w:rsidRPr="00A55670" w:rsidRDefault="00A55670" w:rsidP="00A55670">
            <w:pPr>
              <w:spacing w:after="200" w:line="240" w:lineRule="auto"/>
              <w:rPr>
                <w:rFonts w:ascii="Times New Roman" w:eastAsia="Times New Roman" w:hAnsi="Times New Roman" w:cs="Times New Roman"/>
                <w:i/>
                <w:lang w:eastAsia="ru-RU"/>
              </w:rPr>
            </w:pPr>
            <w:r w:rsidRPr="00A55670">
              <w:rPr>
                <w:rFonts w:ascii="Times New Roman" w:eastAsia="Calibri" w:hAnsi="Times New Roman" w:cs="Times New Roman"/>
                <w:b/>
                <w:bCs/>
                <w:lang w:eastAsia="ru-RU"/>
              </w:rPr>
              <w:t>Раздел 1 Основы обслуживания блочной системы управления агрегатами (котел-турбина)</w:t>
            </w:r>
          </w:p>
        </w:tc>
        <w:tc>
          <w:tcPr>
            <w:tcW w:w="599" w:type="pct"/>
            <w:vAlign w:val="center"/>
          </w:tcPr>
          <w:p w14:paraId="16EC1E1D"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243</w:t>
            </w:r>
          </w:p>
        </w:tc>
        <w:tc>
          <w:tcPr>
            <w:tcW w:w="379" w:type="pct"/>
          </w:tcPr>
          <w:p w14:paraId="7B4C0903"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c>
          <w:tcPr>
            <w:tcW w:w="389" w:type="pct"/>
          </w:tcPr>
          <w:p w14:paraId="2F02A70F"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r>
      <w:tr w:rsidR="00A55670" w:rsidRPr="00A55670" w14:paraId="58EC2B03" w14:textId="77777777" w:rsidTr="00D562F0">
        <w:trPr>
          <w:trHeight w:val="419"/>
        </w:trPr>
        <w:tc>
          <w:tcPr>
            <w:tcW w:w="851" w:type="pct"/>
            <w:vMerge w:val="restart"/>
          </w:tcPr>
          <w:p w14:paraId="24BB5BC8" w14:textId="77777777" w:rsidR="00A55670" w:rsidRPr="00A55670" w:rsidRDefault="00A55670" w:rsidP="00A55670">
            <w:pPr>
              <w:rPr>
                <w:rFonts w:ascii="Times New Roman" w:eastAsia="Times New Roman" w:hAnsi="Times New Roman" w:cs="Times New Roman"/>
                <w:lang w:eastAsia="ru-RU"/>
              </w:rPr>
            </w:pPr>
            <w:r w:rsidRPr="00A55670">
              <w:rPr>
                <w:rFonts w:ascii="Times New Roman" w:eastAsia="Times New Roman" w:hAnsi="Times New Roman" w:cs="Times New Roman"/>
                <w:b/>
                <w:lang w:eastAsia="ru-RU"/>
              </w:rPr>
              <w:t>Тема 1.1.</w:t>
            </w:r>
            <w:r w:rsidRPr="00A55670">
              <w:rPr>
                <w:rFonts w:ascii="Calibri" w:eastAsia="Times New Roman" w:hAnsi="Calibri" w:cs="Times New Roman"/>
                <w:lang w:eastAsia="ru-RU"/>
              </w:rPr>
              <w:t xml:space="preserve"> </w:t>
            </w:r>
            <w:r w:rsidRPr="00A55670">
              <w:rPr>
                <w:rFonts w:ascii="Times New Roman" w:eastAsia="Times New Roman" w:hAnsi="Times New Roman" w:cs="Times New Roman"/>
                <w:b/>
                <w:lang w:eastAsia="ru-RU"/>
              </w:rPr>
              <w:t>Устройство паровых и водогрейных котлов</w:t>
            </w:r>
          </w:p>
          <w:p w14:paraId="42BCC852" w14:textId="77777777" w:rsidR="00A55670" w:rsidRPr="00A55670" w:rsidRDefault="00A55670" w:rsidP="00A55670">
            <w:pPr>
              <w:spacing w:after="200" w:line="240" w:lineRule="auto"/>
              <w:rPr>
                <w:rFonts w:ascii="Times New Roman" w:eastAsia="Times New Roman" w:hAnsi="Times New Roman" w:cs="Times New Roman"/>
                <w:b/>
                <w:bCs/>
                <w:lang w:eastAsia="ru-RU"/>
              </w:rPr>
            </w:pPr>
          </w:p>
        </w:tc>
        <w:tc>
          <w:tcPr>
            <w:tcW w:w="2782" w:type="pct"/>
            <w:tcBorders>
              <w:top w:val="single" w:sz="4" w:space="0" w:color="auto"/>
              <w:left w:val="single" w:sz="4" w:space="0" w:color="auto"/>
              <w:bottom w:val="single" w:sz="4" w:space="0" w:color="auto"/>
              <w:right w:val="single" w:sz="4" w:space="0" w:color="auto"/>
            </w:tcBorders>
          </w:tcPr>
          <w:p w14:paraId="5F5DC243" w14:textId="77777777" w:rsidR="00A55670" w:rsidRPr="00A55670" w:rsidRDefault="00A55670" w:rsidP="00A55670">
            <w:pPr>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2AF26154" w14:textId="77777777" w:rsidR="00A55670" w:rsidRPr="00A55670" w:rsidRDefault="00A55670" w:rsidP="00A55670">
            <w:pPr>
              <w:suppressAutoHyphens/>
              <w:spacing w:after="200" w:line="276" w:lineRule="auto"/>
              <w:jc w:val="both"/>
              <w:rPr>
                <w:rFonts w:ascii="Times New Roman" w:eastAsia="Times New Roman" w:hAnsi="Times New Roman" w:cs="Times New Roman"/>
                <w:b/>
                <w:i/>
                <w:iCs/>
                <w:lang w:eastAsia="ru-RU"/>
              </w:rPr>
            </w:pPr>
            <w:r w:rsidRPr="00A55670">
              <w:rPr>
                <w:rFonts w:ascii="Times New Roman" w:eastAsia="Times New Roman" w:hAnsi="Times New Roman" w:cs="Times New Roman"/>
                <w:b/>
                <w:i/>
                <w:iCs/>
                <w:lang w:eastAsia="ru-RU"/>
              </w:rPr>
              <w:t>2</w:t>
            </w:r>
          </w:p>
        </w:tc>
        <w:tc>
          <w:tcPr>
            <w:tcW w:w="379" w:type="pct"/>
          </w:tcPr>
          <w:p w14:paraId="2F8C96F4" w14:textId="77777777" w:rsidR="00A55670" w:rsidRPr="00A55670" w:rsidRDefault="00A55670" w:rsidP="00A55670">
            <w:pPr>
              <w:suppressAutoHyphens/>
              <w:spacing w:after="200" w:line="276" w:lineRule="auto"/>
              <w:jc w:val="both"/>
              <w:rPr>
                <w:rFonts w:ascii="Times New Roman" w:eastAsia="Times New Roman" w:hAnsi="Times New Roman" w:cs="Times New Roman"/>
                <w:b/>
                <w:i/>
                <w:iCs/>
                <w:lang w:eastAsia="ru-RU"/>
              </w:rPr>
            </w:pPr>
          </w:p>
        </w:tc>
        <w:tc>
          <w:tcPr>
            <w:tcW w:w="389" w:type="pct"/>
          </w:tcPr>
          <w:p w14:paraId="3F87D466" w14:textId="77777777" w:rsidR="00A55670" w:rsidRPr="00A55670" w:rsidRDefault="00A55670" w:rsidP="00A55670">
            <w:pPr>
              <w:suppressAutoHyphens/>
              <w:spacing w:after="200" w:line="276" w:lineRule="auto"/>
              <w:jc w:val="both"/>
              <w:rPr>
                <w:rFonts w:ascii="Times New Roman" w:eastAsia="Times New Roman" w:hAnsi="Times New Roman" w:cs="Times New Roman"/>
                <w:b/>
                <w:i/>
                <w:iCs/>
                <w:lang w:eastAsia="ru-RU"/>
              </w:rPr>
            </w:pPr>
          </w:p>
        </w:tc>
      </w:tr>
      <w:tr w:rsidR="00A55670" w:rsidRPr="00A55670" w14:paraId="4172478E" w14:textId="77777777" w:rsidTr="00D562F0">
        <w:trPr>
          <w:trHeight w:val="482"/>
        </w:trPr>
        <w:tc>
          <w:tcPr>
            <w:tcW w:w="851" w:type="pct"/>
            <w:vMerge/>
          </w:tcPr>
          <w:p w14:paraId="773B09BF" w14:textId="77777777" w:rsidR="00A55670" w:rsidRPr="00A55670" w:rsidRDefault="00A55670" w:rsidP="00A55670">
            <w:pPr>
              <w:spacing w:after="200" w:line="240" w:lineRule="auto"/>
              <w:rPr>
                <w:rFonts w:ascii="Times New Roman" w:eastAsia="Times New Roman" w:hAnsi="Times New Roman" w:cs="Times New Roman"/>
                <w:b/>
                <w:bCs/>
                <w:lang w:eastAsia="ru-RU"/>
              </w:rPr>
            </w:pPr>
          </w:p>
        </w:tc>
        <w:tc>
          <w:tcPr>
            <w:tcW w:w="2782" w:type="pct"/>
          </w:tcPr>
          <w:p w14:paraId="2EF1E7AA"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1.Паровой и водогрейные котлы, котельная установка.  Обслуживание оборудования котельной установки. Требования Правил к конструкциям паровых и водогрейных котлов.</w:t>
            </w:r>
          </w:p>
        </w:tc>
        <w:tc>
          <w:tcPr>
            <w:tcW w:w="599" w:type="pct"/>
            <w:vAlign w:val="center"/>
          </w:tcPr>
          <w:p w14:paraId="1151213A" w14:textId="77777777" w:rsidR="00A55670" w:rsidRPr="00A55670" w:rsidRDefault="00A55670" w:rsidP="00A55670">
            <w:pPr>
              <w:suppressAutoHyphens/>
              <w:spacing w:after="200" w:line="276" w:lineRule="auto"/>
              <w:jc w:val="both"/>
              <w:rPr>
                <w:rFonts w:ascii="Times New Roman" w:eastAsia="Times New Roman" w:hAnsi="Times New Roman" w:cs="Times New Roman"/>
                <w:b/>
                <w:i/>
                <w:iCs/>
                <w:lang w:eastAsia="ru-RU"/>
              </w:rPr>
            </w:pPr>
            <w:r w:rsidRPr="00A55670">
              <w:rPr>
                <w:rFonts w:ascii="Times New Roman" w:eastAsia="Times New Roman" w:hAnsi="Times New Roman" w:cs="Times New Roman"/>
                <w:b/>
                <w:i/>
                <w:iCs/>
                <w:lang w:eastAsia="ru-RU"/>
              </w:rPr>
              <w:t>1</w:t>
            </w:r>
          </w:p>
        </w:tc>
        <w:tc>
          <w:tcPr>
            <w:tcW w:w="379" w:type="pct"/>
            <w:vMerge w:val="restart"/>
          </w:tcPr>
          <w:p w14:paraId="707477F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3F2A82D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5CEB2D2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03</w:t>
            </w:r>
          </w:p>
        </w:tc>
        <w:tc>
          <w:tcPr>
            <w:tcW w:w="389" w:type="pct"/>
            <w:vMerge w:val="restart"/>
          </w:tcPr>
          <w:p w14:paraId="45310FD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06393B38"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5CA188D7"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6.1.01</w:t>
            </w:r>
          </w:p>
          <w:p w14:paraId="3C0B947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234B9CC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26CB632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63A8951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556D0BE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536E16E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3857B89E" w14:textId="77777777" w:rsidTr="00D562F0">
        <w:trPr>
          <w:trHeight w:val="530"/>
        </w:trPr>
        <w:tc>
          <w:tcPr>
            <w:tcW w:w="851" w:type="pct"/>
            <w:vMerge/>
          </w:tcPr>
          <w:p w14:paraId="582FFB09" w14:textId="77777777" w:rsidR="00A55670" w:rsidRPr="00A55670" w:rsidRDefault="00A55670" w:rsidP="00A55670">
            <w:pPr>
              <w:spacing w:after="200" w:line="240" w:lineRule="auto"/>
              <w:rPr>
                <w:rFonts w:ascii="Times New Roman" w:eastAsia="Times New Roman" w:hAnsi="Times New Roman" w:cs="Times New Roman"/>
                <w:b/>
                <w:bCs/>
                <w:lang w:eastAsia="ru-RU"/>
              </w:rPr>
            </w:pPr>
          </w:p>
        </w:tc>
        <w:tc>
          <w:tcPr>
            <w:tcW w:w="2782" w:type="pct"/>
          </w:tcPr>
          <w:p w14:paraId="43BE6A0D" w14:textId="77777777" w:rsidR="00A55670" w:rsidRPr="00A55670" w:rsidRDefault="00A55670" w:rsidP="00A55670">
            <w:pPr>
              <w:suppressAutoHyphens/>
              <w:spacing w:after="20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7AF75022"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7CCA1944"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70383BB6"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6B47A6F4" w14:textId="77777777" w:rsidTr="00D562F0">
        <w:tc>
          <w:tcPr>
            <w:tcW w:w="851" w:type="pct"/>
            <w:vMerge/>
          </w:tcPr>
          <w:p w14:paraId="185256D9" w14:textId="77777777" w:rsidR="00A55670" w:rsidRPr="00A55670" w:rsidRDefault="00A55670" w:rsidP="00A55670">
            <w:pPr>
              <w:spacing w:after="200" w:line="240" w:lineRule="auto"/>
              <w:rPr>
                <w:rFonts w:ascii="Times New Roman" w:eastAsia="Times New Roman" w:hAnsi="Times New Roman" w:cs="Times New Roman"/>
                <w:b/>
                <w:bCs/>
                <w:lang w:eastAsia="ru-RU"/>
              </w:rPr>
            </w:pPr>
          </w:p>
        </w:tc>
        <w:tc>
          <w:tcPr>
            <w:tcW w:w="2782" w:type="pct"/>
            <w:vAlign w:val="bottom"/>
          </w:tcPr>
          <w:p w14:paraId="29DA8751" w14:textId="77777777" w:rsidR="00A55670" w:rsidRPr="00A55670" w:rsidRDefault="00A55670" w:rsidP="00A55670">
            <w:pPr>
              <w:suppressAutoHyphens/>
              <w:spacing w:after="20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rPr>
              <w:t>1.Определение и р</w:t>
            </w:r>
            <w:r w:rsidRPr="00A55670">
              <w:rPr>
                <w:rFonts w:ascii="Times New Roman" w:eastAsia="Times New Roman" w:hAnsi="Times New Roman" w:cs="Times New Roman"/>
                <w:lang w:eastAsia="ru-RU"/>
              </w:rPr>
              <w:t xml:space="preserve">азбор конструкций котлов и вспомогательного оборудования  по чертежам  </w:t>
            </w:r>
          </w:p>
        </w:tc>
        <w:tc>
          <w:tcPr>
            <w:tcW w:w="599" w:type="pct"/>
            <w:vAlign w:val="center"/>
          </w:tcPr>
          <w:p w14:paraId="3F860904"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w:t>
            </w:r>
          </w:p>
        </w:tc>
        <w:tc>
          <w:tcPr>
            <w:tcW w:w="379" w:type="pct"/>
            <w:vMerge/>
          </w:tcPr>
          <w:p w14:paraId="1414A91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77A7612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5DACE1E5" w14:textId="77777777" w:rsidTr="00D562F0">
        <w:tc>
          <w:tcPr>
            <w:tcW w:w="851" w:type="pct"/>
            <w:vMerge w:val="restart"/>
          </w:tcPr>
          <w:p w14:paraId="36DCD40E" w14:textId="77777777" w:rsidR="00A55670" w:rsidRPr="00A55670" w:rsidRDefault="00A55670" w:rsidP="00A55670">
            <w:pPr>
              <w:rPr>
                <w:rFonts w:ascii="Times New Roman" w:eastAsia="Times New Roman" w:hAnsi="Times New Roman" w:cs="Times New Roman"/>
                <w:lang w:eastAsia="ru-RU"/>
              </w:rPr>
            </w:pPr>
            <w:r w:rsidRPr="00A55670">
              <w:rPr>
                <w:rFonts w:ascii="Times New Roman" w:eastAsia="Times New Roman" w:hAnsi="Times New Roman" w:cs="Times New Roman"/>
                <w:b/>
                <w:lang w:eastAsia="ru-RU"/>
              </w:rPr>
              <w:t>Тема 1.2.</w:t>
            </w:r>
            <w:r w:rsidRPr="00A55670">
              <w:rPr>
                <w:rFonts w:ascii="Times New Roman" w:eastAsia="Times New Roman" w:hAnsi="Times New Roman" w:cs="Times New Roman"/>
                <w:lang w:eastAsia="ru-RU"/>
              </w:rPr>
              <w:t xml:space="preserve"> </w:t>
            </w:r>
            <w:r w:rsidRPr="00A55670">
              <w:rPr>
                <w:rFonts w:ascii="Times New Roman" w:eastAsia="Times New Roman" w:hAnsi="Times New Roman" w:cs="Times New Roman"/>
                <w:b/>
                <w:lang w:eastAsia="ru-RU"/>
              </w:rPr>
              <w:t>Вода для питания паровых и водогрейных котлов</w:t>
            </w:r>
          </w:p>
          <w:p w14:paraId="50BFE8D6" w14:textId="77777777" w:rsidR="00A55670" w:rsidRPr="00A55670" w:rsidRDefault="00A55670" w:rsidP="00A55670">
            <w:pPr>
              <w:spacing w:after="200" w:line="240" w:lineRule="auto"/>
              <w:rPr>
                <w:rFonts w:ascii="Times New Roman" w:eastAsia="Times New Roman" w:hAnsi="Times New Roman" w:cs="Times New Roman"/>
                <w:b/>
                <w:bCs/>
                <w:lang w:eastAsia="ru-RU"/>
              </w:rPr>
            </w:pPr>
          </w:p>
        </w:tc>
        <w:tc>
          <w:tcPr>
            <w:tcW w:w="2782" w:type="pct"/>
            <w:vAlign w:val="bottom"/>
          </w:tcPr>
          <w:p w14:paraId="6D544C15" w14:textId="77777777" w:rsidR="00A55670" w:rsidRPr="00A55670" w:rsidRDefault="00A55670" w:rsidP="00A55670">
            <w:pPr>
              <w:suppressAutoHyphens/>
              <w:spacing w:after="200" w:line="240" w:lineRule="auto"/>
              <w:rPr>
                <w:rFonts w:ascii="Times New Roman" w:eastAsia="Times New Roman" w:hAnsi="Times New Roman" w:cs="Times New Roman"/>
                <w:sz w:val="20"/>
                <w:szCs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55F7A283"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8</w:t>
            </w:r>
          </w:p>
        </w:tc>
        <w:tc>
          <w:tcPr>
            <w:tcW w:w="379" w:type="pct"/>
          </w:tcPr>
          <w:p w14:paraId="1822503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tcPr>
          <w:p w14:paraId="776AF7AF"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3656E931" w14:textId="77777777" w:rsidTr="00D562F0">
        <w:trPr>
          <w:trHeight w:val="922"/>
        </w:trPr>
        <w:tc>
          <w:tcPr>
            <w:tcW w:w="851" w:type="pct"/>
            <w:vMerge/>
          </w:tcPr>
          <w:p w14:paraId="4C62E8A1" w14:textId="77777777" w:rsidR="00A55670" w:rsidRPr="00A55670" w:rsidRDefault="00A55670" w:rsidP="00A55670">
            <w:pPr>
              <w:rPr>
                <w:rFonts w:ascii="Calibri" w:eastAsia="Times New Roman" w:hAnsi="Calibri" w:cs="Calibri"/>
                <w:b/>
                <w:sz w:val="20"/>
                <w:szCs w:val="20"/>
                <w:lang w:eastAsia="ru-RU"/>
              </w:rPr>
            </w:pPr>
          </w:p>
        </w:tc>
        <w:tc>
          <w:tcPr>
            <w:tcW w:w="2782" w:type="pct"/>
            <w:tcBorders>
              <w:bottom w:val="single" w:sz="4" w:space="0" w:color="auto"/>
            </w:tcBorders>
          </w:tcPr>
          <w:p w14:paraId="09834B8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Характеристика природных вод и требования к качеству питательной воды</w:t>
            </w:r>
          </w:p>
          <w:p w14:paraId="0CF5F24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Подготовка воды для питания котлов</w:t>
            </w:r>
          </w:p>
          <w:p w14:paraId="525C8561"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Деаэрация питательной и подпиточной воды</w:t>
            </w:r>
          </w:p>
        </w:tc>
        <w:tc>
          <w:tcPr>
            <w:tcW w:w="599" w:type="pct"/>
            <w:vAlign w:val="center"/>
          </w:tcPr>
          <w:p w14:paraId="4275B02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val="restart"/>
          </w:tcPr>
          <w:p w14:paraId="37F4BBA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42D0324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4825157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03</w:t>
            </w:r>
          </w:p>
        </w:tc>
        <w:tc>
          <w:tcPr>
            <w:tcW w:w="389" w:type="pct"/>
            <w:vMerge w:val="restart"/>
          </w:tcPr>
          <w:p w14:paraId="51B49FD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1964C463"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49CED62B"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6.1.01</w:t>
            </w:r>
          </w:p>
          <w:p w14:paraId="1EFAFF0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1E17378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7BB999B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1A4B0EB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4C8091D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7B66EB1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1AAB328E" w14:textId="77777777" w:rsidTr="00D562F0">
        <w:tc>
          <w:tcPr>
            <w:tcW w:w="851" w:type="pct"/>
            <w:vMerge/>
          </w:tcPr>
          <w:p w14:paraId="3F3CCA0D"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1A2038FB" w14:textId="77777777" w:rsidR="00A55670" w:rsidRPr="00A55670" w:rsidRDefault="00A55670" w:rsidP="00A55670">
            <w:pPr>
              <w:suppressAutoHyphens/>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6136AA02"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0924EAB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684E309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E6A67C0" w14:textId="77777777" w:rsidTr="00D562F0">
        <w:tc>
          <w:tcPr>
            <w:tcW w:w="851" w:type="pct"/>
            <w:vMerge/>
          </w:tcPr>
          <w:p w14:paraId="34BF2450"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23E0E9C8"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Водный режим котельных агрегатов</w:t>
            </w:r>
          </w:p>
        </w:tc>
        <w:tc>
          <w:tcPr>
            <w:tcW w:w="599" w:type="pct"/>
            <w:vAlign w:val="center"/>
          </w:tcPr>
          <w:p w14:paraId="06755389"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5E1252E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0002971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28D99C0E" w14:textId="77777777" w:rsidTr="00D562F0">
        <w:tc>
          <w:tcPr>
            <w:tcW w:w="851" w:type="pct"/>
            <w:vMerge w:val="restart"/>
          </w:tcPr>
          <w:p w14:paraId="531B2544"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 xml:space="preserve">Тема 1.3. Топливо для </w:t>
            </w:r>
            <w:r w:rsidRPr="00A55670">
              <w:rPr>
                <w:rFonts w:ascii="Times New Roman" w:eastAsia="Times New Roman" w:hAnsi="Times New Roman" w:cs="Times New Roman"/>
                <w:b/>
                <w:lang w:eastAsia="ru-RU"/>
              </w:rPr>
              <w:lastRenderedPageBreak/>
              <w:t>котельных установок</w:t>
            </w:r>
          </w:p>
          <w:p w14:paraId="53717459" w14:textId="77777777" w:rsidR="00A55670" w:rsidRPr="00A55670" w:rsidRDefault="00A55670" w:rsidP="00A55670">
            <w:pPr>
              <w:rPr>
                <w:rFonts w:ascii="Times New Roman" w:eastAsia="Times New Roman" w:hAnsi="Times New Roman" w:cs="Times New Roman"/>
                <w:szCs w:val="20"/>
                <w:lang w:eastAsia="ru-RU"/>
              </w:rPr>
            </w:pPr>
          </w:p>
          <w:p w14:paraId="42896195" w14:textId="77777777" w:rsidR="00A55670" w:rsidRPr="00A55670" w:rsidRDefault="00A55670" w:rsidP="00A55670">
            <w:pPr>
              <w:rPr>
                <w:rFonts w:ascii="Calibri" w:eastAsia="Times New Roman" w:hAnsi="Calibri" w:cs="Calibri"/>
                <w:b/>
                <w:sz w:val="20"/>
                <w:szCs w:val="20"/>
                <w:lang w:eastAsia="ru-RU"/>
              </w:rPr>
            </w:pPr>
          </w:p>
        </w:tc>
        <w:tc>
          <w:tcPr>
            <w:tcW w:w="2782" w:type="pct"/>
            <w:vAlign w:val="bottom"/>
          </w:tcPr>
          <w:p w14:paraId="2B717682" w14:textId="77777777" w:rsidR="00A55670" w:rsidRPr="00A55670" w:rsidRDefault="00A55670" w:rsidP="00A55670">
            <w:pPr>
              <w:suppressAutoHyphens/>
              <w:spacing w:after="200" w:line="240" w:lineRule="auto"/>
              <w:rPr>
                <w:rFonts w:ascii="Times New Roman" w:eastAsia="Times New Roman" w:hAnsi="Times New Roman" w:cs="Times New Roman"/>
                <w:sz w:val="20"/>
                <w:szCs w:val="20"/>
                <w:lang w:eastAsia="ru-RU"/>
              </w:rPr>
            </w:pPr>
            <w:r w:rsidRPr="00A55670">
              <w:rPr>
                <w:rFonts w:ascii="Times New Roman" w:eastAsia="Times New Roman" w:hAnsi="Times New Roman" w:cs="Times New Roman"/>
                <w:b/>
                <w:bCs/>
                <w:lang w:eastAsia="ru-RU"/>
              </w:rPr>
              <w:lastRenderedPageBreak/>
              <w:t>Содержание</w:t>
            </w:r>
          </w:p>
        </w:tc>
        <w:tc>
          <w:tcPr>
            <w:tcW w:w="599" w:type="pct"/>
            <w:vAlign w:val="center"/>
          </w:tcPr>
          <w:p w14:paraId="3ADC29DA"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8</w:t>
            </w:r>
          </w:p>
        </w:tc>
        <w:tc>
          <w:tcPr>
            <w:tcW w:w="379" w:type="pct"/>
            <w:vMerge w:val="restart"/>
          </w:tcPr>
          <w:p w14:paraId="2B3E54C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6.2</w:t>
            </w:r>
          </w:p>
          <w:p w14:paraId="114651AC"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lastRenderedPageBreak/>
              <w:t>ОК 02</w:t>
            </w:r>
          </w:p>
        </w:tc>
        <w:tc>
          <w:tcPr>
            <w:tcW w:w="389" w:type="pct"/>
            <w:vMerge w:val="restart"/>
          </w:tcPr>
          <w:p w14:paraId="51B7F9FE"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lastRenderedPageBreak/>
              <w:t>Н 6.2.01</w:t>
            </w:r>
          </w:p>
          <w:p w14:paraId="19FE5C31"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lastRenderedPageBreak/>
              <w:t>У 6.2.01</w:t>
            </w:r>
          </w:p>
          <w:p w14:paraId="4E23924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45AE81E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52BA874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58E3D0F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36D51D81"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r>
      <w:tr w:rsidR="00A55670" w:rsidRPr="00A55670" w14:paraId="5FE48A8B" w14:textId="77777777" w:rsidTr="00D562F0">
        <w:tc>
          <w:tcPr>
            <w:tcW w:w="851" w:type="pct"/>
            <w:vMerge/>
          </w:tcPr>
          <w:p w14:paraId="3F4495C9"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45330B8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Общие сведения</w:t>
            </w:r>
          </w:p>
          <w:p w14:paraId="524ED74B"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Твердое топливо и его классификация</w:t>
            </w:r>
          </w:p>
        </w:tc>
        <w:tc>
          <w:tcPr>
            <w:tcW w:w="599" w:type="pct"/>
            <w:vAlign w:val="center"/>
          </w:tcPr>
          <w:p w14:paraId="35A6457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3</w:t>
            </w:r>
          </w:p>
        </w:tc>
        <w:tc>
          <w:tcPr>
            <w:tcW w:w="379" w:type="pct"/>
            <w:vMerge/>
          </w:tcPr>
          <w:p w14:paraId="46C4C62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05F33FD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2D3B88C" w14:textId="77777777" w:rsidTr="00D562F0">
        <w:tc>
          <w:tcPr>
            <w:tcW w:w="851" w:type="pct"/>
            <w:vMerge/>
          </w:tcPr>
          <w:p w14:paraId="5DA3F13A"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756A2C23" w14:textId="77777777" w:rsidR="00A55670" w:rsidRPr="00A55670" w:rsidRDefault="00A55670" w:rsidP="00A55670">
            <w:pPr>
              <w:suppressAutoHyphens/>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052C3467"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5</w:t>
            </w:r>
          </w:p>
        </w:tc>
        <w:tc>
          <w:tcPr>
            <w:tcW w:w="379" w:type="pct"/>
            <w:vMerge/>
          </w:tcPr>
          <w:p w14:paraId="0BE3064C"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1F7551E6"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1DC95DB2" w14:textId="77777777" w:rsidTr="00D562F0">
        <w:trPr>
          <w:trHeight w:val="623"/>
        </w:trPr>
        <w:tc>
          <w:tcPr>
            <w:tcW w:w="851" w:type="pct"/>
            <w:vMerge/>
          </w:tcPr>
          <w:p w14:paraId="3F5BC473" w14:textId="77777777" w:rsidR="00A55670" w:rsidRPr="00A55670" w:rsidRDefault="00A55670" w:rsidP="00A55670">
            <w:pPr>
              <w:rPr>
                <w:rFonts w:ascii="Calibri" w:eastAsia="Times New Roman" w:hAnsi="Calibri" w:cs="Calibri"/>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3E8C57B4"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Жидкое топливо (котельный мазут)</w:t>
            </w:r>
          </w:p>
          <w:p w14:paraId="290D6BC2"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Газообразное топливо</w:t>
            </w:r>
          </w:p>
        </w:tc>
        <w:tc>
          <w:tcPr>
            <w:tcW w:w="599" w:type="pct"/>
            <w:vAlign w:val="center"/>
          </w:tcPr>
          <w:p w14:paraId="02EBC361"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29B301C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5359241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2A7461FA" w14:textId="77777777" w:rsidTr="00D562F0">
        <w:tc>
          <w:tcPr>
            <w:tcW w:w="851" w:type="pct"/>
            <w:vMerge w:val="restart"/>
          </w:tcPr>
          <w:p w14:paraId="511C2E02"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1.4. Тепловой баланс котельного агрегата</w:t>
            </w:r>
          </w:p>
          <w:p w14:paraId="411DF358" w14:textId="77777777" w:rsidR="00A55670" w:rsidRPr="00A55670" w:rsidRDefault="00A55670" w:rsidP="00A55670">
            <w:pPr>
              <w:rPr>
                <w:rFonts w:ascii="Times New Roman" w:eastAsia="Times New Roman" w:hAnsi="Times New Roman" w:cs="Times New Roman"/>
                <w:szCs w:val="20"/>
                <w:lang w:eastAsia="ru-RU"/>
              </w:rPr>
            </w:pPr>
          </w:p>
          <w:p w14:paraId="350D5109" w14:textId="77777777" w:rsidR="00A55670" w:rsidRPr="00A55670" w:rsidRDefault="00A55670" w:rsidP="00A55670">
            <w:pPr>
              <w:rPr>
                <w:rFonts w:ascii="Calibri" w:eastAsia="Times New Roman" w:hAnsi="Calibri" w:cs="Calibri"/>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5AEA867B" w14:textId="77777777" w:rsidR="00A55670" w:rsidRPr="00A55670" w:rsidRDefault="00A55670" w:rsidP="00A55670">
            <w:pPr>
              <w:spacing w:after="0" w:line="276" w:lineRule="auto"/>
              <w:jc w:val="both"/>
              <w:rPr>
                <w:rFonts w:ascii="Times New Roman" w:eastAsia="Times New Roman" w:hAnsi="Times New Roman" w:cs="Times New Roman"/>
                <w:sz w:val="20"/>
                <w:szCs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72361012"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379" w:type="pct"/>
            <w:vMerge w:val="restart"/>
          </w:tcPr>
          <w:p w14:paraId="1F137841"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6.3</w:t>
            </w:r>
          </w:p>
          <w:p w14:paraId="48F916E0"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ОК 03</w:t>
            </w:r>
          </w:p>
          <w:p w14:paraId="16EF713C"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lang w:eastAsia="ru-RU"/>
              </w:rPr>
              <w:t>ОК 04</w:t>
            </w:r>
          </w:p>
        </w:tc>
        <w:tc>
          <w:tcPr>
            <w:tcW w:w="389" w:type="pct"/>
            <w:vMerge w:val="restart"/>
          </w:tcPr>
          <w:p w14:paraId="7AD7C6D0"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6.3.01</w:t>
            </w:r>
          </w:p>
          <w:p w14:paraId="42F3065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6.3.02</w:t>
            </w:r>
          </w:p>
          <w:p w14:paraId="0047C760"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6.3.01</w:t>
            </w:r>
          </w:p>
          <w:p w14:paraId="5CB85A15" w14:textId="77777777" w:rsidR="00A55670" w:rsidRPr="00A55670" w:rsidRDefault="00A55670" w:rsidP="00A55670">
            <w:pPr>
              <w:spacing w:after="0" w:line="240" w:lineRule="auto"/>
              <w:rPr>
                <w:rFonts w:ascii="Times New Roman" w:eastAsia="Times New Roman" w:hAnsi="Times New Roman" w:cs="Times New Roman"/>
                <w:lang w:eastAsia="ru-RU"/>
              </w:rPr>
            </w:pPr>
          </w:p>
          <w:p w14:paraId="2764B7E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5DF05D87" w14:textId="77777777" w:rsidR="00A55670" w:rsidRPr="00A55670" w:rsidRDefault="00A55670" w:rsidP="00A55670">
            <w:pPr>
              <w:spacing w:after="0" w:line="240" w:lineRule="auto"/>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p w14:paraId="6940F5DB" w14:textId="77777777" w:rsidR="00A55670" w:rsidRPr="00A55670" w:rsidRDefault="00A55670" w:rsidP="00A55670">
            <w:pPr>
              <w:spacing w:after="0" w:line="240" w:lineRule="auto"/>
              <w:rPr>
                <w:rFonts w:ascii="Times New Roman" w:eastAsia="Times New Roman" w:hAnsi="Times New Roman" w:cs="Times New Roman"/>
                <w:lang w:eastAsia="ru-RU"/>
              </w:rPr>
            </w:pPr>
          </w:p>
          <w:p w14:paraId="7C24CF63" w14:textId="77777777" w:rsidR="00A55670" w:rsidRPr="00A55670" w:rsidRDefault="00A55670" w:rsidP="00A55670">
            <w:pPr>
              <w:spacing w:after="0" w:line="240" w:lineRule="auto"/>
              <w:rPr>
                <w:rFonts w:ascii="Times New Roman" w:eastAsia="Times New Roman" w:hAnsi="Times New Roman" w:cs="Times New Roman"/>
                <w:lang w:eastAsia="ru-RU"/>
              </w:rPr>
            </w:pPr>
            <w:proofErr w:type="spellStart"/>
            <w:r w:rsidRPr="00A55670">
              <w:rPr>
                <w:rFonts w:ascii="Times New Roman" w:eastAsia="Times New Roman" w:hAnsi="Times New Roman" w:cs="Times New Roman"/>
                <w:lang w:eastAsia="ru-RU"/>
              </w:rPr>
              <w:t>Уо</w:t>
            </w:r>
            <w:proofErr w:type="spellEnd"/>
            <w:r w:rsidRPr="00A55670">
              <w:rPr>
                <w:rFonts w:ascii="Times New Roman" w:eastAsia="Times New Roman" w:hAnsi="Times New Roman" w:cs="Times New Roman"/>
                <w:lang w:eastAsia="ru-RU"/>
              </w:rPr>
              <w:t xml:space="preserve"> 04.04</w:t>
            </w:r>
          </w:p>
          <w:p w14:paraId="2B34FA55" w14:textId="77777777" w:rsidR="00A55670" w:rsidRPr="00A55670" w:rsidRDefault="00A55670" w:rsidP="00A55670">
            <w:pPr>
              <w:spacing w:after="0" w:line="240" w:lineRule="auto"/>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lang w:eastAsia="ru-RU"/>
              </w:rPr>
              <w:t>Зо</w:t>
            </w:r>
            <w:proofErr w:type="spellEnd"/>
            <w:r w:rsidRPr="00A55670">
              <w:rPr>
                <w:rFonts w:ascii="Times New Roman" w:eastAsia="Times New Roman" w:hAnsi="Times New Roman" w:cs="Times New Roman"/>
                <w:lang w:eastAsia="ru-RU"/>
              </w:rPr>
              <w:t xml:space="preserve"> 04.02</w:t>
            </w:r>
          </w:p>
        </w:tc>
      </w:tr>
      <w:tr w:rsidR="00A55670" w:rsidRPr="00A55670" w14:paraId="28933451" w14:textId="77777777" w:rsidTr="00D562F0">
        <w:tc>
          <w:tcPr>
            <w:tcW w:w="851" w:type="pct"/>
            <w:vMerge/>
          </w:tcPr>
          <w:p w14:paraId="4DDF7828"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p>
        </w:tc>
        <w:tc>
          <w:tcPr>
            <w:tcW w:w="2782" w:type="pct"/>
          </w:tcPr>
          <w:p w14:paraId="11116330"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Составные части теплового баланса</w:t>
            </w:r>
          </w:p>
        </w:tc>
        <w:tc>
          <w:tcPr>
            <w:tcW w:w="599" w:type="pct"/>
            <w:vAlign w:val="center"/>
          </w:tcPr>
          <w:p w14:paraId="6316D4F1"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7DF41DB4"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192481C5"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18923D98" w14:textId="77777777" w:rsidTr="00D562F0">
        <w:tc>
          <w:tcPr>
            <w:tcW w:w="851" w:type="pct"/>
            <w:vMerge/>
          </w:tcPr>
          <w:p w14:paraId="324AC16C"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p>
        </w:tc>
        <w:tc>
          <w:tcPr>
            <w:tcW w:w="2782" w:type="pct"/>
          </w:tcPr>
          <w:p w14:paraId="78EB1656" w14:textId="77777777" w:rsidR="00A55670" w:rsidRPr="00A55670" w:rsidRDefault="00A55670" w:rsidP="00A55670">
            <w:pPr>
              <w:suppressAutoHyphens/>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6DC4D3BB"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79" w:type="pct"/>
            <w:vMerge/>
          </w:tcPr>
          <w:p w14:paraId="32FB9BC1"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79930776"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11B19960" w14:textId="77777777" w:rsidTr="00D562F0">
        <w:tc>
          <w:tcPr>
            <w:tcW w:w="851" w:type="pct"/>
            <w:vMerge/>
          </w:tcPr>
          <w:p w14:paraId="3D51B048"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01E49F9D"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Коэффициент полезного действия котельного агрегата</w:t>
            </w:r>
          </w:p>
        </w:tc>
        <w:tc>
          <w:tcPr>
            <w:tcW w:w="599" w:type="pct"/>
            <w:vAlign w:val="center"/>
          </w:tcPr>
          <w:p w14:paraId="3ACBFB44"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3E732025"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61A4FE03"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5A501976" w14:textId="77777777" w:rsidTr="00D562F0">
        <w:tc>
          <w:tcPr>
            <w:tcW w:w="851" w:type="pct"/>
            <w:vMerge w:val="restart"/>
          </w:tcPr>
          <w:p w14:paraId="6555BB02"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1.5. Горение топлива</w:t>
            </w:r>
          </w:p>
          <w:p w14:paraId="24F43257" w14:textId="77777777" w:rsidR="00A55670" w:rsidRPr="00A55670" w:rsidRDefault="00A55670" w:rsidP="00A55670">
            <w:pPr>
              <w:rPr>
                <w:rFonts w:ascii="Times New Roman" w:eastAsia="Times New Roman" w:hAnsi="Times New Roman" w:cs="Times New Roman"/>
                <w:szCs w:val="20"/>
                <w:lang w:eastAsia="ru-RU"/>
              </w:rPr>
            </w:pPr>
          </w:p>
          <w:p w14:paraId="473BFBB0" w14:textId="77777777" w:rsidR="00A55670" w:rsidRPr="00A55670" w:rsidRDefault="00A55670" w:rsidP="00A55670">
            <w:pPr>
              <w:rPr>
                <w:rFonts w:ascii="Calibri" w:eastAsia="Times New Roman" w:hAnsi="Calibri" w:cs="Calibri"/>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63335EBC" w14:textId="77777777" w:rsidR="00A55670" w:rsidRPr="00A55670" w:rsidRDefault="00A55670" w:rsidP="00A55670">
            <w:pPr>
              <w:spacing w:after="200" w:line="276" w:lineRule="auto"/>
              <w:jc w:val="both"/>
              <w:rPr>
                <w:rFonts w:ascii="Times New Roman" w:eastAsia="Times New Roman" w:hAnsi="Times New Roman" w:cs="Times New Roman"/>
                <w:sz w:val="20"/>
                <w:szCs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44C63D4B"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379" w:type="pct"/>
            <w:vMerge w:val="restart"/>
          </w:tcPr>
          <w:p w14:paraId="042A4EC6"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6.3</w:t>
            </w:r>
          </w:p>
          <w:p w14:paraId="661CC450"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ОК 03</w:t>
            </w:r>
          </w:p>
          <w:p w14:paraId="78A42EB7"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lang w:eastAsia="ru-RU"/>
              </w:rPr>
              <w:t>ОК 04</w:t>
            </w:r>
          </w:p>
        </w:tc>
        <w:tc>
          <w:tcPr>
            <w:tcW w:w="389" w:type="pct"/>
            <w:vMerge w:val="restart"/>
          </w:tcPr>
          <w:p w14:paraId="4DA113C6"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6.3.01</w:t>
            </w:r>
          </w:p>
          <w:p w14:paraId="37805EF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6.3.02</w:t>
            </w:r>
          </w:p>
          <w:p w14:paraId="52C8AB0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6.3.01</w:t>
            </w:r>
          </w:p>
          <w:p w14:paraId="775648AA" w14:textId="77777777" w:rsidR="00A55670" w:rsidRPr="00A55670" w:rsidRDefault="00A55670" w:rsidP="00A55670">
            <w:pPr>
              <w:spacing w:after="0" w:line="240" w:lineRule="auto"/>
              <w:rPr>
                <w:rFonts w:ascii="Times New Roman" w:eastAsia="Times New Roman" w:hAnsi="Times New Roman" w:cs="Times New Roman"/>
                <w:lang w:eastAsia="ru-RU"/>
              </w:rPr>
            </w:pPr>
          </w:p>
          <w:p w14:paraId="442E9E2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4B7592A2" w14:textId="77777777" w:rsidR="00A55670" w:rsidRPr="00A55670" w:rsidRDefault="00A55670" w:rsidP="00A55670">
            <w:pPr>
              <w:spacing w:after="0" w:line="240" w:lineRule="auto"/>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p w14:paraId="78873C98" w14:textId="77777777" w:rsidR="00A55670" w:rsidRPr="00A55670" w:rsidRDefault="00A55670" w:rsidP="00A55670">
            <w:pPr>
              <w:spacing w:after="0" w:line="240" w:lineRule="auto"/>
              <w:rPr>
                <w:rFonts w:ascii="Times New Roman" w:eastAsia="Times New Roman" w:hAnsi="Times New Roman" w:cs="Times New Roman"/>
                <w:lang w:eastAsia="ru-RU"/>
              </w:rPr>
            </w:pPr>
          </w:p>
          <w:p w14:paraId="772C9B10" w14:textId="77777777" w:rsidR="00A55670" w:rsidRPr="00A55670" w:rsidRDefault="00A55670" w:rsidP="00A55670">
            <w:pPr>
              <w:spacing w:after="0" w:line="240" w:lineRule="auto"/>
              <w:rPr>
                <w:rFonts w:ascii="Times New Roman" w:eastAsia="Times New Roman" w:hAnsi="Times New Roman" w:cs="Times New Roman"/>
                <w:lang w:eastAsia="ru-RU"/>
              </w:rPr>
            </w:pPr>
            <w:proofErr w:type="spellStart"/>
            <w:r w:rsidRPr="00A55670">
              <w:rPr>
                <w:rFonts w:ascii="Times New Roman" w:eastAsia="Times New Roman" w:hAnsi="Times New Roman" w:cs="Times New Roman"/>
                <w:lang w:eastAsia="ru-RU"/>
              </w:rPr>
              <w:t>Уо</w:t>
            </w:r>
            <w:proofErr w:type="spellEnd"/>
            <w:r w:rsidRPr="00A55670">
              <w:rPr>
                <w:rFonts w:ascii="Times New Roman" w:eastAsia="Times New Roman" w:hAnsi="Times New Roman" w:cs="Times New Roman"/>
                <w:lang w:eastAsia="ru-RU"/>
              </w:rPr>
              <w:t xml:space="preserve"> 04.04</w:t>
            </w:r>
          </w:p>
          <w:p w14:paraId="05459ACB" w14:textId="77777777" w:rsidR="00A55670" w:rsidRPr="00A55670" w:rsidRDefault="00A55670" w:rsidP="00A55670">
            <w:pPr>
              <w:spacing w:after="0" w:line="240" w:lineRule="auto"/>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lang w:eastAsia="ru-RU"/>
              </w:rPr>
              <w:t>Зо</w:t>
            </w:r>
            <w:proofErr w:type="spellEnd"/>
            <w:r w:rsidRPr="00A55670">
              <w:rPr>
                <w:rFonts w:ascii="Times New Roman" w:eastAsia="Times New Roman" w:hAnsi="Times New Roman" w:cs="Times New Roman"/>
                <w:lang w:eastAsia="ru-RU"/>
              </w:rPr>
              <w:t xml:space="preserve"> 04.02</w:t>
            </w:r>
          </w:p>
        </w:tc>
      </w:tr>
      <w:tr w:rsidR="00A55670" w:rsidRPr="00A55670" w14:paraId="27F5BF3D" w14:textId="77777777" w:rsidTr="00D562F0">
        <w:trPr>
          <w:trHeight w:val="868"/>
        </w:trPr>
        <w:tc>
          <w:tcPr>
            <w:tcW w:w="851" w:type="pct"/>
            <w:vMerge/>
          </w:tcPr>
          <w:p w14:paraId="4DEDBB27"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Pr>
          <w:p w14:paraId="3431A79A"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Общие сведения</w:t>
            </w:r>
          </w:p>
          <w:p w14:paraId="6FF79004"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Реакция горения</w:t>
            </w:r>
          </w:p>
          <w:p w14:paraId="075CD7D4"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Энтальпия воздуха и продуктов сгорания</w:t>
            </w:r>
          </w:p>
        </w:tc>
        <w:tc>
          <w:tcPr>
            <w:tcW w:w="599" w:type="pct"/>
            <w:vAlign w:val="center"/>
          </w:tcPr>
          <w:p w14:paraId="0FD0829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4D2D77AC"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6454E583"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1B21E1E8" w14:textId="77777777" w:rsidTr="00D562F0">
        <w:trPr>
          <w:trHeight w:val="413"/>
        </w:trPr>
        <w:tc>
          <w:tcPr>
            <w:tcW w:w="851" w:type="pct"/>
            <w:vMerge/>
          </w:tcPr>
          <w:p w14:paraId="19B6492D"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Pr>
          <w:p w14:paraId="0121F7CD" w14:textId="77777777" w:rsidR="00A55670" w:rsidRPr="00A55670" w:rsidRDefault="00A55670" w:rsidP="00A55670">
            <w:pPr>
              <w:suppressAutoHyphens/>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0F2C2CA5"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2CB98020"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c>
          <w:tcPr>
            <w:tcW w:w="389" w:type="pct"/>
            <w:vMerge/>
          </w:tcPr>
          <w:p w14:paraId="637503DB"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5C089B3A" w14:textId="77777777" w:rsidTr="00D562F0">
        <w:trPr>
          <w:trHeight w:val="588"/>
        </w:trPr>
        <w:tc>
          <w:tcPr>
            <w:tcW w:w="851" w:type="pct"/>
            <w:vMerge/>
          </w:tcPr>
          <w:p w14:paraId="7DE44E4E"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3A9CFC0D"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Теоретический объем воздуха и дымовых газов</w:t>
            </w:r>
          </w:p>
          <w:p w14:paraId="337E3FF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Коэффициент избытка воздуха</w:t>
            </w:r>
          </w:p>
        </w:tc>
        <w:tc>
          <w:tcPr>
            <w:tcW w:w="599" w:type="pct"/>
            <w:vAlign w:val="center"/>
          </w:tcPr>
          <w:p w14:paraId="0D698868"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24A2B9CD"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11BEB3E9"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3F477E9F" w14:textId="77777777" w:rsidTr="00D562F0">
        <w:trPr>
          <w:trHeight w:val="78"/>
        </w:trPr>
        <w:tc>
          <w:tcPr>
            <w:tcW w:w="851" w:type="pct"/>
            <w:vMerge w:val="restart"/>
          </w:tcPr>
          <w:p w14:paraId="5137F901" w14:textId="77777777" w:rsidR="00A55670" w:rsidRPr="00A55670" w:rsidRDefault="00A55670" w:rsidP="00A55670">
            <w:pPr>
              <w:spacing w:after="200" w:line="276" w:lineRule="auto"/>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0"/>
                <w:szCs w:val="20"/>
                <w:lang w:eastAsia="ru-RU"/>
              </w:rPr>
              <w:t>Тема 1.6.</w:t>
            </w:r>
            <w:r w:rsidRPr="00A55670">
              <w:rPr>
                <w:rFonts w:ascii="Times New Roman" w:eastAsia="Times New Roman" w:hAnsi="Times New Roman" w:cs="Times New Roman"/>
                <w:b/>
                <w:sz w:val="24"/>
                <w:szCs w:val="24"/>
                <w:lang w:eastAsia="ru-RU"/>
              </w:rPr>
              <w:t xml:space="preserve"> </w:t>
            </w:r>
            <w:r w:rsidRPr="00A55670">
              <w:rPr>
                <w:rFonts w:ascii="Times New Roman" w:eastAsia="Times New Roman" w:hAnsi="Times New Roman" w:cs="Times New Roman"/>
                <w:b/>
                <w:lang w:eastAsia="ru-RU"/>
              </w:rPr>
              <w:t>Топочные устройства для слоевого сжигания топлива</w:t>
            </w:r>
          </w:p>
          <w:p w14:paraId="6B587BA5" w14:textId="77777777" w:rsidR="00A55670" w:rsidRPr="00A55670" w:rsidRDefault="00A55670" w:rsidP="00A55670">
            <w:pPr>
              <w:rPr>
                <w:rFonts w:ascii="Times New Roman" w:eastAsia="Times New Roman" w:hAnsi="Times New Roman" w:cs="Times New Roman"/>
                <w:szCs w:val="20"/>
                <w:lang w:eastAsia="ru-RU"/>
              </w:rPr>
            </w:pPr>
          </w:p>
          <w:p w14:paraId="3C8C5271" w14:textId="77777777" w:rsidR="00A55670" w:rsidRPr="00A55670" w:rsidRDefault="00A55670" w:rsidP="00A55670">
            <w:pPr>
              <w:rPr>
                <w:rFonts w:ascii="Calibri" w:eastAsia="Times New Roman" w:hAnsi="Calibri" w:cs="Calibri"/>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6E43894C" w14:textId="77777777" w:rsidR="00A55670" w:rsidRPr="00A55670" w:rsidRDefault="00A55670" w:rsidP="00A55670">
            <w:pPr>
              <w:spacing w:after="200" w:line="276" w:lineRule="auto"/>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2FF7170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379" w:type="pct"/>
            <w:vMerge w:val="restart"/>
          </w:tcPr>
          <w:p w14:paraId="353C4409"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6.3</w:t>
            </w:r>
          </w:p>
          <w:p w14:paraId="640ADFD7"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ОК 03</w:t>
            </w:r>
          </w:p>
          <w:p w14:paraId="103A1B64"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lang w:eastAsia="ru-RU"/>
              </w:rPr>
              <w:t>ОК 04</w:t>
            </w:r>
          </w:p>
        </w:tc>
        <w:tc>
          <w:tcPr>
            <w:tcW w:w="389" w:type="pct"/>
            <w:vMerge w:val="restart"/>
          </w:tcPr>
          <w:p w14:paraId="20398E77"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6.3.01</w:t>
            </w:r>
          </w:p>
          <w:p w14:paraId="5B1B3B7A"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6.3.02</w:t>
            </w:r>
          </w:p>
          <w:p w14:paraId="3EC5A5C4"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6.3.01</w:t>
            </w:r>
          </w:p>
          <w:p w14:paraId="3F752001" w14:textId="77777777" w:rsidR="00A55670" w:rsidRPr="00A55670" w:rsidRDefault="00A55670" w:rsidP="00A55670">
            <w:pPr>
              <w:spacing w:after="0" w:line="240" w:lineRule="auto"/>
              <w:rPr>
                <w:rFonts w:ascii="Times New Roman" w:eastAsia="Times New Roman" w:hAnsi="Times New Roman" w:cs="Times New Roman"/>
                <w:lang w:eastAsia="ru-RU"/>
              </w:rPr>
            </w:pPr>
          </w:p>
          <w:p w14:paraId="0B598B0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0536412A" w14:textId="77777777" w:rsidR="00A55670" w:rsidRPr="00A55670" w:rsidRDefault="00A55670" w:rsidP="00A55670">
            <w:pPr>
              <w:spacing w:after="0" w:line="240" w:lineRule="auto"/>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p w14:paraId="0D6EAAA6" w14:textId="77777777" w:rsidR="00A55670" w:rsidRPr="00A55670" w:rsidRDefault="00A55670" w:rsidP="00A55670">
            <w:pPr>
              <w:spacing w:after="0" w:line="240" w:lineRule="auto"/>
              <w:rPr>
                <w:rFonts w:ascii="Times New Roman" w:eastAsia="Times New Roman" w:hAnsi="Times New Roman" w:cs="Times New Roman"/>
                <w:lang w:eastAsia="ru-RU"/>
              </w:rPr>
            </w:pPr>
          </w:p>
          <w:p w14:paraId="6995533B" w14:textId="77777777" w:rsidR="00A55670" w:rsidRPr="00A55670" w:rsidRDefault="00A55670" w:rsidP="00A55670">
            <w:pPr>
              <w:spacing w:after="0" w:line="240" w:lineRule="auto"/>
              <w:rPr>
                <w:rFonts w:ascii="Times New Roman" w:eastAsia="Times New Roman" w:hAnsi="Times New Roman" w:cs="Times New Roman"/>
                <w:lang w:eastAsia="ru-RU"/>
              </w:rPr>
            </w:pPr>
            <w:proofErr w:type="spellStart"/>
            <w:r w:rsidRPr="00A55670">
              <w:rPr>
                <w:rFonts w:ascii="Times New Roman" w:eastAsia="Times New Roman" w:hAnsi="Times New Roman" w:cs="Times New Roman"/>
                <w:lang w:eastAsia="ru-RU"/>
              </w:rPr>
              <w:t>Уо</w:t>
            </w:r>
            <w:proofErr w:type="spellEnd"/>
            <w:r w:rsidRPr="00A55670">
              <w:rPr>
                <w:rFonts w:ascii="Times New Roman" w:eastAsia="Times New Roman" w:hAnsi="Times New Roman" w:cs="Times New Roman"/>
                <w:lang w:eastAsia="ru-RU"/>
              </w:rPr>
              <w:t xml:space="preserve"> 04.04</w:t>
            </w:r>
          </w:p>
          <w:p w14:paraId="20A6EFBA" w14:textId="77777777" w:rsidR="00A55670" w:rsidRPr="00A55670" w:rsidRDefault="00A55670" w:rsidP="00A55670">
            <w:pPr>
              <w:spacing w:after="0" w:line="240" w:lineRule="auto"/>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lang w:eastAsia="ru-RU"/>
              </w:rPr>
              <w:t>Зо</w:t>
            </w:r>
            <w:proofErr w:type="spellEnd"/>
            <w:r w:rsidRPr="00A55670">
              <w:rPr>
                <w:rFonts w:ascii="Times New Roman" w:eastAsia="Times New Roman" w:hAnsi="Times New Roman" w:cs="Times New Roman"/>
                <w:lang w:eastAsia="ru-RU"/>
              </w:rPr>
              <w:t xml:space="preserve"> 04.02</w:t>
            </w:r>
          </w:p>
        </w:tc>
      </w:tr>
      <w:tr w:rsidR="00A55670" w:rsidRPr="00A55670" w14:paraId="1D3E7FA9" w14:textId="77777777" w:rsidTr="00D562F0">
        <w:trPr>
          <w:trHeight w:val="932"/>
        </w:trPr>
        <w:tc>
          <w:tcPr>
            <w:tcW w:w="851" w:type="pct"/>
            <w:vMerge/>
          </w:tcPr>
          <w:p w14:paraId="34D1819D" w14:textId="77777777" w:rsidR="00A55670" w:rsidRPr="00A55670" w:rsidRDefault="00A55670" w:rsidP="00A55670">
            <w:pPr>
              <w:spacing w:after="200" w:line="276" w:lineRule="auto"/>
              <w:jc w:val="center"/>
              <w:rPr>
                <w:rFonts w:ascii="Times New Roman" w:eastAsia="Times New Roman" w:hAnsi="Times New Roman" w:cs="Times New Roman"/>
                <w:b/>
                <w:sz w:val="20"/>
                <w:szCs w:val="20"/>
                <w:lang w:eastAsia="ru-RU"/>
              </w:rPr>
            </w:pPr>
          </w:p>
        </w:tc>
        <w:tc>
          <w:tcPr>
            <w:tcW w:w="2782" w:type="pct"/>
          </w:tcPr>
          <w:p w14:paraId="6466346E"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Способы сжигания топлива</w:t>
            </w:r>
          </w:p>
          <w:p w14:paraId="3FF65C58"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Типы топочных устройств</w:t>
            </w:r>
          </w:p>
          <w:p w14:paraId="69416386"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Техническая характеристика слоевых топок</w:t>
            </w:r>
          </w:p>
        </w:tc>
        <w:tc>
          <w:tcPr>
            <w:tcW w:w="599" w:type="pct"/>
            <w:vAlign w:val="center"/>
          </w:tcPr>
          <w:p w14:paraId="0C93F76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2387F215"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315ECF2B"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66FEAA90" w14:textId="77777777" w:rsidTr="00D562F0">
        <w:trPr>
          <w:trHeight w:val="78"/>
        </w:trPr>
        <w:tc>
          <w:tcPr>
            <w:tcW w:w="851" w:type="pct"/>
            <w:vMerge/>
          </w:tcPr>
          <w:p w14:paraId="01B44479" w14:textId="77777777" w:rsidR="00A55670" w:rsidRPr="00A55670" w:rsidRDefault="00A55670" w:rsidP="00A55670">
            <w:pPr>
              <w:spacing w:after="200" w:line="276" w:lineRule="auto"/>
              <w:jc w:val="center"/>
              <w:rPr>
                <w:rFonts w:ascii="Times New Roman" w:eastAsia="Times New Roman" w:hAnsi="Times New Roman" w:cs="Times New Roman"/>
                <w:b/>
                <w:sz w:val="20"/>
                <w:szCs w:val="20"/>
                <w:lang w:eastAsia="ru-RU"/>
              </w:rPr>
            </w:pPr>
          </w:p>
        </w:tc>
        <w:tc>
          <w:tcPr>
            <w:tcW w:w="2782" w:type="pct"/>
          </w:tcPr>
          <w:p w14:paraId="7BB393C5"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b/>
                <w:lang w:eastAsia="ru-RU"/>
              </w:rPr>
              <w:t>Практическое  занятие</w:t>
            </w:r>
          </w:p>
        </w:tc>
        <w:tc>
          <w:tcPr>
            <w:tcW w:w="599" w:type="pct"/>
            <w:vAlign w:val="center"/>
          </w:tcPr>
          <w:p w14:paraId="3338E727"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29089404"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492336EB"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69185AD0" w14:textId="77777777" w:rsidTr="00D562F0">
        <w:tc>
          <w:tcPr>
            <w:tcW w:w="851" w:type="pct"/>
            <w:vMerge/>
          </w:tcPr>
          <w:p w14:paraId="52E2444E"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4D63570D"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Проверочная   работа (тесты)  по пройденным темам </w:t>
            </w:r>
          </w:p>
        </w:tc>
        <w:tc>
          <w:tcPr>
            <w:tcW w:w="599" w:type="pct"/>
            <w:vAlign w:val="center"/>
          </w:tcPr>
          <w:p w14:paraId="770F6B15"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258BEAE8"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03BF9DE0"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7C3E5A7F" w14:textId="77777777" w:rsidTr="00D562F0">
        <w:trPr>
          <w:trHeight w:val="264"/>
        </w:trPr>
        <w:tc>
          <w:tcPr>
            <w:tcW w:w="851" w:type="pct"/>
            <w:vMerge w:val="restart"/>
          </w:tcPr>
          <w:p w14:paraId="6660BF7E" w14:textId="77777777" w:rsidR="00A55670" w:rsidRPr="00A55670" w:rsidRDefault="00A55670" w:rsidP="00A55670">
            <w:pPr>
              <w:spacing w:after="200" w:line="276" w:lineRule="auto"/>
              <w:jc w:val="center"/>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0"/>
                <w:szCs w:val="20"/>
                <w:lang w:eastAsia="ru-RU"/>
              </w:rPr>
              <w:t>Тема 1.7.</w:t>
            </w:r>
            <w:r w:rsidRPr="00A55670">
              <w:rPr>
                <w:rFonts w:ascii="Times New Roman" w:eastAsia="Times New Roman" w:hAnsi="Times New Roman" w:cs="Times New Roman"/>
                <w:b/>
                <w:sz w:val="24"/>
                <w:szCs w:val="24"/>
                <w:lang w:eastAsia="ru-RU"/>
              </w:rPr>
              <w:t xml:space="preserve"> </w:t>
            </w:r>
            <w:proofErr w:type="spellStart"/>
            <w:r w:rsidRPr="00A55670">
              <w:rPr>
                <w:rFonts w:ascii="Times New Roman" w:eastAsia="Times New Roman" w:hAnsi="Times New Roman" w:cs="Times New Roman"/>
                <w:b/>
                <w:lang w:eastAsia="ru-RU"/>
              </w:rPr>
              <w:lastRenderedPageBreak/>
              <w:t>Пылеприготовительные</w:t>
            </w:r>
            <w:proofErr w:type="spellEnd"/>
            <w:r w:rsidRPr="00A55670">
              <w:rPr>
                <w:rFonts w:ascii="Times New Roman" w:eastAsia="Times New Roman" w:hAnsi="Times New Roman" w:cs="Times New Roman"/>
                <w:b/>
                <w:lang w:eastAsia="ru-RU"/>
              </w:rPr>
              <w:t xml:space="preserve"> установки</w:t>
            </w:r>
          </w:p>
          <w:p w14:paraId="289F2E20" w14:textId="77777777" w:rsidR="00A55670" w:rsidRPr="00A55670" w:rsidRDefault="00A55670" w:rsidP="00A55670">
            <w:pPr>
              <w:rPr>
                <w:rFonts w:ascii="Times New Roman" w:eastAsia="Times New Roman" w:hAnsi="Times New Roman" w:cs="Times New Roman"/>
                <w:szCs w:val="20"/>
                <w:lang w:eastAsia="ru-RU"/>
              </w:rPr>
            </w:pPr>
          </w:p>
          <w:p w14:paraId="7DB943EF" w14:textId="77777777" w:rsidR="00A55670" w:rsidRPr="00A55670" w:rsidRDefault="00A55670" w:rsidP="00A55670">
            <w:pPr>
              <w:rPr>
                <w:rFonts w:ascii="Calibri" w:eastAsia="Times New Roman" w:hAnsi="Calibri" w:cs="Calibri"/>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47701E83" w14:textId="77777777" w:rsidR="00A55670" w:rsidRPr="00A55670" w:rsidRDefault="00A55670" w:rsidP="00A55670">
            <w:pPr>
              <w:jc w:val="both"/>
              <w:rPr>
                <w:rFonts w:ascii="Times New Roman" w:eastAsia="Times New Roman" w:hAnsi="Times New Roman" w:cs="Times New Roman"/>
                <w:sz w:val="20"/>
                <w:szCs w:val="20"/>
                <w:lang w:eastAsia="ru-RU"/>
              </w:rPr>
            </w:pPr>
            <w:r w:rsidRPr="00A55670">
              <w:rPr>
                <w:rFonts w:ascii="Times New Roman" w:eastAsia="Times New Roman" w:hAnsi="Times New Roman" w:cs="Times New Roman"/>
                <w:b/>
                <w:bCs/>
                <w:lang w:eastAsia="ru-RU"/>
              </w:rPr>
              <w:lastRenderedPageBreak/>
              <w:t>Содержание</w:t>
            </w:r>
          </w:p>
        </w:tc>
        <w:tc>
          <w:tcPr>
            <w:tcW w:w="599" w:type="pct"/>
            <w:vAlign w:val="center"/>
          </w:tcPr>
          <w:p w14:paraId="334F56A4"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379" w:type="pct"/>
            <w:vMerge w:val="restart"/>
          </w:tcPr>
          <w:p w14:paraId="05BB9D42"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098CB1FD"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lang w:eastAsia="ru-RU"/>
              </w:rPr>
              <w:lastRenderedPageBreak/>
              <w:t>ОК 02</w:t>
            </w:r>
          </w:p>
        </w:tc>
        <w:tc>
          <w:tcPr>
            <w:tcW w:w="389" w:type="pct"/>
            <w:vMerge w:val="restart"/>
          </w:tcPr>
          <w:p w14:paraId="7594F58C"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lastRenderedPageBreak/>
              <w:t>Н 6.2.01</w:t>
            </w:r>
          </w:p>
          <w:p w14:paraId="6E9CF65D"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lastRenderedPageBreak/>
              <w:t>У 6.2.01</w:t>
            </w:r>
          </w:p>
          <w:p w14:paraId="16A44D6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3839B5B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18FC224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1BBB51D0"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tc>
      </w:tr>
      <w:tr w:rsidR="00A55670" w:rsidRPr="00A55670" w14:paraId="4CA848DD" w14:textId="77777777" w:rsidTr="00D562F0">
        <w:trPr>
          <w:trHeight w:val="726"/>
        </w:trPr>
        <w:tc>
          <w:tcPr>
            <w:tcW w:w="851" w:type="pct"/>
            <w:vMerge/>
          </w:tcPr>
          <w:p w14:paraId="7F22B457" w14:textId="77777777" w:rsidR="00A55670" w:rsidRPr="00A55670" w:rsidRDefault="00A55670" w:rsidP="00A55670">
            <w:pPr>
              <w:spacing w:after="200" w:line="276" w:lineRule="auto"/>
              <w:jc w:val="center"/>
              <w:rPr>
                <w:rFonts w:ascii="Times New Roman" w:eastAsia="Times New Roman" w:hAnsi="Times New Roman" w:cs="Times New Roman"/>
                <w:b/>
                <w:sz w:val="20"/>
                <w:szCs w:val="20"/>
                <w:lang w:eastAsia="ru-RU"/>
              </w:rPr>
            </w:pPr>
          </w:p>
        </w:tc>
        <w:tc>
          <w:tcPr>
            <w:tcW w:w="2782" w:type="pct"/>
          </w:tcPr>
          <w:p w14:paraId="716D77B2"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Системы пылеприготовления</w:t>
            </w:r>
          </w:p>
          <w:p w14:paraId="0F95DEE1"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Оборудование пыле приготовительных установок</w:t>
            </w:r>
          </w:p>
        </w:tc>
        <w:tc>
          <w:tcPr>
            <w:tcW w:w="599" w:type="pct"/>
            <w:vAlign w:val="center"/>
          </w:tcPr>
          <w:p w14:paraId="039410EB"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3</w:t>
            </w:r>
          </w:p>
        </w:tc>
        <w:tc>
          <w:tcPr>
            <w:tcW w:w="379" w:type="pct"/>
            <w:vMerge/>
          </w:tcPr>
          <w:p w14:paraId="6259BD2B"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p>
        </w:tc>
        <w:tc>
          <w:tcPr>
            <w:tcW w:w="389" w:type="pct"/>
            <w:vMerge/>
          </w:tcPr>
          <w:p w14:paraId="27BB047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22B03CEE" w14:textId="77777777" w:rsidTr="00D562F0">
        <w:tc>
          <w:tcPr>
            <w:tcW w:w="851" w:type="pct"/>
            <w:vMerge/>
          </w:tcPr>
          <w:p w14:paraId="6F00201F"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72DD3D4B" w14:textId="77777777" w:rsidR="00A55670" w:rsidRPr="00A55670" w:rsidRDefault="00A55670" w:rsidP="00A55670">
            <w:pPr>
              <w:suppressAutoHyphens/>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2C856626"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c>
          <w:tcPr>
            <w:tcW w:w="379" w:type="pct"/>
            <w:vMerge/>
          </w:tcPr>
          <w:p w14:paraId="14AC9C0B"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3CEB1C7A"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r>
      <w:tr w:rsidR="00A55670" w:rsidRPr="00A55670" w14:paraId="4FEFE188" w14:textId="77777777" w:rsidTr="00D562F0">
        <w:tc>
          <w:tcPr>
            <w:tcW w:w="851" w:type="pct"/>
            <w:vMerge/>
          </w:tcPr>
          <w:p w14:paraId="5E1E2A4F" w14:textId="77777777" w:rsidR="00A55670" w:rsidRPr="00A55670" w:rsidRDefault="00A55670" w:rsidP="00A55670">
            <w:pPr>
              <w:rPr>
                <w:rFonts w:ascii="Calibri" w:eastAsia="Times New Roman" w:hAnsi="Calibri" w:cs="Calibri"/>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464A0D36"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Схемы пыле приготовительных установок</w:t>
            </w:r>
          </w:p>
          <w:p w14:paraId="21E9BBC4" w14:textId="77777777" w:rsidR="00A55670" w:rsidRPr="00A55670" w:rsidRDefault="00A55670" w:rsidP="00A55670">
            <w:pPr>
              <w:spacing w:after="0" w:line="240" w:lineRule="auto"/>
              <w:jc w:val="both"/>
              <w:rPr>
                <w:rFonts w:ascii="Times New Roman" w:eastAsia="Times New Roman" w:hAnsi="Times New Roman" w:cs="Times New Roman"/>
                <w:lang w:eastAsia="ru-RU"/>
              </w:rPr>
            </w:pPr>
          </w:p>
        </w:tc>
        <w:tc>
          <w:tcPr>
            <w:tcW w:w="599" w:type="pct"/>
            <w:vAlign w:val="center"/>
          </w:tcPr>
          <w:p w14:paraId="1ED51E4E"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3</w:t>
            </w:r>
          </w:p>
        </w:tc>
        <w:tc>
          <w:tcPr>
            <w:tcW w:w="379" w:type="pct"/>
            <w:vMerge/>
          </w:tcPr>
          <w:p w14:paraId="70F8507A"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p>
        </w:tc>
        <w:tc>
          <w:tcPr>
            <w:tcW w:w="389" w:type="pct"/>
            <w:vMerge/>
          </w:tcPr>
          <w:p w14:paraId="013456B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5AD8F509" w14:textId="77777777" w:rsidTr="00D562F0">
        <w:tc>
          <w:tcPr>
            <w:tcW w:w="851" w:type="pct"/>
            <w:vMerge w:val="restart"/>
          </w:tcPr>
          <w:p w14:paraId="40ABEE95"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sz w:val="20"/>
                <w:szCs w:val="20"/>
                <w:lang w:eastAsia="ru-RU"/>
              </w:rPr>
              <w:t xml:space="preserve">Тема 1.8. </w:t>
            </w:r>
            <w:r w:rsidRPr="00A55670">
              <w:rPr>
                <w:rFonts w:ascii="Times New Roman" w:eastAsia="Times New Roman" w:hAnsi="Times New Roman" w:cs="Times New Roman"/>
                <w:b/>
                <w:lang w:eastAsia="ru-RU"/>
              </w:rPr>
              <w:t>Камерные топки и топки для сжигания мазута и газа</w:t>
            </w:r>
          </w:p>
          <w:p w14:paraId="1EEC96B5" w14:textId="77777777" w:rsidR="00A55670" w:rsidRPr="00A55670" w:rsidRDefault="00A55670" w:rsidP="00A55670">
            <w:pPr>
              <w:rPr>
                <w:rFonts w:ascii="Times New Roman" w:eastAsia="Times New Roman" w:hAnsi="Times New Roman" w:cs="Times New Roman"/>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755E69A7" w14:textId="77777777" w:rsidR="00A55670" w:rsidRPr="00A55670" w:rsidRDefault="00A55670" w:rsidP="00A55670">
            <w:pPr>
              <w:spacing w:after="200" w:line="276" w:lineRule="auto"/>
              <w:jc w:val="both"/>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42082BF2"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8</w:t>
            </w:r>
          </w:p>
        </w:tc>
        <w:tc>
          <w:tcPr>
            <w:tcW w:w="379" w:type="pct"/>
            <w:vMerge w:val="restart"/>
          </w:tcPr>
          <w:p w14:paraId="4E8ABB8E"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3B4A0BDB"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lang w:eastAsia="ru-RU"/>
              </w:rPr>
              <w:t>ОК 02</w:t>
            </w:r>
          </w:p>
        </w:tc>
        <w:tc>
          <w:tcPr>
            <w:tcW w:w="389" w:type="pct"/>
            <w:vMerge w:val="restart"/>
          </w:tcPr>
          <w:p w14:paraId="22B59F29"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2CA7B020"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381C995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3C34412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3BB5449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34166978"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tc>
      </w:tr>
      <w:tr w:rsidR="00A55670" w:rsidRPr="00A55670" w14:paraId="15F602A6" w14:textId="77777777" w:rsidTr="00D562F0">
        <w:trPr>
          <w:trHeight w:val="1162"/>
        </w:trPr>
        <w:tc>
          <w:tcPr>
            <w:tcW w:w="851" w:type="pct"/>
            <w:vMerge/>
          </w:tcPr>
          <w:p w14:paraId="503D4F4F"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5B1858E6"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Пылеугольные топки</w:t>
            </w:r>
          </w:p>
          <w:p w14:paraId="5017492B"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Вихревые и циклонные топки</w:t>
            </w:r>
          </w:p>
          <w:p w14:paraId="285ED9C1"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Топки для сжигания мазута</w:t>
            </w:r>
          </w:p>
          <w:p w14:paraId="59D48080"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Топки для сжигания газа</w:t>
            </w:r>
          </w:p>
        </w:tc>
        <w:tc>
          <w:tcPr>
            <w:tcW w:w="599" w:type="pct"/>
            <w:vAlign w:val="center"/>
          </w:tcPr>
          <w:p w14:paraId="4852A1F7"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5</w:t>
            </w:r>
          </w:p>
        </w:tc>
        <w:tc>
          <w:tcPr>
            <w:tcW w:w="379" w:type="pct"/>
            <w:vMerge/>
          </w:tcPr>
          <w:p w14:paraId="251C570D"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p>
        </w:tc>
        <w:tc>
          <w:tcPr>
            <w:tcW w:w="389" w:type="pct"/>
            <w:vMerge/>
          </w:tcPr>
          <w:p w14:paraId="4B444AC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62FEB9BF" w14:textId="77777777" w:rsidTr="00D562F0">
        <w:trPr>
          <w:trHeight w:val="282"/>
        </w:trPr>
        <w:tc>
          <w:tcPr>
            <w:tcW w:w="851" w:type="pct"/>
            <w:vMerge/>
          </w:tcPr>
          <w:p w14:paraId="19D056ED"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68A3738C" w14:textId="77777777" w:rsidR="00A55670" w:rsidRPr="00A55670" w:rsidRDefault="00A55670" w:rsidP="00A55670">
            <w:pPr>
              <w:suppressAutoHyphens/>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6194BD9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2239393F"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0855EA0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206D13DB" w14:textId="77777777" w:rsidTr="00D562F0">
        <w:trPr>
          <w:trHeight w:val="460"/>
        </w:trPr>
        <w:tc>
          <w:tcPr>
            <w:tcW w:w="851" w:type="pct"/>
            <w:vMerge/>
          </w:tcPr>
          <w:p w14:paraId="6128B39E" w14:textId="77777777" w:rsidR="00A55670" w:rsidRPr="00A55670" w:rsidRDefault="00A55670" w:rsidP="00A55670">
            <w:pPr>
              <w:rPr>
                <w:rFonts w:ascii="Calibri" w:eastAsia="Times New Roman" w:hAnsi="Calibri" w:cs="Calibri"/>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717FAF6E"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Техническая характеристика топок для сжигания пылевидного топлива</w:t>
            </w:r>
          </w:p>
        </w:tc>
        <w:tc>
          <w:tcPr>
            <w:tcW w:w="599" w:type="pct"/>
            <w:vAlign w:val="center"/>
          </w:tcPr>
          <w:p w14:paraId="4A79F28A"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3</w:t>
            </w:r>
          </w:p>
        </w:tc>
        <w:tc>
          <w:tcPr>
            <w:tcW w:w="379" w:type="pct"/>
            <w:vMerge/>
          </w:tcPr>
          <w:p w14:paraId="435A8168"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p>
        </w:tc>
        <w:tc>
          <w:tcPr>
            <w:tcW w:w="389" w:type="pct"/>
            <w:vMerge/>
          </w:tcPr>
          <w:p w14:paraId="0223547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7BFC5D5" w14:textId="77777777" w:rsidTr="00D562F0">
        <w:tc>
          <w:tcPr>
            <w:tcW w:w="851" w:type="pct"/>
            <w:vMerge w:val="restart"/>
          </w:tcPr>
          <w:p w14:paraId="139F873D"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 xml:space="preserve">Тема 1.9. Элементы </w:t>
            </w:r>
          </w:p>
          <w:p w14:paraId="6A13EEFF"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Котлоагрегатов</w:t>
            </w:r>
          </w:p>
          <w:p w14:paraId="19C4A38D" w14:textId="77777777" w:rsidR="00A55670" w:rsidRPr="00A55670" w:rsidRDefault="00A55670" w:rsidP="00A55670">
            <w:pPr>
              <w:rPr>
                <w:rFonts w:ascii="Times New Roman" w:eastAsia="Times New Roman" w:hAnsi="Times New Roman" w:cs="Times New Roman"/>
                <w:szCs w:val="20"/>
                <w:lang w:eastAsia="ru-RU"/>
              </w:rPr>
            </w:pPr>
          </w:p>
          <w:p w14:paraId="27C315D1"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0228B23F" w14:textId="77777777" w:rsidR="00A55670" w:rsidRPr="00A55670" w:rsidRDefault="00A55670" w:rsidP="00A55670">
            <w:pPr>
              <w:spacing w:after="200" w:line="276" w:lineRule="auto"/>
              <w:jc w:val="both"/>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6E4ABAA7"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14</w:t>
            </w:r>
          </w:p>
        </w:tc>
        <w:tc>
          <w:tcPr>
            <w:tcW w:w="379" w:type="pct"/>
            <w:vMerge w:val="restart"/>
          </w:tcPr>
          <w:p w14:paraId="43E7997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26F78AA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018EFE64"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65C1EE02"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5BD4BEF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0BAEA874"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6.1.01</w:t>
            </w:r>
          </w:p>
          <w:p w14:paraId="46812FC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6511A8C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71848D7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053410C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3973A62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24B96761"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7E8BF825" w14:textId="77777777" w:rsidTr="00D562F0">
        <w:tc>
          <w:tcPr>
            <w:tcW w:w="851" w:type="pct"/>
            <w:vMerge/>
          </w:tcPr>
          <w:p w14:paraId="1315752B"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393C9E9B"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Барабаны паровых котлов и внутри барабанные устройства</w:t>
            </w:r>
          </w:p>
          <w:p w14:paraId="659D6BAF"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Экранные поверхности нагрева</w:t>
            </w:r>
          </w:p>
          <w:p w14:paraId="63390E6F"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Пароперегреватели</w:t>
            </w:r>
          </w:p>
          <w:p w14:paraId="1EEBADD0"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Водяные экономайзеры</w:t>
            </w:r>
          </w:p>
        </w:tc>
        <w:tc>
          <w:tcPr>
            <w:tcW w:w="599" w:type="pct"/>
            <w:vAlign w:val="center"/>
          </w:tcPr>
          <w:p w14:paraId="5277D735"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8</w:t>
            </w:r>
          </w:p>
        </w:tc>
        <w:tc>
          <w:tcPr>
            <w:tcW w:w="379" w:type="pct"/>
            <w:vMerge/>
          </w:tcPr>
          <w:p w14:paraId="5A87F38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2C95813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D943EB2" w14:textId="77777777" w:rsidTr="00D562F0">
        <w:tc>
          <w:tcPr>
            <w:tcW w:w="851" w:type="pct"/>
            <w:vMerge/>
          </w:tcPr>
          <w:p w14:paraId="5ABB8E5D"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6851676A"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В том числе практических занятий</w:t>
            </w:r>
          </w:p>
        </w:tc>
        <w:tc>
          <w:tcPr>
            <w:tcW w:w="599" w:type="pct"/>
            <w:vAlign w:val="center"/>
          </w:tcPr>
          <w:p w14:paraId="15F9415A"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79" w:type="pct"/>
            <w:vMerge/>
          </w:tcPr>
          <w:p w14:paraId="164CC621"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c>
          <w:tcPr>
            <w:tcW w:w="389" w:type="pct"/>
            <w:vMerge/>
          </w:tcPr>
          <w:p w14:paraId="1A59AED1"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r>
      <w:tr w:rsidR="00A55670" w:rsidRPr="00A55670" w14:paraId="439F57D1" w14:textId="77777777" w:rsidTr="00D562F0">
        <w:tc>
          <w:tcPr>
            <w:tcW w:w="851" w:type="pct"/>
            <w:vMerge/>
          </w:tcPr>
          <w:p w14:paraId="3B362A66"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28056F16"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Воздухоподогреватели</w:t>
            </w:r>
          </w:p>
          <w:p w14:paraId="73836546"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Каркас и обмуровка</w:t>
            </w:r>
          </w:p>
          <w:p w14:paraId="12D116CF"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Арматура и котлы</w:t>
            </w:r>
          </w:p>
        </w:tc>
        <w:tc>
          <w:tcPr>
            <w:tcW w:w="599" w:type="pct"/>
            <w:vAlign w:val="center"/>
          </w:tcPr>
          <w:p w14:paraId="7A64B7B9"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379" w:type="pct"/>
            <w:vMerge/>
          </w:tcPr>
          <w:p w14:paraId="04E91AB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7DB27E2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5DDA80D" w14:textId="77777777" w:rsidTr="00D562F0">
        <w:tc>
          <w:tcPr>
            <w:tcW w:w="851" w:type="pct"/>
            <w:vMerge w:val="restart"/>
          </w:tcPr>
          <w:p w14:paraId="52F8D440"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1.10.</w:t>
            </w:r>
            <w:r w:rsidRPr="00A55670">
              <w:rPr>
                <w:rFonts w:ascii="Times New Roman" w:eastAsia="Times New Roman" w:hAnsi="Times New Roman" w:cs="Times New Roman"/>
                <w:color w:val="000000"/>
                <w:lang w:eastAsia="ru-RU"/>
              </w:rPr>
              <w:t xml:space="preserve"> </w:t>
            </w:r>
            <w:r w:rsidRPr="00A55670">
              <w:rPr>
                <w:rFonts w:ascii="Times New Roman" w:eastAsia="Times New Roman" w:hAnsi="Times New Roman" w:cs="Times New Roman"/>
                <w:b/>
                <w:lang w:eastAsia="ru-RU"/>
              </w:rPr>
              <w:t>Водогрейные и паровые котлы</w:t>
            </w:r>
          </w:p>
          <w:p w14:paraId="2EF38799"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4FA5C515" w14:textId="77777777" w:rsidR="00A55670" w:rsidRPr="00A55670" w:rsidRDefault="00A55670" w:rsidP="00A55670">
            <w:pPr>
              <w:spacing w:after="0" w:line="240" w:lineRule="auto"/>
              <w:jc w:val="both"/>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2586A1E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10</w:t>
            </w:r>
          </w:p>
        </w:tc>
        <w:tc>
          <w:tcPr>
            <w:tcW w:w="379" w:type="pct"/>
            <w:vMerge w:val="restart"/>
          </w:tcPr>
          <w:p w14:paraId="38FEDF2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24C2F39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6608CD30"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7AB48DA4"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7BAAB94C"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5F938807"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6.1.01</w:t>
            </w:r>
          </w:p>
          <w:p w14:paraId="39D6524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6E1F508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4261F42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42DF9E2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17C259C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15FA7EC2"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36FF1E6F" w14:textId="77777777" w:rsidTr="00D562F0">
        <w:trPr>
          <w:trHeight w:val="871"/>
        </w:trPr>
        <w:tc>
          <w:tcPr>
            <w:tcW w:w="851" w:type="pct"/>
            <w:vMerge/>
          </w:tcPr>
          <w:p w14:paraId="6384D0D0"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794BB073"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Общие сведения</w:t>
            </w:r>
          </w:p>
          <w:p w14:paraId="67BD1367"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Водогрейные котлы</w:t>
            </w:r>
          </w:p>
          <w:p w14:paraId="5B9E385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Паровые котлы</w:t>
            </w:r>
          </w:p>
        </w:tc>
        <w:tc>
          <w:tcPr>
            <w:tcW w:w="599" w:type="pct"/>
            <w:vAlign w:val="center"/>
          </w:tcPr>
          <w:p w14:paraId="5FE497A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379" w:type="pct"/>
            <w:vMerge/>
          </w:tcPr>
          <w:p w14:paraId="5F9BD6E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788F92C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631EBA0" w14:textId="77777777" w:rsidTr="00D562F0">
        <w:trPr>
          <w:trHeight w:val="487"/>
        </w:trPr>
        <w:tc>
          <w:tcPr>
            <w:tcW w:w="851" w:type="pct"/>
            <w:vMerge/>
          </w:tcPr>
          <w:p w14:paraId="743F5413"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3C894F3E"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В том числе практических занятий</w:t>
            </w:r>
          </w:p>
        </w:tc>
        <w:tc>
          <w:tcPr>
            <w:tcW w:w="599" w:type="pct"/>
            <w:vAlign w:val="center"/>
          </w:tcPr>
          <w:p w14:paraId="7AB1DE8D"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14B3D00B"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c>
          <w:tcPr>
            <w:tcW w:w="389" w:type="pct"/>
            <w:vMerge/>
          </w:tcPr>
          <w:p w14:paraId="5141038C"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r>
      <w:tr w:rsidR="00A55670" w:rsidRPr="00A55670" w14:paraId="331EBC93" w14:textId="77777777" w:rsidTr="00D562F0">
        <w:trPr>
          <w:trHeight w:val="309"/>
        </w:trPr>
        <w:tc>
          <w:tcPr>
            <w:tcW w:w="851" w:type="pct"/>
            <w:vMerge/>
          </w:tcPr>
          <w:p w14:paraId="042923D5" w14:textId="77777777" w:rsidR="00A55670" w:rsidRPr="00A55670" w:rsidRDefault="00A55670" w:rsidP="00A55670">
            <w:pPr>
              <w:rPr>
                <w:rFonts w:ascii="Calibri" w:eastAsia="Times New Roman" w:hAnsi="Calibri" w:cs="Calibri"/>
                <w:b/>
                <w:sz w:val="20"/>
                <w:szCs w:val="20"/>
                <w:lang w:eastAsia="ru-RU"/>
              </w:rPr>
            </w:pPr>
          </w:p>
        </w:tc>
        <w:tc>
          <w:tcPr>
            <w:tcW w:w="2782" w:type="pct"/>
            <w:tcBorders>
              <w:bottom w:val="single" w:sz="4" w:space="0" w:color="auto"/>
            </w:tcBorders>
          </w:tcPr>
          <w:p w14:paraId="39505987"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Устройства газотрубных паровых котлов-утилизатор</w:t>
            </w:r>
          </w:p>
        </w:tc>
        <w:tc>
          <w:tcPr>
            <w:tcW w:w="599" w:type="pct"/>
            <w:vAlign w:val="center"/>
          </w:tcPr>
          <w:p w14:paraId="5A875DE4"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1629E97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60EE5AD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E4CD3B7" w14:textId="77777777" w:rsidTr="00D562F0">
        <w:tc>
          <w:tcPr>
            <w:tcW w:w="851" w:type="pct"/>
            <w:vMerge w:val="restart"/>
          </w:tcPr>
          <w:p w14:paraId="3D35132B" w14:textId="77777777" w:rsidR="00A55670" w:rsidRPr="00A55670" w:rsidRDefault="00A55670" w:rsidP="00A55670">
            <w:pPr>
              <w:spacing w:after="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lastRenderedPageBreak/>
              <w:t>Тема 1.11. Питательные установки</w:t>
            </w:r>
          </w:p>
          <w:p w14:paraId="382D2234"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 xml:space="preserve"> и  их элементы</w:t>
            </w:r>
          </w:p>
          <w:p w14:paraId="3685E69B" w14:textId="77777777" w:rsidR="00A55670" w:rsidRPr="00A55670" w:rsidRDefault="00A55670" w:rsidP="00A55670">
            <w:pPr>
              <w:rPr>
                <w:rFonts w:ascii="Times New Roman" w:eastAsia="Times New Roman" w:hAnsi="Times New Roman" w:cs="Times New Roman"/>
                <w:szCs w:val="20"/>
                <w:lang w:eastAsia="ru-RU"/>
              </w:rPr>
            </w:pPr>
          </w:p>
          <w:p w14:paraId="49EC8740"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120D6BE8" w14:textId="77777777" w:rsidR="00A55670" w:rsidRPr="00A55670" w:rsidRDefault="00A55670" w:rsidP="00A55670">
            <w:pPr>
              <w:suppressAutoHyphens/>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Содержание </w:t>
            </w:r>
          </w:p>
        </w:tc>
        <w:tc>
          <w:tcPr>
            <w:tcW w:w="599" w:type="pct"/>
            <w:vAlign w:val="center"/>
          </w:tcPr>
          <w:p w14:paraId="27F16BF7"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10</w:t>
            </w:r>
          </w:p>
        </w:tc>
        <w:tc>
          <w:tcPr>
            <w:tcW w:w="379" w:type="pct"/>
            <w:vMerge w:val="restart"/>
          </w:tcPr>
          <w:p w14:paraId="73C79D8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4BF3F44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68EE26C5"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13524682"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5667B521"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639C8CE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6.1.01</w:t>
            </w:r>
          </w:p>
          <w:p w14:paraId="07D6529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442A0D3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1C49EBF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5AED6B2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6134482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2DC1C91B"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5111B8B0" w14:textId="77777777" w:rsidTr="00D562F0">
        <w:trPr>
          <w:trHeight w:val="389"/>
        </w:trPr>
        <w:tc>
          <w:tcPr>
            <w:tcW w:w="851" w:type="pct"/>
            <w:vMerge/>
          </w:tcPr>
          <w:p w14:paraId="64631B8C"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Pr>
          <w:p w14:paraId="4924C4AB"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Инжекторы</w:t>
            </w:r>
          </w:p>
          <w:p w14:paraId="2299A2C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Поршневые насосы</w:t>
            </w:r>
          </w:p>
          <w:p w14:paraId="7B073B4E"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Центробежные насосы</w:t>
            </w:r>
          </w:p>
        </w:tc>
        <w:tc>
          <w:tcPr>
            <w:tcW w:w="599" w:type="pct"/>
            <w:vAlign w:val="center"/>
          </w:tcPr>
          <w:p w14:paraId="5F7B1F5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116D233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22EBF48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38D42581" w14:textId="77777777" w:rsidTr="00D562F0">
        <w:trPr>
          <w:trHeight w:val="389"/>
        </w:trPr>
        <w:tc>
          <w:tcPr>
            <w:tcW w:w="851" w:type="pct"/>
            <w:vMerge/>
          </w:tcPr>
          <w:p w14:paraId="2FE70E42"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Pr>
          <w:p w14:paraId="4E1AB70B"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В том числе практических занятий</w:t>
            </w:r>
          </w:p>
        </w:tc>
        <w:tc>
          <w:tcPr>
            <w:tcW w:w="599" w:type="pct"/>
            <w:vAlign w:val="center"/>
          </w:tcPr>
          <w:p w14:paraId="71ECFC42"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2B9652F5"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40F958E5"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05D5B921" w14:textId="77777777" w:rsidTr="00D562F0">
        <w:tc>
          <w:tcPr>
            <w:tcW w:w="851" w:type="pct"/>
            <w:vMerge/>
          </w:tcPr>
          <w:p w14:paraId="3DAF9750"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Pr>
          <w:p w14:paraId="144C9C8D"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Чтение  чертежей  оборудования </w:t>
            </w:r>
          </w:p>
        </w:tc>
        <w:tc>
          <w:tcPr>
            <w:tcW w:w="599" w:type="pct"/>
            <w:vAlign w:val="center"/>
          </w:tcPr>
          <w:p w14:paraId="5A1E8172"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379" w:type="pct"/>
            <w:vMerge/>
          </w:tcPr>
          <w:p w14:paraId="5F58E36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7018E35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253C119D" w14:textId="77777777" w:rsidTr="00D562F0">
        <w:tc>
          <w:tcPr>
            <w:tcW w:w="851" w:type="pct"/>
            <w:vMerge w:val="restart"/>
          </w:tcPr>
          <w:p w14:paraId="732BCFAC" w14:textId="77777777" w:rsidR="00A55670" w:rsidRPr="00A55670" w:rsidRDefault="00A55670" w:rsidP="00A55670">
            <w:pPr>
              <w:spacing w:after="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 xml:space="preserve">Тема 1.12. Трубопроводы </w:t>
            </w:r>
          </w:p>
          <w:p w14:paraId="72CAEB86"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котельной</w:t>
            </w:r>
          </w:p>
          <w:p w14:paraId="6DBA5F33" w14:textId="77777777" w:rsidR="00A55670" w:rsidRPr="00A55670" w:rsidRDefault="00A55670" w:rsidP="00A55670">
            <w:pPr>
              <w:rPr>
                <w:rFonts w:ascii="Times New Roman" w:eastAsia="Times New Roman" w:hAnsi="Times New Roman" w:cs="Times New Roman"/>
                <w:szCs w:val="20"/>
                <w:lang w:eastAsia="ru-RU"/>
              </w:rPr>
            </w:pPr>
          </w:p>
          <w:p w14:paraId="21E31A8B"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Pr>
          <w:p w14:paraId="207E1972" w14:textId="77777777" w:rsidR="00A55670" w:rsidRPr="00A55670" w:rsidRDefault="00A55670" w:rsidP="00A55670">
            <w:pPr>
              <w:suppressAutoHyphens/>
              <w:spacing w:after="20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Содержание </w:t>
            </w:r>
          </w:p>
        </w:tc>
        <w:tc>
          <w:tcPr>
            <w:tcW w:w="599" w:type="pct"/>
            <w:vAlign w:val="center"/>
          </w:tcPr>
          <w:p w14:paraId="20A2E0D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8</w:t>
            </w:r>
          </w:p>
        </w:tc>
        <w:tc>
          <w:tcPr>
            <w:tcW w:w="379" w:type="pct"/>
            <w:vMerge w:val="restart"/>
          </w:tcPr>
          <w:p w14:paraId="2397607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015C3AA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4A41E8F6"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5D93013B"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6BA30DE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695905BF"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6.1.01</w:t>
            </w:r>
          </w:p>
          <w:p w14:paraId="173E5E7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4EBA81D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641354E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54AC957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7BEF63A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29CFD571"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6EF61E05" w14:textId="77777777" w:rsidTr="00D562F0">
        <w:trPr>
          <w:trHeight w:val="690"/>
        </w:trPr>
        <w:tc>
          <w:tcPr>
            <w:tcW w:w="851" w:type="pct"/>
            <w:vMerge/>
          </w:tcPr>
          <w:p w14:paraId="0C7C8B68"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20FCC051"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Общие сведения</w:t>
            </w:r>
          </w:p>
          <w:p w14:paraId="1B6AAB5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Питательные трубопроводы (подача воды в котел)</w:t>
            </w:r>
          </w:p>
        </w:tc>
        <w:tc>
          <w:tcPr>
            <w:tcW w:w="599" w:type="pct"/>
            <w:vAlign w:val="center"/>
          </w:tcPr>
          <w:p w14:paraId="663CAA48"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405D7F6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5DED2D7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5A7546A5" w14:textId="77777777" w:rsidTr="00D562F0">
        <w:trPr>
          <w:trHeight w:val="457"/>
        </w:trPr>
        <w:tc>
          <w:tcPr>
            <w:tcW w:w="851" w:type="pct"/>
            <w:vMerge/>
          </w:tcPr>
          <w:p w14:paraId="72EAA651"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2EFB5F0C" w14:textId="77777777" w:rsidR="00A55670" w:rsidRPr="00A55670" w:rsidRDefault="00A55670" w:rsidP="00A55670">
            <w:pPr>
              <w:suppressAutoHyphens/>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7C7A1F4E"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c>
          <w:tcPr>
            <w:tcW w:w="379" w:type="pct"/>
            <w:vMerge/>
          </w:tcPr>
          <w:p w14:paraId="740FEC44"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p>
        </w:tc>
        <w:tc>
          <w:tcPr>
            <w:tcW w:w="389" w:type="pct"/>
            <w:vMerge/>
          </w:tcPr>
          <w:p w14:paraId="21E7F38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82C7CE5" w14:textId="77777777" w:rsidTr="00D562F0">
        <w:trPr>
          <w:trHeight w:val="1197"/>
        </w:trPr>
        <w:tc>
          <w:tcPr>
            <w:tcW w:w="851" w:type="pct"/>
            <w:vMerge/>
          </w:tcPr>
          <w:p w14:paraId="60241D47"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648417DD"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Паропроводы</w:t>
            </w:r>
          </w:p>
          <w:p w14:paraId="3A9468C7"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Тепловая изоляция трубопроводов</w:t>
            </w:r>
          </w:p>
          <w:p w14:paraId="6A847EEB"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Продувочные трубопроводы</w:t>
            </w:r>
          </w:p>
          <w:p w14:paraId="7805FB66"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Чтение  чертежа  паропровода</w:t>
            </w:r>
          </w:p>
        </w:tc>
        <w:tc>
          <w:tcPr>
            <w:tcW w:w="599" w:type="pct"/>
            <w:vAlign w:val="center"/>
          </w:tcPr>
          <w:p w14:paraId="188A65D4"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10712D8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60ECD17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0D34FD8" w14:textId="77777777" w:rsidTr="00D562F0">
        <w:tc>
          <w:tcPr>
            <w:tcW w:w="851" w:type="pct"/>
            <w:vMerge w:val="restart"/>
          </w:tcPr>
          <w:p w14:paraId="5DC06602" w14:textId="77777777" w:rsidR="00A55670" w:rsidRPr="00A55670" w:rsidRDefault="00A55670" w:rsidP="00A55670">
            <w:pPr>
              <w:spacing w:after="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1.13. Тягодутьевые</w:t>
            </w:r>
          </w:p>
          <w:p w14:paraId="39164EA4" w14:textId="77777777" w:rsidR="00A55670" w:rsidRPr="00A55670" w:rsidRDefault="00A55670" w:rsidP="00A55670">
            <w:pPr>
              <w:spacing w:after="0"/>
              <w:jc w:val="center"/>
              <w:rPr>
                <w:rFonts w:ascii="Times New Roman" w:eastAsia="Times New Roman" w:hAnsi="Times New Roman" w:cs="Times New Roman"/>
                <w:b/>
                <w:sz w:val="20"/>
                <w:szCs w:val="20"/>
                <w:lang w:eastAsia="ru-RU"/>
              </w:rPr>
            </w:pPr>
            <w:r w:rsidRPr="00A55670">
              <w:rPr>
                <w:rFonts w:ascii="Times New Roman" w:eastAsia="Times New Roman" w:hAnsi="Times New Roman" w:cs="Times New Roman"/>
                <w:b/>
                <w:lang w:eastAsia="ru-RU"/>
              </w:rPr>
              <w:t>устройства</w:t>
            </w:r>
          </w:p>
        </w:tc>
        <w:tc>
          <w:tcPr>
            <w:tcW w:w="2782" w:type="pct"/>
            <w:tcBorders>
              <w:top w:val="single" w:sz="4" w:space="0" w:color="auto"/>
              <w:left w:val="single" w:sz="4" w:space="0" w:color="auto"/>
              <w:bottom w:val="single" w:sz="4" w:space="0" w:color="auto"/>
              <w:right w:val="single" w:sz="4" w:space="0" w:color="auto"/>
            </w:tcBorders>
          </w:tcPr>
          <w:p w14:paraId="27D3C358" w14:textId="77777777" w:rsidR="00A55670" w:rsidRPr="00A55670" w:rsidRDefault="00A55670" w:rsidP="00A55670">
            <w:pPr>
              <w:spacing w:after="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01F9D1AD"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val="restart"/>
          </w:tcPr>
          <w:p w14:paraId="67ED90F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1FE0547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7C1625AF"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78B0A873"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2C3B49FA"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7991BB9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6.1.01</w:t>
            </w:r>
          </w:p>
          <w:p w14:paraId="66D6331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427221C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2F86291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48E2CC0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3FBA8B6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7283AEBC"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1A97105D" w14:textId="77777777" w:rsidTr="00D562F0">
        <w:trPr>
          <w:trHeight w:val="788"/>
        </w:trPr>
        <w:tc>
          <w:tcPr>
            <w:tcW w:w="851" w:type="pct"/>
            <w:vMerge/>
          </w:tcPr>
          <w:p w14:paraId="05AADA87"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068E2458"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Тяга в котельном агрегате</w:t>
            </w:r>
          </w:p>
          <w:p w14:paraId="1614F965"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Вентиляторы и дымососы</w:t>
            </w:r>
          </w:p>
        </w:tc>
        <w:tc>
          <w:tcPr>
            <w:tcW w:w="599" w:type="pct"/>
            <w:vAlign w:val="center"/>
          </w:tcPr>
          <w:p w14:paraId="3DB05EB9"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322EC08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469D461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370508C1" w14:textId="77777777" w:rsidTr="00D562F0">
        <w:trPr>
          <w:trHeight w:val="485"/>
        </w:trPr>
        <w:tc>
          <w:tcPr>
            <w:tcW w:w="851" w:type="pct"/>
            <w:vMerge/>
          </w:tcPr>
          <w:p w14:paraId="305B8D1D"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43415665"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3C9C37C2"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79" w:type="pct"/>
            <w:vMerge/>
          </w:tcPr>
          <w:p w14:paraId="5013E9DD"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p>
        </w:tc>
        <w:tc>
          <w:tcPr>
            <w:tcW w:w="389" w:type="pct"/>
            <w:vMerge/>
          </w:tcPr>
          <w:p w14:paraId="26FF9BB4"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p>
        </w:tc>
      </w:tr>
      <w:tr w:rsidR="00A55670" w:rsidRPr="00A55670" w14:paraId="0C3B1B7F" w14:textId="77777777" w:rsidTr="00D562F0">
        <w:trPr>
          <w:trHeight w:val="495"/>
        </w:trPr>
        <w:tc>
          <w:tcPr>
            <w:tcW w:w="851" w:type="pct"/>
            <w:vMerge/>
          </w:tcPr>
          <w:p w14:paraId="572DAF13"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0EA25960"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Чтение схем работы вентиляторов и дымососов</w:t>
            </w:r>
          </w:p>
        </w:tc>
        <w:tc>
          <w:tcPr>
            <w:tcW w:w="599" w:type="pct"/>
            <w:vAlign w:val="center"/>
          </w:tcPr>
          <w:p w14:paraId="054B79D1"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3B8CF46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29891D7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5DC98D4E" w14:textId="77777777" w:rsidTr="00D562F0">
        <w:tc>
          <w:tcPr>
            <w:tcW w:w="851" w:type="pct"/>
            <w:vMerge w:val="restart"/>
          </w:tcPr>
          <w:p w14:paraId="529A8764" w14:textId="77777777" w:rsidR="00A55670" w:rsidRPr="00A55670" w:rsidRDefault="00A55670" w:rsidP="00A55670">
            <w:pPr>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 xml:space="preserve">Тема 1.14. Золоулавливание и </w:t>
            </w:r>
            <w:proofErr w:type="spellStart"/>
            <w:r w:rsidRPr="00A55670">
              <w:rPr>
                <w:rFonts w:ascii="Times New Roman" w:eastAsia="Times New Roman" w:hAnsi="Times New Roman" w:cs="Times New Roman"/>
                <w:b/>
                <w:lang w:eastAsia="ru-RU"/>
              </w:rPr>
              <w:t>шлакозолоулавливание</w:t>
            </w:r>
            <w:proofErr w:type="spellEnd"/>
          </w:p>
        </w:tc>
        <w:tc>
          <w:tcPr>
            <w:tcW w:w="2782" w:type="pct"/>
            <w:tcBorders>
              <w:top w:val="single" w:sz="4" w:space="0" w:color="auto"/>
              <w:left w:val="single" w:sz="4" w:space="0" w:color="auto"/>
              <w:bottom w:val="single" w:sz="4" w:space="0" w:color="auto"/>
              <w:right w:val="single" w:sz="4" w:space="0" w:color="auto"/>
            </w:tcBorders>
          </w:tcPr>
          <w:p w14:paraId="0D48E045" w14:textId="77777777" w:rsidR="00A55670" w:rsidRPr="00A55670" w:rsidRDefault="00A55670" w:rsidP="00A55670">
            <w:pPr>
              <w:spacing w:after="200" w:line="276" w:lineRule="auto"/>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3FD081D8"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val="restart"/>
          </w:tcPr>
          <w:p w14:paraId="3D121FF3"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7B607701"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lang w:eastAsia="ru-RU"/>
              </w:rPr>
              <w:t>ОК 02</w:t>
            </w:r>
          </w:p>
        </w:tc>
        <w:tc>
          <w:tcPr>
            <w:tcW w:w="389" w:type="pct"/>
            <w:vMerge w:val="restart"/>
          </w:tcPr>
          <w:p w14:paraId="3EC25760"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409EDB03"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2944D37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507139B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22C1331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68D21055"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tc>
      </w:tr>
      <w:tr w:rsidR="00A55670" w:rsidRPr="00A55670" w14:paraId="104FDF82" w14:textId="77777777" w:rsidTr="00D562F0">
        <w:tc>
          <w:tcPr>
            <w:tcW w:w="851" w:type="pct"/>
            <w:vMerge/>
          </w:tcPr>
          <w:p w14:paraId="183ECFEA"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3CBB1109"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Золоулавливание</w:t>
            </w:r>
          </w:p>
        </w:tc>
        <w:tc>
          <w:tcPr>
            <w:tcW w:w="599" w:type="pct"/>
            <w:vAlign w:val="center"/>
          </w:tcPr>
          <w:p w14:paraId="6F89559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02A675F4"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p>
        </w:tc>
        <w:tc>
          <w:tcPr>
            <w:tcW w:w="389" w:type="pct"/>
            <w:vMerge/>
          </w:tcPr>
          <w:p w14:paraId="4707C65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404A5E9" w14:textId="77777777" w:rsidTr="00D562F0">
        <w:tc>
          <w:tcPr>
            <w:tcW w:w="851" w:type="pct"/>
            <w:vMerge/>
          </w:tcPr>
          <w:p w14:paraId="633E2CAE"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634500BA"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6939C086"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679BD687"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p>
        </w:tc>
        <w:tc>
          <w:tcPr>
            <w:tcW w:w="389" w:type="pct"/>
            <w:vMerge/>
          </w:tcPr>
          <w:p w14:paraId="6081F0E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1BC6150D" w14:textId="77777777" w:rsidTr="00D562F0">
        <w:tc>
          <w:tcPr>
            <w:tcW w:w="851" w:type="pct"/>
            <w:vMerge/>
          </w:tcPr>
          <w:p w14:paraId="715DD879"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38468B79" w14:textId="77777777" w:rsidR="00A55670" w:rsidRPr="00A55670" w:rsidRDefault="00A55670" w:rsidP="00A55670">
            <w:pPr>
              <w:spacing w:after="200" w:line="276" w:lineRule="auto"/>
              <w:rPr>
                <w:rFonts w:ascii="Times New Roman" w:eastAsia="Times New Roman" w:hAnsi="Times New Roman" w:cs="Times New Roman"/>
                <w:lang w:eastAsia="ru-RU"/>
              </w:rPr>
            </w:pPr>
            <w:proofErr w:type="spellStart"/>
            <w:r w:rsidRPr="00A55670">
              <w:rPr>
                <w:rFonts w:ascii="Times New Roman" w:eastAsia="Times New Roman" w:hAnsi="Times New Roman" w:cs="Times New Roman"/>
                <w:lang w:eastAsia="ru-RU"/>
              </w:rPr>
              <w:t>Шлакозолоулавливание</w:t>
            </w:r>
            <w:proofErr w:type="spellEnd"/>
          </w:p>
        </w:tc>
        <w:tc>
          <w:tcPr>
            <w:tcW w:w="599" w:type="pct"/>
            <w:vAlign w:val="center"/>
          </w:tcPr>
          <w:p w14:paraId="056181F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08C4A95F"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p>
        </w:tc>
        <w:tc>
          <w:tcPr>
            <w:tcW w:w="389" w:type="pct"/>
            <w:vMerge/>
          </w:tcPr>
          <w:p w14:paraId="7BA2488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3C1ED48C" w14:textId="77777777" w:rsidTr="00D562F0">
        <w:tc>
          <w:tcPr>
            <w:tcW w:w="851" w:type="pct"/>
            <w:vMerge w:val="restart"/>
          </w:tcPr>
          <w:p w14:paraId="192266AC" w14:textId="77777777" w:rsidR="00A55670" w:rsidRPr="00A55670" w:rsidRDefault="00A55670" w:rsidP="00A55670">
            <w:pPr>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lastRenderedPageBreak/>
              <w:t>Тема 1.15. Контрольно-измерительные приборы и система автоматического регулирования</w:t>
            </w:r>
          </w:p>
        </w:tc>
        <w:tc>
          <w:tcPr>
            <w:tcW w:w="2782" w:type="pct"/>
            <w:tcBorders>
              <w:top w:val="single" w:sz="4" w:space="0" w:color="auto"/>
              <w:left w:val="single" w:sz="4" w:space="0" w:color="auto"/>
              <w:bottom w:val="single" w:sz="4" w:space="0" w:color="auto"/>
              <w:right w:val="single" w:sz="4" w:space="0" w:color="auto"/>
            </w:tcBorders>
          </w:tcPr>
          <w:p w14:paraId="57C98AE2" w14:textId="77777777" w:rsidR="00A55670" w:rsidRPr="00A55670" w:rsidRDefault="00A55670" w:rsidP="00A55670">
            <w:pPr>
              <w:spacing w:after="200" w:line="276" w:lineRule="auto"/>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69E1D4F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14</w:t>
            </w:r>
          </w:p>
        </w:tc>
        <w:tc>
          <w:tcPr>
            <w:tcW w:w="379" w:type="pct"/>
            <w:vMerge w:val="restart"/>
          </w:tcPr>
          <w:p w14:paraId="17B50CC3"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6.3</w:t>
            </w:r>
          </w:p>
          <w:p w14:paraId="17B74B51"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ОК 03</w:t>
            </w:r>
          </w:p>
          <w:p w14:paraId="6DD117EC"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lang w:eastAsia="ru-RU"/>
              </w:rPr>
              <w:t>ОК 04</w:t>
            </w:r>
          </w:p>
        </w:tc>
        <w:tc>
          <w:tcPr>
            <w:tcW w:w="389" w:type="pct"/>
            <w:vMerge w:val="restart"/>
          </w:tcPr>
          <w:p w14:paraId="098FAD1A"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6.3.01</w:t>
            </w:r>
          </w:p>
          <w:p w14:paraId="67F0755E"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6.3.02</w:t>
            </w:r>
          </w:p>
          <w:p w14:paraId="0ED37676"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6.3.01</w:t>
            </w:r>
          </w:p>
          <w:p w14:paraId="61744224" w14:textId="77777777" w:rsidR="00A55670" w:rsidRPr="00A55670" w:rsidRDefault="00A55670" w:rsidP="00A55670">
            <w:pPr>
              <w:spacing w:after="0" w:line="240" w:lineRule="auto"/>
              <w:rPr>
                <w:rFonts w:ascii="Times New Roman" w:eastAsia="Times New Roman" w:hAnsi="Times New Roman" w:cs="Times New Roman"/>
                <w:lang w:eastAsia="ru-RU"/>
              </w:rPr>
            </w:pPr>
          </w:p>
          <w:p w14:paraId="441A3E8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3DDDF758" w14:textId="77777777" w:rsidR="00A55670" w:rsidRPr="00A55670" w:rsidRDefault="00A55670" w:rsidP="00A55670">
            <w:pPr>
              <w:spacing w:after="0" w:line="240" w:lineRule="auto"/>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p w14:paraId="0766C230" w14:textId="77777777" w:rsidR="00A55670" w:rsidRPr="00A55670" w:rsidRDefault="00A55670" w:rsidP="00A55670">
            <w:pPr>
              <w:spacing w:after="0" w:line="240" w:lineRule="auto"/>
              <w:rPr>
                <w:rFonts w:ascii="Times New Roman" w:eastAsia="Times New Roman" w:hAnsi="Times New Roman" w:cs="Times New Roman"/>
                <w:lang w:eastAsia="ru-RU"/>
              </w:rPr>
            </w:pPr>
          </w:p>
          <w:p w14:paraId="0C346F67" w14:textId="77777777" w:rsidR="00A55670" w:rsidRPr="00A55670" w:rsidRDefault="00A55670" w:rsidP="00A55670">
            <w:pPr>
              <w:spacing w:after="0" w:line="240" w:lineRule="auto"/>
              <w:rPr>
                <w:rFonts w:ascii="Times New Roman" w:eastAsia="Times New Roman" w:hAnsi="Times New Roman" w:cs="Times New Roman"/>
                <w:lang w:eastAsia="ru-RU"/>
              </w:rPr>
            </w:pPr>
            <w:proofErr w:type="spellStart"/>
            <w:r w:rsidRPr="00A55670">
              <w:rPr>
                <w:rFonts w:ascii="Times New Roman" w:eastAsia="Times New Roman" w:hAnsi="Times New Roman" w:cs="Times New Roman"/>
                <w:lang w:eastAsia="ru-RU"/>
              </w:rPr>
              <w:t>Уо</w:t>
            </w:r>
            <w:proofErr w:type="spellEnd"/>
            <w:r w:rsidRPr="00A55670">
              <w:rPr>
                <w:rFonts w:ascii="Times New Roman" w:eastAsia="Times New Roman" w:hAnsi="Times New Roman" w:cs="Times New Roman"/>
                <w:lang w:eastAsia="ru-RU"/>
              </w:rPr>
              <w:t xml:space="preserve"> 04.04</w:t>
            </w:r>
          </w:p>
          <w:p w14:paraId="52A26C3A" w14:textId="77777777" w:rsidR="00A55670" w:rsidRPr="00A55670" w:rsidRDefault="00A55670" w:rsidP="00A55670">
            <w:pPr>
              <w:spacing w:after="0" w:line="240" w:lineRule="auto"/>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lang w:eastAsia="ru-RU"/>
              </w:rPr>
              <w:t>Зо</w:t>
            </w:r>
            <w:proofErr w:type="spellEnd"/>
            <w:r w:rsidRPr="00A55670">
              <w:rPr>
                <w:rFonts w:ascii="Times New Roman" w:eastAsia="Times New Roman" w:hAnsi="Times New Roman" w:cs="Times New Roman"/>
                <w:lang w:eastAsia="ru-RU"/>
              </w:rPr>
              <w:t xml:space="preserve"> 04.02</w:t>
            </w:r>
          </w:p>
        </w:tc>
      </w:tr>
      <w:tr w:rsidR="00A55670" w:rsidRPr="00A55670" w14:paraId="6549B408" w14:textId="77777777" w:rsidTr="00D562F0">
        <w:tc>
          <w:tcPr>
            <w:tcW w:w="851" w:type="pct"/>
            <w:vMerge/>
          </w:tcPr>
          <w:p w14:paraId="05CCD2C8" w14:textId="77777777" w:rsidR="00A55670" w:rsidRPr="00A55670" w:rsidRDefault="00A55670" w:rsidP="00A55670">
            <w:pPr>
              <w:jc w:val="center"/>
              <w:rPr>
                <w:rFonts w:ascii="Times New Roman" w:eastAsia="Times New Roman" w:hAnsi="Times New Roman" w:cs="Times New Roman"/>
                <w:b/>
                <w:lang w:eastAsia="ru-RU"/>
              </w:rPr>
            </w:pPr>
          </w:p>
        </w:tc>
        <w:tc>
          <w:tcPr>
            <w:tcW w:w="2782" w:type="pct"/>
          </w:tcPr>
          <w:p w14:paraId="1DBF06EB"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Расходомеры и водомеры</w:t>
            </w:r>
          </w:p>
          <w:p w14:paraId="44792B0E"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Манометры</w:t>
            </w:r>
          </w:p>
          <w:p w14:paraId="77758F13"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Тягомеры</w:t>
            </w:r>
          </w:p>
        </w:tc>
        <w:tc>
          <w:tcPr>
            <w:tcW w:w="599" w:type="pct"/>
            <w:vAlign w:val="center"/>
          </w:tcPr>
          <w:p w14:paraId="73FEC7A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6</w:t>
            </w:r>
          </w:p>
        </w:tc>
        <w:tc>
          <w:tcPr>
            <w:tcW w:w="379" w:type="pct"/>
            <w:vMerge/>
          </w:tcPr>
          <w:p w14:paraId="103F611D"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6A7D5599"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7E8892BB" w14:textId="77777777" w:rsidTr="00D562F0">
        <w:tc>
          <w:tcPr>
            <w:tcW w:w="851" w:type="pct"/>
            <w:vMerge/>
          </w:tcPr>
          <w:p w14:paraId="578C94DC" w14:textId="77777777" w:rsidR="00A55670" w:rsidRPr="00A55670" w:rsidRDefault="00A55670" w:rsidP="00A55670">
            <w:pPr>
              <w:jc w:val="center"/>
              <w:rPr>
                <w:rFonts w:ascii="Times New Roman" w:eastAsia="Times New Roman" w:hAnsi="Times New Roman" w:cs="Times New Roman"/>
                <w:b/>
                <w:lang w:eastAsia="ru-RU"/>
              </w:rPr>
            </w:pPr>
          </w:p>
        </w:tc>
        <w:tc>
          <w:tcPr>
            <w:tcW w:w="2782" w:type="pct"/>
          </w:tcPr>
          <w:p w14:paraId="4737A2B9"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В том числе практических занятий</w:t>
            </w:r>
          </w:p>
        </w:tc>
        <w:tc>
          <w:tcPr>
            <w:tcW w:w="599" w:type="pct"/>
            <w:vAlign w:val="center"/>
          </w:tcPr>
          <w:p w14:paraId="3C6A7524"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5B1CA91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758EB37C"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4EFC3854" w14:textId="77777777" w:rsidTr="00D562F0">
        <w:tc>
          <w:tcPr>
            <w:tcW w:w="851" w:type="pct"/>
            <w:vMerge/>
          </w:tcPr>
          <w:p w14:paraId="58720558" w14:textId="77777777" w:rsidR="00A55670" w:rsidRPr="00A55670" w:rsidRDefault="00A55670" w:rsidP="00A55670">
            <w:pPr>
              <w:jc w:val="center"/>
              <w:rPr>
                <w:rFonts w:ascii="Times New Roman" w:eastAsia="Times New Roman" w:hAnsi="Times New Roman" w:cs="Times New Roman"/>
                <w:b/>
                <w:lang w:eastAsia="ru-RU"/>
              </w:rPr>
            </w:pPr>
          </w:p>
        </w:tc>
        <w:tc>
          <w:tcPr>
            <w:tcW w:w="2782" w:type="pct"/>
          </w:tcPr>
          <w:p w14:paraId="2943F316"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Приборы для измерения высоких температур</w:t>
            </w:r>
          </w:p>
          <w:p w14:paraId="2ED15EF9"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Газоанализаторы</w:t>
            </w:r>
          </w:p>
        </w:tc>
        <w:tc>
          <w:tcPr>
            <w:tcW w:w="599" w:type="pct"/>
            <w:vAlign w:val="center"/>
          </w:tcPr>
          <w:p w14:paraId="313530FA"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60A4BB56"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2AB3CE40"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6833CB10" w14:textId="77777777" w:rsidTr="00D562F0">
        <w:tc>
          <w:tcPr>
            <w:tcW w:w="851" w:type="pct"/>
            <w:vMerge/>
          </w:tcPr>
          <w:p w14:paraId="3D09C881" w14:textId="77777777" w:rsidR="00A55670" w:rsidRPr="00A55670" w:rsidRDefault="00A55670" w:rsidP="00A55670">
            <w:pPr>
              <w:jc w:val="center"/>
              <w:rPr>
                <w:rFonts w:ascii="Times New Roman" w:eastAsia="Times New Roman" w:hAnsi="Times New Roman" w:cs="Times New Roman"/>
                <w:b/>
                <w:lang w:eastAsia="ru-RU"/>
              </w:rPr>
            </w:pPr>
          </w:p>
        </w:tc>
        <w:tc>
          <w:tcPr>
            <w:tcW w:w="2782" w:type="pct"/>
          </w:tcPr>
          <w:p w14:paraId="3B5DDC79"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В том числе практических занятий</w:t>
            </w:r>
          </w:p>
        </w:tc>
        <w:tc>
          <w:tcPr>
            <w:tcW w:w="599" w:type="pct"/>
            <w:vAlign w:val="center"/>
          </w:tcPr>
          <w:p w14:paraId="1ADFDF1B"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197EDDC9"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330F2CBB"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r>
      <w:tr w:rsidR="00A55670" w:rsidRPr="00A55670" w14:paraId="1D5BACCD" w14:textId="77777777" w:rsidTr="00D562F0">
        <w:tc>
          <w:tcPr>
            <w:tcW w:w="851" w:type="pct"/>
            <w:vMerge/>
          </w:tcPr>
          <w:p w14:paraId="26020971"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37310BB8"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Автоматическое регулирование работ котельных установок</w:t>
            </w:r>
          </w:p>
          <w:p w14:paraId="6F9B593F"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Автоматические сигнализаторы предельных уровней воды в котле</w:t>
            </w:r>
          </w:p>
        </w:tc>
        <w:tc>
          <w:tcPr>
            <w:tcW w:w="599" w:type="pct"/>
            <w:vAlign w:val="center"/>
          </w:tcPr>
          <w:p w14:paraId="35BBCA1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00438B2D" w14:textId="77777777" w:rsidR="00A55670" w:rsidRPr="00A55670" w:rsidRDefault="00A55670" w:rsidP="00A55670">
            <w:pPr>
              <w:suppressAutoHyphens/>
              <w:spacing w:after="0" w:line="276" w:lineRule="auto"/>
              <w:jc w:val="both"/>
              <w:rPr>
                <w:rFonts w:ascii="Times New Roman" w:eastAsia="Times New Roman" w:hAnsi="Times New Roman" w:cs="Times New Roman"/>
                <w:i/>
                <w:lang w:eastAsia="ru-RU"/>
              </w:rPr>
            </w:pPr>
          </w:p>
        </w:tc>
        <w:tc>
          <w:tcPr>
            <w:tcW w:w="389" w:type="pct"/>
            <w:vMerge/>
          </w:tcPr>
          <w:p w14:paraId="3A3EFC23" w14:textId="77777777" w:rsidR="00A55670" w:rsidRPr="00A55670" w:rsidRDefault="00A55670" w:rsidP="00A55670">
            <w:pPr>
              <w:spacing w:after="0" w:line="240" w:lineRule="auto"/>
              <w:rPr>
                <w:rFonts w:ascii="Times New Roman" w:eastAsia="Times New Roman" w:hAnsi="Times New Roman" w:cs="Times New Roman"/>
                <w:b/>
                <w:lang w:eastAsia="ru-RU"/>
              </w:rPr>
            </w:pPr>
          </w:p>
        </w:tc>
      </w:tr>
      <w:tr w:rsidR="00A55670" w:rsidRPr="00A55670" w14:paraId="45E8D6ED" w14:textId="77777777" w:rsidTr="00D562F0">
        <w:tc>
          <w:tcPr>
            <w:tcW w:w="851" w:type="pct"/>
            <w:vMerge w:val="restart"/>
          </w:tcPr>
          <w:p w14:paraId="6100ED6B" w14:textId="77777777" w:rsidR="00A55670" w:rsidRPr="00A55670" w:rsidRDefault="00A55670" w:rsidP="00A55670">
            <w:pPr>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1.16. Эксплуатация котельных установок</w:t>
            </w:r>
          </w:p>
        </w:tc>
        <w:tc>
          <w:tcPr>
            <w:tcW w:w="2782" w:type="pct"/>
            <w:tcBorders>
              <w:top w:val="single" w:sz="4" w:space="0" w:color="auto"/>
              <w:left w:val="single" w:sz="4" w:space="0" w:color="auto"/>
              <w:bottom w:val="single" w:sz="4" w:space="0" w:color="auto"/>
              <w:right w:val="single" w:sz="4" w:space="0" w:color="auto"/>
            </w:tcBorders>
          </w:tcPr>
          <w:p w14:paraId="7BA0FD81" w14:textId="77777777" w:rsidR="00A55670" w:rsidRPr="00A55670" w:rsidRDefault="00A55670" w:rsidP="00A55670">
            <w:pPr>
              <w:spacing w:after="200" w:line="276" w:lineRule="auto"/>
              <w:rPr>
                <w:rFonts w:ascii="Times New Roman" w:eastAsia="Times New Roman" w:hAnsi="Times New Roman" w:cs="Times New Roman"/>
                <w:sz w:val="20"/>
                <w:szCs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6A2A43AF"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20</w:t>
            </w:r>
          </w:p>
        </w:tc>
        <w:tc>
          <w:tcPr>
            <w:tcW w:w="379" w:type="pct"/>
            <w:vMerge w:val="restart"/>
          </w:tcPr>
          <w:p w14:paraId="72737A4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53279AC3"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31690D1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26274A66"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4C5E033F"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4DAF59B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5B115C14"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4406579D"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425BEE8A"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5BDAE91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782C0F3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4D5062E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1FEE510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14A7DDC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06F3D96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53E85AE0"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p w14:paraId="13F3130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6F2DAA3D"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
        </w:tc>
      </w:tr>
      <w:tr w:rsidR="00A55670" w:rsidRPr="00A55670" w14:paraId="2D9E73AB" w14:textId="77777777" w:rsidTr="00D562F0">
        <w:tc>
          <w:tcPr>
            <w:tcW w:w="851" w:type="pct"/>
            <w:vMerge/>
          </w:tcPr>
          <w:p w14:paraId="108A2A2D"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1F80BF4A"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Подготовка котла к работе</w:t>
            </w:r>
          </w:p>
          <w:p w14:paraId="2937438A"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Растопка котла и подключение его к паропроводу</w:t>
            </w:r>
          </w:p>
          <w:p w14:paraId="4826CDD0"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Обслуживание котельной установки во время работы</w:t>
            </w:r>
          </w:p>
          <w:p w14:paraId="13B285BF"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Уход за арматурой</w:t>
            </w:r>
          </w:p>
          <w:p w14:paraId="42C1BA6B"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Обслуживание топок</w:t>
            </w:r>
          </w:p>
          <w:p w14:paraId="1D196008"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Уход за питательными устройствами</w:t>
            </w:r>
          </w:p>
          <w:p w14:paraId="7185DF7B"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Обслуживание вспомогательного оборудования. Продувка котла</w:t>
            </w:r>
          </w:p>
          <w:p w14:paraId="37DB63F3"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Остановка котельного агрегата (кратковременная, длительная, аварийная)</w:t>
            </w:r>
          </w:p>
        </w:tc>
        <w:tc>
          <w:tcPr>
            <w:tcW w:w="599" w:type="pct"/>
            <w:vAlign w:val="center"/>
          </w:tcPr>
          <w:p w14:paraId="76963B43"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10</w:t>
            </w:r>
          </w:p>
        </w:tc>
        <w:tc>
          <w:tcPr>
            <w:tcW w:w="379" w:type="pct"/>
            <w:vMerge/>
          </w:tcPr>
          <w:p w14:paraId="7C6C7F4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695CF13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1A295B6F" w14:textId="77777777" w:rsidTr="00D562F0">
        <w:tc>
          <w:tcPr>
            <w:tcW w:w="851" w:type="pct"/>
            <w:vMerge/>
          </w:tcPr>
          <w:p w14:paraId="32C832CD"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4551A77B"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6892FEAF"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6A417A14"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p>
        </w:tc>
        <w:tc>
          <w:tcPr>
            <w:tcW w:w="389" w:type="pct"/>
            <w:vMerge/>
          </w:tcPr>
          <w:p w14:paraId="6CF550C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86561F3" w14:textId="77777777" w:rsidTr="00D562F0">
        <w:tc>
          <w:tcPr>
            <w:tcW w:w="851" w:type="pct"/>
            <w:vMerge/>
          </w:tcPr>
          <w:p w14:paraId="3FA56327"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46D9A0FD"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Очистка котельного агрегата от накипи и предохранение его от коррозии</w:t>
            </w:r>
          </w:p>
          <w:p w14:paraId="2601F13D"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Предохранение паровых котлов от коррозии</w:t>
            </w:r>
          </w:p>
          <w:p w14:paraId="33907725"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Неполадки и аварии в котельной</w:t>
            </w:r>
          </w:p>
          <w:p w14:paraId="483792F1"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Неисправности в работе котла, их последствия и меры предупреждения</w:t>
            </w:r>
          </w:p>
        </w:tc>
        <w:tc>
          <w:tcPr>
            <w:tcW w:w="599" w:type="pct"/>
            <w:vAlign w:val="center"/>
          </w:tcPr>
          <w:p w14:paraId="170D12DA"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10</w:t>
            </w:r>
          </w:p>
        </w:tc>
        <w:tc>
          <w:tcPr>
            <w:tcW w:w="379" w:type="pct"/>
            <w:vMerge/>
          </w:tcPr>
          <w:p w14:paraId="6B98ECD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64C3D8E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381A007E" w14:textId="77777777" w:rsidTr="00D562F0">
        <w:tc>
          <w:tcPr>
            <w:tcW w:w="851" w:type="pct"/>
            <w:vMerge w:val="restart"/>
          </w:tcPr>
          <w:p w14:paraId="746B720E" w14:textId="77777777" w:rsidR="00A55670" w:rsidRPr="00A55670" w:rsidRDefault="00A55670" w:rsidP="00A55670">
            <w:pPr>
              <w:spacing w:after="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1.17. Организация эксплуатации</w:t>
            </w:r>
          </w:p>
          <w:p w14:paraId="59036790" w14:textId="77777777" w:rsidR="00A55670" w:rsidRPr="00A55670" w:rsidRDefault="00A55670" w:rsidP="00A55670">
            <w:pPr>
              <w:spacing w:after="0"/>
              <w:jc w:val="center"/>
              <w:rPr>
                <w:rFonts w:ascii="Times New Roman" w:eastAsia="Times New Roman" w:hAnsi="Times New Roman" w:cs="Times New Roman"/>
                <w:b/>
                <w:sz w:val="20"/>
                <w:szCs w:val="20"/>
                <w:lang w:eastAsia="ru-RU"/>
              </w:rPr>
            </w:pPr>
            <w:r w:rsidRPr="00A55670">
              <w:rPr>
                <w:rFonts w:ascii="Times New Roman" w:eastAsia="Times New Roman" w:hAnsi="Times New Roman" w:cs="Times New Roman"/>
                <w:b/>
                <w:lang w:eastAsia="ru-RU"/>
              </w:rPr>
              <w:t>котельных установок</w:t>
            </w:r>
          </w:p>
        </w:tc>
        <w:tc>
          <w:tcPr>
            <w:tcW w:w="2782" w:type="pct"/>
            <w:tcBorders>
              <w:top w:val="single" w:sz="4" w:space="0" w:color="auto"/>
              <w:left w:val="single" w:sz="4" w:space="0" w:color="auto"/>
              <w:bottom w:val="single" w:sz="4" w:space="0" w:color="auto"/>
              <w:right w:val="single" w:sz="4" w:space="0" w:color="auto"/>
            </w:tcBorders>
          </w:tcPr>
          <w:p w14:paraId="72A8EF7A" w14:textId="77777777" w:rsidR="00A55670" w:rsidRPr="00A55670" w:rsidRDefault="00A55670" w:rsidP="00A55670">
            <w:pPr>
              <w:spacing w:after="200" w:line="276" w:lineRule="auto"/>
              <w:jc w:val="both"/>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55F8184D"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val="restart"/>
          </w:tcPr>
          <w:p w14:paraId="29C91AE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231A4DCA"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4326FC8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49B1843B"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3A2A9B1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0F8C51B1"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1526BDB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0A488A6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p>
          <w:p w14:paraId="1BF1FCAA"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2D76D389"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lastRenderedPageBreak/>
              <w:t>У 6.2.01</w:t>
            </w:r>
          </w:p>
          <w:p w14:paraId="429DF71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411C789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7C4BB0F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7ECFF73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0B4B3DD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6091152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38E4AEFD"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7BA6B53B" w14:textId="77777777" w:rsidTr="00D562F0">
        <w:tc>
          <w:tcPr>
            <w:tcW w:w="851" w:type="pct"/>
            <w:vMerge/>
          </w:tcPr>
          <w:p w14:paraId="5891C0C8"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6A9D9EC8"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Организация эксплуатации котельных установок</w:t>
            </w:r>
          </w:p>
          <w:p w14:paraId="3BE14E9A"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Контроль работы котельных установок, технический учет и отчетность</w:t>
            </w:r>
          </w:p>
        </w:tc>
        <w:tc>
          <w:tcPr>
            <w:tcW w:w="599" w:type="pct"/>
            <w:vAlign w:val="center"/>
          </w:tcPr>
          <w:p w14:paraId="4D912BA8"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w:t>
            </w:r>
          </w:p>
        </w:tc>
        <w:tc>
          <w:tcPr>
            <w:tcW w:w="379" w:type="pct"/>
            <w:vMerge/>
          </w:tcPr>
          <w:p w14:paraId="5544B15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4753F9E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3BD86C1C" w14:textId="77777777" w:rsidTr="00D562F0">
        <w:tc>
          <w:tcPr>
            <w:tcW w:w="851" w:type="pct"/>
            <w:vMerge/>
          </w:tcPr>
          <w:p w14:paraId="45839FFB"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659D2A49"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596C2502"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24D4AC8C"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0DEC432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60F11635" w14:textId="77777777" w:rsidTr="00D562F0">
        <w:tc>
          <w:tcPr>
            <w:tcW w:w="851" w:type="pct"/>
            <w:vMerge/>
          </w:tcPr>
          <w:p w14:paraId="78B83234"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4D6AF265"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Планирование работы котельной установки и ее показатели</w:t>
            </w:r>
          </w:p>
        </w:tc>
        <w:tc>
          <w:tcPr>
            <w:tcW w:w="599" w:type="pct"/>
            <w:vAlign w:val="center"/>
          </w:tcPr>
          <w:p w14:paraId="1AE1F02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1</w:t>
            </w:r>
          </w:p>
        </w:tc>
        <w:tc>
          <w:tcPr>
            <w:tcW w:w="379" w:type="pct"/>
            <w:vMerge/>
          </w:tcPr>
          <w:p w14:paraId="68C5B08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0311E7A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67AAA5C8" w14:textId="77777777" w:rsidTr="00D562F0">
        <w:tc>
          <w:tcPr>
            <w:tcW w:w="851" w:type="pct"/>
            <w:vMerge w:val="restart"/>
          </w:tcPr>
          <w:p w14:paraId="1BEDEAF7" w14:textId="77777777" w:rsidR="00A55670" w:rsidRPr="00A55670" w:rsidRDefault="00A55670" w:rsidP="00A55670">
            <w:pPr>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1.18. Ремонт котельных установок</w:t>
            </w:r>
          </w:p>
        </w:tc>
        <w:tc>
          <w:tcPr>
            <w:tcW w:w="2782" w:type="pct"/>
            <w:tcBorders>
              <w:top w:val="single" w:sz="4" w:space="0" w:color="auto"/>
              <w:left w:val="single" w:sz="4" w:space="0" w:color="auto"/>
              <w:bottom w:val="single" w:sz="4" w:space="0" w:color="auto"/>
              <w:right w:val="single" w:sz="4" w:space="0" w:color="auto"/>
            </w:tcBorders>
          </w:tcPr>
          <w:p w14:paraId="115BCBF1" w14:textId="77777777" w:rsidR="00A55670" w:rsidRPr="00A55670" w:rsidRDefault="00A55670" w:rsidP="00A55670">
            <w:pPr>
              <w:spacing w:after="200" w:line="276" w:lineRule="auto"/>
              <w:jc w:val="both"/>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09AB9799"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8</w:t>
            </w:r>
          </w:p>
        </w:tc>
        <w:tc>
          <w:tcPr>
            <w:tcW w:w="379" w:type="pct"/>
            <w:vMerge w:val="restart"/>
          </w:tcPr>
          <w:p w14:paraId="16E3812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30DE9454"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65ED283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562CADAE"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0B0FD50A"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796C9887"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5624603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4C8BEA7B"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p>
          <w:p w14:paraId="2EAF5BFB"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18688A39"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7D8B5E9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66B95F7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7090152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6288202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1B457D3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53E157A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06EDB0F7"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0E47FD5A" w14:textId="77777777" w:rsidTr="00D562F0">
        <w:tc>
          <w:tcPr>
            <w:tcW w:w="851" w:type="pct"/>
            <w:vMerge/>
          </w:tcPr>
          <w:p w14:paraId="18A6D063"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52951A90"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Виды ремонта</w:t>
            </w:r>
          </w:p>
          <w:p w14:paraId="3D28F3C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Планово-предупредительные ремонты</w:t>
            </w:r>
          </w:p>
          <w:p w14:paraId="671D27F4"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Межремонтное обслуживание</w:t>
            </w:r>
          </w:p>
          <w:p w14:paraId="6492B5D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Планирование и учет ремонтных операций</w:t>
            </w:r>
          </w:p>
          <w:p w14:paraId="6B57297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Повреждения и ремонт котла</w:t>
            </w:r>
          </w:p>
        </w:tc>
        <w:tc>
          <w:tcPr>
            <w:tcW w:w="599" w:type="pct"/>
            <w:vAlign w:val="center"/>
          </w:tcPr>
          <w:p w14:paraId="09DF6A38"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5AFA96A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5A73246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1C5B814" w14:textId="77777777" w:rsidTr="00D562F0">
        <w:tc>
          <w:tcPr>
            <w:tcW w:w="851" w:type="pct"/>
            <w:vMerge/>
          </w:tcPr>
          <w:p w14:paraId="7ACF242F"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77AC0BA4"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b/>
                <w:lang w:eastAsia="ru-RU"/>
              </w:rPr>
              <w:t>Практическое  занятие</w:t>
            </w:r>
          </w:p>
        </w:tc>
        <w:tc>
          <w:tcPr>
            <w:tcW w:w="599" w:type="pct"/>
            <w:vAlign w:val="center"/>
          </w:tcPr>
          <w:p w14:paraId="1E479A6D"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3BFC0736"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4EAD849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134021F0" w14:textId="77777777" w:rsidTr="00D562F0">
        <w:tc>
          <w:tcPr>
            <w:tcW w:w="851" w:type="pct"/>
            <w:vMerge/>
          </w:tcPr>
          <w:p w14:paraId="4933BBD2"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60B93823"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Текущий ремонт</w:t>
            </w:r>
          </w:p>
          <w:p w14:paraId="3CAB702E"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Капитальный ремонт</w:t>
            </w:r>
          </w:p>
          <w:p w14:paraId="17FB69E8"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Аварийный ремонт</w:t>
            </w:r>
          </w:p>
        </w:tc>
        <w:tc>
          <w:tcPr>
            <w:tcW w:w="599" w:type="pct"/>
            <w:vAlign w:val="center"/>
          </w:tcPr>
          <w:p w14:paraId="231AB0EA"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tcPr>
          <w:p w14:paraId="5201CD5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2A301FC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55B9C06" w14:textId="77777777" w:rsidTr="00D562F0">
        <w:tc>
          <w:tcPr>
            <w:tcW w:w="851" w:type="pct"/>
            <w:vMerge w:val="restart"/>
          </w:tcPr>
          <w:p w14:paraId="1E62A558" w14:textId="77777777" w:rsidR="00A55670" w:rsidRPr="00A55670" w:rsidRDefault="00A55670" w:rsidP="00A55670">
            <w:pPr>
              <w:spacing w:after="200" w:line="276"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1.19. Системы водяного, парового и воздушного  отопления и горячего водоснабжения</w:t>
            </w:r>
          </w:p>
          <w:p w14:paraId="496DDA70" w14:textId="77777777" w:rsidR="00A55670" w:rsidRPr="00A55670" w:rsidRDefault="00A55670" w:rsidP="00A55670">
            <w:pPr>
              <w:rPr>
                <w:rFonts w:ascii="Times New Roman" w:eastAsia="Times New Roman" w:hAnsi="Times New Roman" w:cs="Times New Roman"/>
                <w:b/>
                <w:sz w:val="20"/>
                <w:szCs w:val="20"/>
                <w:lang w:eastAsia="ru-RU"/>
              </w:rPr>
            </w:pPr>
          </w:p>
        </w:tc>
        <w:tc>
          <w:tcPr>
            <w:tcW w:w="2782" w:type="pct"/>
            <w:tcBorders>
              <w:top w:val="single" w:sz="4" w:space="0" w:color="auto"/>
              <w:left w:val="single" w:sz="4" w:space="0" w:color="auto"/>
              <w:bottom w:val="single" w:sz="4" w:space="0" w:color="auto"/>
              <w:right w:val="single" w:sz="4" w:space="0" w:color="auto"/>
            </w:tcBorders>
          </w:tcPr>
          <w:p w14:paraId="1661E0BE" w14:textId="77777777" w:rsidR="00A55670" w:rsidRPr="00A55670" w:rsidRDefault="00A55670" w:rsidP="00A55670">
            <w:pPr>
              <w:spacing w:after="200" w:line="276" w:lineRule="auto"/>
              <w:jc w:val="both"/>
              <w:rPr>
                <w:rFonts w:ascii="Times New Roman" w:eastAsia="Times New Roman" w:hAnsi="Times New Roman" w:cs="Times New Roman"/>
                <w:sz w:val="20"/>
                <w:lang w:eastAsia="ru-RU"/>
              </w:rPr>
            </w:pPr>
            <w:r w:rsidRPr="00A55670">
              <w:rPr>
                <w:rFonts w:ascii="Times New Roman" w:eastAsia="Times New Roman" w:hAnsi="Times New Roman" w:cs="Times New Roman"/>
                <w:b/>
                <w:bCs/>
                <w:lang w:eastAsia="ru-RU"/>
              </w:rPr>
              <w:t>Содержание</w:t>
            </w:r>
          </w:p>
        </w:tc>
        <w:tc>
          <w:tcPr>
            <w:tcW w:w="599" w:type="pct"/>
            <w:vAlign w:val="center"/>
          </w:tcPr>
          <w:p w14:paraId="43F79BA3"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val="restart"/>
          </w:tcPr>
          <w:p w14:paraId="0D1A820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4CFBEB4A"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777E430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41DF73BC"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3467D2AE"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0E0A3FD2"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3A3F1044"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205FC44A"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p>
          <w:p w14:paraId="14FA1E9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5A73E97B"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2BD10C1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0DC9CA9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116DBC7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39E461F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098E61A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3644E3E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0BE7595A"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75DD9501" w14:textId="77777777" w:rsidTr="00D562F0">
        <w:tc>
          <w:tcPr>
            <w:tcW w:w="851" w:type="pct"/>
            <w:vMerge/>
          </w:tcPr>
          <w:p w14:paraId="667D7336"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75B9C112"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Общие сведения</w:t>
            </w:r>
          </w:p>
          <w:p w14:paraId="7230C34D"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Система водяного отопления</w:t>
            </w:r>
          </w:p>
          <w:p w14:paraId="53C1533D"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Система парового отопления</w:t>
            </w:r>
          </w:p>
        </w:tc>
        <w:tc>
          <w:tcPr>
            <w:tcW w:w="599" w:type="pct"/>
            <w:vAlign w:val="center"/>
          </w:tcPr>
          <w:p w14:paraId="3AA32526"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1FD5026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49CA6DA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5317D5FF" w14:textId="77777777" w:rsidTr="00D562F0">
        <w:tc>
          <w:tcPr>
            <w:tcW w:w="851" w:type="pct"/>
            <w:vMerge/>
          </w:tcPr>
          <w:p w14:paraId="50AA326F"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2C5DBBE5"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22FE056D"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0622FA26"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06E3253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A28F36D" w14:textId="77777777" w:rsidTr="00D562F0">
        <w:tc>
          <w:tcPr>
            <w:tcW w:w="851" w:type="pct"/>
            <w:vMerge/>
          </w:tcPr>
          <w:p w14:paraId="54796CC1"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514E0F24"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Воздушное отопление</w:t>
            </w:r>
          </w:p>
          <w:p w14:paraId="3AA7A88D"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Система горячего водоснабжения</w:t>
            </w:r>
          </w:p>
        </w:tc>
        <w:tc>
          <w:tcPr>
            <w:tcW w:w="599" w:type="pct"/>
            <w:vAlign w:val="center"/>
          </w:tcPr>
          <w:p w14:paraId="4CFA0635"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2ECD090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0AE123D9"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D260753" w14:textId="77777777" w:rsidTr="00D562F0">
        <w:trPr>
          <w:trHeight w:val="418"/>
        </w:trPr>
        <w:tc>
          <w:tcPr>
            <w:tcW w:w="851" w:type="pct"/>
            <w:vMerge w:val="restart"/>
          </w:tcPr>
          <w:p w14:paraId="100F9443" w14:textId="77777777" w:rsidR="00A55670" w:rsidRPr="00A55670" w:rsidRDefault="00A55670" w:rsidP="00A55670">
            <w:pPr>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1.20. Топливное хозяйство</w:t>
            </w:r>
          </w:p>
        </w:tc>
        <w:tc>
          <w:tcPr>
            <w:tcW w:w="2782" w:type="pct"/>
            <w:tcBorders>
              <w:top w:val="single" w:sz="4" w:space="0" w:color="auto"/>
              <w:left w:val="single" w:sz="4" w:space="0" w:color="auto"/>
              <w:bottom w:val="single" w:sz="4" w:space="0" w:color="auto"/>
              <w:right w:val="single" w:sz="4" w:space="0" w:color="auto"/>
            </w:tcBorders>
          </w:tcPr>
          <w:p w14:paraId="40B784F6" w14:textId="77777777" w:rsidR="00A55670" w:rsidRPr="00A55670" w:rsidRDefault="00A55670" w:rsidP="00A55670">
            <w:pPr>
              <w:autoSpaceDE w:val="0"/>
              <w:autoSpaceDN w:val="0"/>
              <w:adjustRightInd w:val="0"/>
              <w:spacing w:after="0" w:line="240" w:lineRule="auto"/>
              <w:rPr>
                <w:rFonts w:ascii="Times New Roman" w:eastAsia="Times New Roman" w:hAnsi="Times New Roman" w:cs="Times New Roman"/>
                <w:b/>
                <w:color w:val="000000"/>
              </w:rPr>
            </w:pPr>
            <w:r w:rsidRPr="00A55670">
              <w:rPr>
                <w:rFonts w:ascii="Times New Roman" w:eastAsia="Times New Roman" w:hAnsi="Times New Roman" w:cs="Times New Roman"/>
                <w:b/>
                <w:color w:val="000000"/>
              </w:rPr>
              <w:t>Содержание</w:t>
            </w:r>
          </w:p>
        </w:tc>
        <w:tc>
          <w:tcPr>
            <w:tcW w:w="599" w:type="pct"/>
            <w:vAlign w:val="center"/>
          </w:tcPr>
          <w:p w14:paraId="5B74BB2A"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val="restart"/>
          </w:tcPr>
          <w:p w14:paraId="283D266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4CF63533"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1C63B6D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38699990"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lastRenderedPageBreak/>
              <w:t>ОК 03</w:t>
            </w:r>
          </w:p>
        </w:tc>
        <w:tc>
          <w:tcPr>
            <w:tcW w:w="389" w:type="pct"/>
            <w:vMerge w:val="restart"/>
          </w:tcPr>
          <w:p w14:paraId="46350C2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lastRenderedPageBreak/>
              <w:t>Н 6.1.01</w:t>
            </w:r>
          </w:p>
          <w:p w14:paraId="7C1FB151"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66E2745F"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18975BC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p>
          <w:p w14:paraId="01A866B1"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lastRenderedPageBreak/>
              <w:t>Н 6.2.01</w:t>
            </w:r>
          </w:p>
          <w:p w14:paraId="34784AC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05D969C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00BC6A4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5744DEB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08221E2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1FEB231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1AAF202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4B711B02"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63D82813" w14:textId="77777777" w:rsidTr="00D562F0">
        <w:trPr>
          <w:trHeight w:val="411"/>
        </w:trPr>
        <w:tc>
          <w:tcPr>
            <w:tcW w:w="851" w:type="pct"/>
            <w:vMerge/>
          </w:tcPr>
          <w:p w14:paraId="46F3CEB3"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124D70D0"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Хранение твердого топлива и подача его в котельную</w:t>
            </w:r>
          </w:p>
          <w:p w14:paraId="3FED8F7D" w14:textId="77777777" w:rsidR="00A55670" w:rsidRPr="00A55670" w:rsidRDefault="00A55670" w:rsidP="00A55670">
            <w:pPr>
              <w:spacing w:after="0" w:line="276" w:lineRule="auto"/>
              <w:rPr>
                <w:rFonts w:ascii="Times New Roman" w:eastAsia="Times New Roman" w:hAnsi="Times New Roman" w:cs="Times New Roman"/>
                <w:lang w:eastAsia="ru-RU"/>
              </w:rPr>
            </w:pPr>
          </w:p>
        </w:tc>
        <w:tc>
          <w:tcPr>
            <w:tcW w:w="599" w:type="pct"/>
            <w:vAlign w:val="center"/>
          </w:tcPr>
          <w:p w14:paraId="17A68388"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6A10B91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1E98B80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1649DA2E" w14:textId="77777777" w:rsidTr="00D562F0">
        <w:trPr>
          <w:trHeight w:val="251"/>
        </w:trPr>
        <w:tc>
          <w:tcPr>
            <w:tcW w:w="851" w:type="pct"/>
            <w:vMerge/>
          </w:tcPr>
          <w:p w14:paraId="76864AB3"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18ECA127"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48EF0CD7"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15CC6C6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5E66514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5415EDDB" w14:textId="77777777" w:rsidTr="00D562F0">
        <w:trPr>
          <w:trHeight w:val="708"/>
        </w:trPr>
        <w:tc>
          <w:tcPr>
            <w:tcW w:w="851" w:type="pct"/>
            <w:vMerge/>
          </w:tcPr>
          <w:p w14:paraId="2A43DD12" w14:textId="77777777" w:rsidR="00A55670" w:rsidRPr="00A55670" w:rsidRDefault="00A55670" w:rsidP="00A55670">
            <w:pPr>
              <w:rPr>
                <w:rFonts w:ascii="Calibri" w:eastAsia="Times New Roman" w:hAnsi="Calibri" w:cs="Calibri"/>
                <w:b/>
                <w:sz w:val="20"/>
                <w:szCs w:val="20"/>
                <w:lang w:eastAsia="ru-RU"/>
              </w:rPr>
            </w:pPr>
          </w:p>
        </w:tc>
        <w:tc>
          <w:tcPr>
            <w:tcW w:w="2782" w:type="pct"/>
          </w:tcPr>
          <w:p w14:paraId="0884C486"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Хранение жидкого топлива и подача его в котельную</w:t>
            </w:r>
          </w:p>
          <w:p w14:paraId="6873F902" w14:textId="77777777" w:rsidR="00A55670" w:rsidRPr="00A55670" w:rsidRDefault="00A55670" w:rsidP="00A55670">
            <w:pPr>
              <w:spacing w:after="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Газовое хозяйство</w:t>
            </w:r>
          </w:p>
        </w:tc>
        <w:tc>
          <w:tcPr>
            <w:tcW w:w="599" w:type="pct"/>
            <w:vAlign w:val="center"/>
          </w:tcPr>
          <w:p w14:paraId="4424A1A3"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4C59B0D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27E33FD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635CD82" w14:textId="77777777" w:rsidTr="00D562F0">
        <w:trPr>
          <w:trHeight w:val="323"/>
        </w:trPr>
        <w:tc>
          <w:tcPr>
            <w:tcW w:w="851" w:type="pct"/>
            <w:vMerge w:val="restart"/>
          </w:tcPr>
          <w:p w14:paraId="6852CBF7"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21</w:t>
            </w:r>
          </w:p>
          <w:p w14:paraId="4B67A1AA"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 xml:space="preserve">Охрана труда и </w:t>
            </w:r>
          </w:p>
          <w:p w14:paraId="61B1D5EA" w14:textId="77777777" w:rsidR="00A55670" w:rsidRPr="00A55670" w:rsidRDefault="00A55670" w:rsidP="00A55670">
            <w:pPr>
              <w:rPr>
                <w:rFonts w:ascii="Calibri" w:eastAsia="Times New Roman" w:hAnsi="Calibri" w:cs="Calibri"/>
                <w:b/>
                <w:sz w:val="20"/>
                <w:szCs w:val="20"/>
                <w:lang w:eastAsia="ru-RU"/>
              </w:rPr>
            </w:pPr>
            <w:r w:rsidRPr="00A55670">
              <w:rPr>
                <w:rFonts w:ascii="Times New Roman" w:eastAsia="Times New Roman" w:hAnsi="Times New Roman" w:cs="Times New Roman"/>
                <w:b/>
                <w:lang w:eastAsia="ru-RU"/>
              </w:rPr>
              <w:t>техника безопасности</w:t>
            </w:r>
          </w:p>
        </w:tc>
        <w:tc>
          <w:tcPr>
            <w:tcW w:w="2782" w:type="pct"/>
            <w:tcBorders>
              <w:top w:val="single" w:sz="4" w:space="0" w:color="auto"/>
              <w:left w:val="single" w:sz="4" w:space="0" w:color="auto"/>
              <w:bottom w:val="single" w:sz="4" w:space="0" w:color="auto"/>
              <w:right w:val="single" w:sz="4" w:space="0" w:color="auto"/>
            </w:tcBorders>
          </w:tcPr>
          <w:p w14:paraId="7E686611"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b/>
                <w:lang w:eastAsia="ru-RU"/>
              </w:rPr>
              <w:t>Содержание</w:t>
            </w:r>
          </w:p>
        </w:tc>
        <w:tc>
          <w:tcPr>
            <w:tcW w:w="599" w:type="pct"/>
            <w:vAlign w:val="center"/>
          </w:tcPr>
          <w:p w14:paraId="0620A83E"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4</w:t>
            </w:r>
          </w:p>
        </w:tc>
        <w:tc>
          <w:tcPr>
            <w:tcW w:w="379" w:type="pct"/>
            <w:vMerge w:val="restart"/>
          </w:tcPr>
          <w:p w14:paraId="2DE314F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7BA8E5CE"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1984FD0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1DEB023B"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5BC1565E"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231B322F"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65610D5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57499B65"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p>
          <w:p w14:paraId="3DDB54E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2254C1EA"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289FF6F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1BD31E9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0D49D9D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65376D3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1A65BBD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4BE3C6F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7C5439A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3D8DF644" w14:textId="77777777" w:rsidTr="00D562F0">
        <w:trPr>
          <w:trHeight w:val="323"/>
        </w:trPr>
        <w:tc>
          <w:tcPr>
            <w:tcW w:w="851" w:type="pct"/>
            <w:vMerge/>
          </w:tcPr>
          <w:p w14:paraId="1919D377"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p>
        </w:tc>
        <w:tc>
          <w:tcPr>
            <w:tcW w:w="2782" w:type="pct"/>
          </w:tcPr>
          <w:p w14:paraId="0ED22A8A"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Технический надзор за паровыми и водогрейными котлами</w:t>
            </w:r>
          </w:p>
          <w:p w14:paraId="2FB6AD5A"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Типовая инструкция по охране труда для машиниста турбины</w:t>
            </w:r>
          </w:p>
          <w:p w14:paraId="0E25188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Инструкция по охране труда для слесаря по ремонту котельного оборудования</w:t>
            </w:r>
          </w:p>
        </w:tc>
        <w:tc>
          <w:tcPr>
            <w:tcW w:w="599" w:type="pct"/>
            <w:vAlign w:val="center"/>
          </w:tcPr>
          <w:p w14:paraId="402AF425"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4AE5080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4F71030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1BC71825" w14:textId="77777777" w:rsidTr="00D562F0">
        <w:trPr>
          <w:trHeight w:val="323"/>
        </w:trPr>
        <w:tc>
          <w:tcPr>
            <w:tcW w:w="851" w:type="pct"/>
            <w:vMerge/>
          </w:tcPr>
          <w:p w14:paraId="0A2D5690"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p>
        </w:tc>
        <w:tc>
          <w:tcPr>
            <w:tcW w:w="2782" w:type="pct"/>
          </w:tcPr>
          <w:p w14:paraId="085E8D36"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 xml:space="preserve">В том числе практических занятий </w:t>
            </w:r>
          </w:p>
        </w:tc>
        <w:tc>
          <w:tcPr>
            <w:tcW w:w="599" w:type="pct"/>
            <w:vAlign w:val="center"/>
          </w:tcPr>
          <w:p w14:paraId="2E5BFB41"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19C2ADA7"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5C8CAC9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19658DBD" w14:textId="77777777" w:rsidTr="00D562F0">
        <w:trPr>
          <w:trHeight w:val="323"/>
        </w:trPr>
        <w:tc>
          <w:tcPr>
            <w:tcW w:w="851" w:type="pct"/>
            <w:vMerge/>
          </w:tcPr>
          <w:p w14:paraId="3FF608C0"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p>
        </w:tc>
        <w:tc>
          <w:tcPr>
            <w:tcW w:w="2782" w:type="pct"/>
          </w:tcPr>
          <w:p w14:paraId="5CBA8843"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Задачи техники безопасности</w:t>
            </w:r>
          </w:p>
          <w:p w14:paraId="7B0A5C5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Оказание первой помощи при несчастных случаях при эксплуатации котельных установок</w:t>
            </w:r>
          </w:p>
        </w:tc>
        <w:tc>
          <w:tcPr>
            <w:tcW w:w="599" w:type="pct"/>
            <w:vAlign w:val="center"/>
          </w:tcPr>
          <w:p w14:paraId="57863673"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52E3AB8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0338140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994BFD3" w14:textId="77777777" w:rsidTr="00D562F0">
        <w:trPr>
          <w:trHeight w:val="323"/>
        </w:trPr>
        <w:tc>
          <w:tcPr>
            <w:tcW w:w="851" w:type="pct"/>
            <w:vMerge w:val="restart"/>
          </w:tcPr>
          <w:p w14:paraId="67FB57CA"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22</w:t>
            </w:r>
          </w:p>
          <w:p w14:paraId="3063BFD8"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Правила устройства и безопасной эксплуатации паровых и водогрейных котлов</w:t>
            </w:r>
          </w:p>
        </w:tc>
        <w:tc>
          <w:tcPr>
            <w:tcW w:w="2782" w:type="pct"/>
          </w:tcPr>
          <w:p w14:paraId="7DC384AD"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b/>
                <w:lang w:eastAsia="ru-RU"/>
              </w:rPr>
              <w:t xml:space="preserve">Содержание </w:t>
            </w:r>
          </w:p>
        </w:tc>
        <w:tc>
          <w:tcPr>
            <w:tcW w:w="599" w:type="pct"/>
            <w:vAlign w:val="center"/>
          </w:tcPr>
          <w:p w14:paraId="50C5DE6D"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val="restart"/>
          </w:tcPr>
          <w:p w14:paraId="51F2E5E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6E6B5EE8" w14:textId="77777777" w:rsidR="00A55670" w:rsidRPr="00A55670" w:rsidRDefault="00A55670" w:rsidP="00A55670">
            <w:pPr>
              <w:suppressAutoHyphens/>
              <w:spacing w:after="20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2824D1C2"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278FD379" w14:textId="77777777" w:rsidR="00A55670" w:rsidRPr="00A55670" w:rsidRDefault="00A55670" w:rsidP="00A55670">
            <w:pPr>
              <w:suppressAutoHyphens/>
              <w:spacing w:after="0" w:line="240"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Cs/>
                <w:lang w:eastAsia="ru-RU"/>
              </w:rPr>
              <w:t>ОК 03</w:t>
            </w:r>
          </w:p>
        </w:tc>
        <w:tc>
          <w:tcPr>
            <w:tcW w:w="389" w:type="pct"/>
            <w:vMerge w:val="restart"/>
          </w:tcPr>
          <w:p w14:paraId="53B0942F"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3831B700"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6646525D"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32D2B20C"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p>
          <w:p w14:paraId="58053E4A"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5C33851B"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3F86500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lang w:eastAsia="ru-RU"/>
              </w:rPr>
              <w:t>З 6.2.01</w:t>
            </w:r>
          </w:p>
          <w:p w14:paraId="1EB9C42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57A63C2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1F5E319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7BA0E84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66FD0DF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150DB2E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tc>
      </w:tr>
      <w:tr w:rsidR="00A55670" w:rsidRPr="00A55670" w14:paraId="0BA40F0B" w14:textId="77777777" w:rsidTr="00D562F0">
        <w:trPr>
          <w:trHeight w:val="323"/>
        </w:trPr>
        <w:tc>
          <w:tcPr>
            <w:tcW w:w="851" w:type="pct"/>
            <w:vMerge/>
          </w:tcPr>
          <w:p w14:paraId="6A8FEA2D"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p>
        </w:tc>
        <w:tc>
          <w:tcPr>
            <w:tcW w:w="2782" w:type="pct"/>
          </w:tcPr>
          <w:p w14:paraId="2E17A91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Назначение и область применения Правил</w:t>
            </w:r>
          </w:p>
          <w:p w14:paraId="5CBEFB5F"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Ответственность за нарушение Правил</w:t>
            </w:r>
          </w:p>
          <w:p w14:paraId="25BE5CCE" w14:textId="77777777" w:rsidR="00A55670" w:rsidRPr="00A55670" w:rsidRDefault="00A55670" w:rsidP="00A55670">
            <w:pPr>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Законодательство об охране труда в РФ. </w:t>
            </w:r>
            <w:proofErr w:type="gramStart"/>
            <w:r w:rsidRPr="00A55670">
              <w:rPr>
                <w:rFonts w:ascii="Times New Roman" w:eastAsia="Times New Roman" w:hAnsi="Times New Roman" w:cs="Times New Roman"/>
                <w:lang w:eastAsia="ru-RU"/>
              </w:rPr>
              <w:t>Контроль  за</w:t>
            </w:r>
            <w:proofErr w:type="gramEnd"/>
            <w:r w:rsidRPr="00A55670">
              <w:rPr>
                <w:rFonts w:ascii="Times New Roman" w:eastAsia="Times New Roman" w:hAnsi="Times New Roman" w:cs="Times New Roman"/>
                <w:lang w:eastAsia="ru-RU"/>
              </w:rPr>
              <w:t xml:space="preserve"> соблюдением требований безопасности труда и безопасной эксплуатацией оборудования. Основные виды травматизма в котельной, его причины. Расследование несчастных случаев, происшедших при эксплуатации объектов котлонадзора. Первая медицинская помощь пострадавшим. Технические мероприятия по профилактике травматизма.</w:t>
            </w:r>
          </w:p>
          <w:p w14:paraId="12FB16E4" w14:textId="77777777" w:rsidR="00A55670" w:rsidRPr="00A55670" w:rsidRDefault="00A55670" w:rsidP="00A55670">
            <w:pPr>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Производственная санитария, ее задачи. Причины и профилактика профессиональных заболеваний машинистов (кочегаров) котельной. Противопоказания к приему на работу в качестве машиниста (кочегара) котельной.</w:t>
            </w:r>
          </w:p>
        </w:tc>
        <w:tc>
          <w:tcPr>
            <w:tcW w:w="599" w:type="pct"/>
            <w:vAlign w:val="center"/>
          </w:tcPr>
          <w:p w14:paraId="45A9EA51"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vMerge/>
          </w:tcPr>
          <w:p w14:paraId="228EF5D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617975A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4E459F34" w14:textId="77777777" w:rsidTr="00D562F0">
        <w:trPr>
          <w:trHeight w:val="323"/>
        </w:trPr>
        <w:tc>
          <w:tcPr>
            <w:tcW w:w="851" w:type="pct"/>
            <w:vMerge/>
          </w:tcPr>
          <w:p w14:paraId="2FE1DE62"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p>
        </w:tc>
        <w:tc>
          <w:tcPr>
            <w:tcW w:w="2782" w:type="pct"/>
          </w:tcPr>
          <w:p w14:paraId="071D10B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b/>
                <w:bCs/>
                <w:lang w:eastAsia="ru-RU"/>
              </w:rPr>
              <w:t>В том числе практических занятий</w:t>
            </w:r>
          </w:p>
        </w:tc>
        <w:tc>
          <w:tcPr>
            <w:tcW w:w="599" w:type="pct"/>
            <w:vAlign w:val="center"/>
          </w:tcPr>
          <w:p w14:paraId="011748C0"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79" w:type="pct"/>
            <w:vMerge/>
          </w:tcPr>
          <w:p w14:paraId="754EA26C"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vMerge/>
          </w:tcPr>
          <w:p w14:paraId="64B9FDA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68754696" w14:textId="77777777" w:rsidTr="00D562F0">
        <w:trPr>
          <w:trHeight w:val="323"/>
        </w:trPr>
        <w:tc>
          <w:tcPr>
            <w:tcW w:w="851" w:type="pct"/>
            <w:vMerge/>
          </w:tcPr>
          <w:p w14:paraId="5FF9610F"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p>
        </w:tc>
        <w:tc>
          <w:tcPr>
            <w:tcW w:w="2782" w:type="pct"/>
          </w:tcPr>
          <w:p w14:paraId="7D0D6E1D"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Изготовление, монтаж и ремонт</w:t>
            </w:r>
          </w:p>
          <w:p w14:paraId="07463D6F"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Организация безопасной эксплуатации и ремонта</w:t>
            </w:r>
          </w:p>
          <w:p w14:paraId="2CAF7835"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lastRenderedPageBreak/>
              <w:t>Требования Правил  Ростехнадзора к  устройству  и безопасной эксплуатации котлов, трубопроводов пара и горячей воды, сосудов, работающих под давлением, топливоподачи и пылеприготовления</w:t>
            </w:r>
          </w:p>
        </w:tc>
        <w:tc>
          <w:tcPr>
            <w:tcW w:w="599" w:type="pct"/>
            <w:vAlign w:val="center"/>
          </w:tcPr>
          <w:p w14:paraId="62A35B86"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lastRenderedPageBreak/>
              <w:t>2</w:t>
            </w:r>
          </w:p>
        </w:tc>
        <w:tc>
          <w:tcPr>
            <w:tcW w:w="379" w:type="pct"/>
            <w:vMerge/>
          </w:tcPr>
          <w:p w14:paraId="2FFB0E7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c>
          <w:tcPr>
            <w:tcW w:w="389" w:type="pct"/>
            <w:vMerge/>
          </w:tcPr>
          <w:p w14:paraId="4D664BC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776FE45C" w14:textId="77777777" w:rsidTr="00D562F0">
        <w:trPr>
          <w:trHeight w:val="323"/>
        </w:trPr>
        <w:tc>
          <w:tcPr>
            <w:tcW w:w="851" w:type="pct"/>
            <w:vMerge w:val="restart"/>
          </w:tcPr>
          <w:p w14:paraId="7621E505"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Тема 23</w:t>
            </w:r>
          </w:p>
          <w:p w14:paraId="0D5BECAD"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 xml:space="preserve">Подготовка </w:t>
            </w:r>
          </w:p>
          <w:p w14:paraId="1A936611"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к экзамену</w:t>
            </w:r>
          </w:p>
          <w:p w14:paraId="23BF5D04"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r w:rsidRPr="00A55670">
              <w:rPr>
                <w:rFonts w:ascii="Times New Roman" w:eastAsia="Times New Roman" w:hAnsi="Times New Roman" w:cs="Times New Roman"/>
                <w:b/>
                <w:lang w:eastAsia="ru-RU"/>
              </w:rPr>
              <w:t>Экзамен</w:t>
            </w:r>
          </w:p>
        </w:tc>
        <w:tc>
          <w:tcPr>
            <w:tcW w:w="2782" w:type="pct"/>
          </w:tcPr>
          <w:p w14:paraId="7F6016D3"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b/>
                <w:lang w:eastAsia="ru-RU"/>
              </w:rPr>
              <w:t xml:space="preserve">Содержание </w:t>
            </w:r>
          </w:p>
        </w:tc>
        <w:tc>
          <w:tcPr>
            <w:tcW w:w="599" w:type="pct"/>
            <w:vAlign w:val="center"/>
          </w:tcPr>
          <w:p w14:paraId="24589B95"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tcPr>
          <w:p w14:paraId="76557193"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tcPr>
          <w:p w14:paraId="46F31B6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6522112A" w14:textId="77777777" w:rsidTr="00D562F0">
        <w:trPr>
          <w:trHeight w:val="323"/>
        </w:trPr>
        <w:tc>
          <w:tcPr>
            <w:tcW w:w="851" w:type="pct"/>
            <w:vMerge/>
          </w:tcPr>
          <w:p w14:paraId="1A988D5E" w14:textId="77777777" w:rsidR="00A55670" w:rsidRPr="00A55670" w:rsidRDefault="00A55670" w:rsidP="00A55670">
            <w:pPr>
              <w:spacing w:after="0" w:line="240" w:lineRule="auto"/>
              <w:jc w:val="center"/>
              <w:rPr>
                <w:rFonts w:ascii="Times New Roman" w:eastAsia="Times New Roman" w:hAnsi="Times New Roman" w:cs="Times New Roman"/>
                <w:b/>
                <w:lang w:eastAsia="ru-RU"/>
              </w:rPr>
            </w:pPr>
          </w:p>
        </w:tc>
        <w:tc>
          <w:tcPr>
            <w:tcW w:w="2782" w:type="pct"/>
          </w:tcPr>
          <w:p w14:paraId="69741102"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Подготовка к экзамену</w:t>
            </w:r>
          </w:p>
          <w:p w14:paraId="24BD6CF8"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Экзамен</w:t>
            </w:r>
          </w:p>
        </w:tc>
        <w:tc>
          <w:tcPr>
            <w:tcW w:w="599" w:type="pct"/>
            <w:vAlign w:val="center"/>
          </w:tcPr>
          <w:p w14:paraId="120A2782"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2</w:t>
            </w:r>
          </w:p>
        </w:tc>
        <w:tc>
          <w:tcPr>
            <w:tcW w:w="379" w:type="pct"/>
          </w:tcPr>
          <w:p w14:paraId="2A9A6FA8" w14:textId="77777777" w:rsidR="00A55670" w:rsidRPr="00A55670" w:rsidRDefault="00A55670" w:rsidP="00A55670">
            <w:pPr>
              <w:suppressAutoHyphens/>
              <w:spacing w:after="200" w:line="276" w:lineRule="auto"/>
              <w:jc w:val="both"/>
              <w:rPr>
                <w:rFonts w:ascii="Times New Roman" w:eastAsia="Times New Roman" w:hAnsi="Times New Roman" w:cs="Times New Roman"/>
                <w:i/>
                <w:lang w:eastAsia="ru-RU"/>
              </w:rPr>
            </w:pPr>
          </w:p>
        </w:tc>
        <w:tc>
          <w:tcPr>
            <w:tcW w:w="389" w:type="pct"/>
          </w:tcPr>
          <w:p w14:paraId="01BA5A2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tc>
      </w:tr>
      <w:tr w:rsidR="00A55670" w:rsidRPr="00A55670" w14:paraId="12E37D57" w14:textId="77777777" w:rsidTr="00D562F0">
        <w:trPr>
          <w:trHeight w:val="559"/>
        </w:trPr>
        <w:tc>
          <w:tcPr>
            <w:tcW w:w="3633" w:type="pct"/>
            <w:gridSpan w:val="2"/>
          </w:tcPr>
          <w:p w14:paraId="66F96787" w14:textId="77777777" w:rsidR="00A55670" w:rsidRPr="00A55670" w:rsidRDefault="00A55670" w:rsidP="00A55670">
            <w:pPr>
              <w:spacing w:after="20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09058CC6"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Выполнение расчетов</w:t>
            </w:r>
          </w:p>
          <w:p w14:paraId="34F63C88"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Работа с учебной и специальной технической литературой</w:t>
            </w:r>
          </w:p>
          <w:p w14:paraId="657CF483"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Оформление практических работ, отчетов и подготовка к их защите. </w:t>
            </w:r>
          </w:p>
          <w:p w14:paraId="05BD2DE5"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Выполнение творческих работ</w:t>
            </w:r>
          </w:p>
          <w:p w14:paraId="459657AC"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Выполнение индивидуальных заданий.</w:t>
            </w:r>
          </w:p>
          <w:p w14:paraId="33AE4524"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Чтение чертежей устройства оборудования.</w:t>
            </w:r>
          </w:p>
          <w:p w14:paraId="3F9F3FE2"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Чтение чертежей расположения трубопроводов котельной</w:t>
            </w:r>
          </w:p>
          <w:p w14:paraId="5B6297B8"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Сделать  сообщение  на  тему «Организация эксплуатации котельных установок»</w:t>
            </w:r>
          </w:p>
          <w:p w14:paraId="706346C8" w14:textId="77777777" w:rsidR="00A55670" w:rsidRPr="00A55670" w:rsidRDefault="00A55670" w:rsidP="00A55670">
            <w:pPr>
              <w:tabs>
                <w:tab w:val="left" w:pos="318"/>
                <w:tab w:val="left" w:pos="11493"/>
              </w:tabs>
              <w:spacing w:after="0" w:line="240" w:lineRule="auto"/>
              <w:rPr>
                <w:rFonts w:ascii="Times New Roman" w:eastAsia="Times New Roman" w:hAnsi="Times New Roman" w:cs="Times New Roman"/>
                <w:szCs w:val="20"/>
                <w:lang w:eastAsia="ru-RU"/>
              </w:rPr>
            </w:pPr>
            <w:r w:rsidRPr="00A55670">
              <w:rPr>
                <w:rFonts w:ascii="Times New Roman" w:eastAsia="Times New Roman" w:hAnsi="Times New Roman" w:cs="Times New Roman"/>
                <w:sz w:val="24"/>
                <w:szCs w:val="24"/>
                <w:lang w:eastAsia="ru-RU"/>
              </w:rPr>
              <w:t>Сделать  сообщение  на  тему</w:t>
            </w:r>
            <w:r w:rsidRPr="00A55670">
              <w:rPr>
                <w:rFonts w:ascii="Times New Roman" w:eastAsia="Times New Roman" w:hAnsi="Times New Roman" w:cs="Times New Roman"/>
                <w:b/>
                <w:sz w:val="24"/>
                <w:szCs w:val="24"/>
                <w:lang w:eastAsia="ru-RU"/>
              </w:rPr>
              <w:t xml:space="preserve"> </w:t>
            </w:r>
            <w:r w:rsidRPr="00A55670">
              <w:rPr>
                <w:rFonts w:ascii="Times New Roman" w:eastAsia="Times New Roman" w:hAnsi="Times New Roman" w:cs="Times New Roman"/>
                <w:sz w:val="24"/>
                <w:szCs w:val="24"/>
                <w:lang w:eastAsia="ru-RU"/>
              </w:rPr>
              <w:t>«Правила устройства и безопасной эксплуатации паровых и водогрейных котлов»</w:t>
            </w:r>
          </w:p>
        </w:tc>
        <w:tc>
          <w:tcPr>
            <w:tcW w:w="599" w:type="pct"/>
            <w:vAlign w:val="center"/>
          </w:tcPr>
          <w:p w14:paraId="2B9F57CD" w14:textId="77777777" w:rsidR="00A55670" w:rsidRPr="00A55670" w:rsidRDefault="00A55670" w:rsidP="00A55670">
            <w:pPr>
              <w:suppressAutoHyphens/>
              <w:spacing w:after="200" w:line="276" w:lineRule="auto"/>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81</w:t>
            </w:r>
          </w:p>
        </w:tc>
        <w:tc>
          <w:tcPr>
            <w:tcW w:w="379" w:type="pct"/>
          </w:tcPr>
          <w:p w14:paraId="1AF811BE"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39CD5754"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159BF8ED"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6.3</w:t>
            </w:r>
          </w:p>
          <w:p w14:paraId="1BA9538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49F6E53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1FC47A8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03</w:t>
            </w:r>
          </w:p>
          <w:p w14:paraId="4F9C3C3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04</w:t>
            </w:r>
          </w:p>
        </w:tc>
        <w:tc>
          <w:tcPr>
            <w:tcW w:w="389" w:type="pct"/>
          </w:tcPr>
          <w:p w14:paraId="37BF0144"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35A06E23"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66AE05C9"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3D20DE64"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31006B29"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781BCCA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6.2.01</w:t>
            </w:r>
          </w:p>
          <w:p w14:paraId="5D86E474"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6.3.01</w:t>
            </w:r>
          </w:p>
          <w:p w14:paraId="1AF72290"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6.3.02</w:t>
            </w:r>
          </w:p>
          <w:p w14:paraId="15F5C1C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6.3.01</w:t>
            </w:r>
          </w:p>
          <w:p w14:paraId="1017FCD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034B55C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7C26FB20"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7E7CE52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p w14:paraId="1870C525" w14:textId="77777777" w:rsidR="00A55670" w:rsidRPr="00A55670" w:rsidRDefault="00A55670" w:rsidP="00A55670">
            <w:pPr>
              <w:spacing w:after="0" w:line="240" w:lineRule="auto"/>
              <w:rPr>
                <w:rFonts w:ascii="Times New Roman" w:eastAsia="Times New Roman" w:hAnsi="Times New Roman" w:cs="Times New Roman"/>
                <w:lang w:eastAsia="ru-RU"/>
              </w:rPr>
            </w:pPr>
            <w:proofErr w:type="spellStart"/>
            <w:r w:rsidRPr="00A55670">
              <w:rPr>
                <w:rFonts w:ascii="Times New Roman" w:eastAsia="Times New Roman" w:hAnsi="Times New Roman" w:cs="Times New Roman"/>
                <w:lang w:eastAsia="ru-RU"/>
              </w:rPr>
              <w:t>Уо</w:t>
            </w:r>
            <w:proofErr w:type="spellEnd"/>
            <w:r w:rsidRPr="00A55670">
              <w:rPr>
                <w:rFonts w:ascii="Times New Roman" w:eastAsia="Times New Roman" w:hAnsi="Times New Roman" w:cs="Times New Roman"/>
                <w:lang w:eastAsia="ru-RU"/>
              </w:rPr>
              <w:t xml:space="preserve"> 04.04</w:t>
            </w:r>
          </w:p>
          <w:p w14:paraId="3947CF2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lang w:eastAsia="ru-RU"/>
              </w:rPr>
              <w:t>Зо</w:t>
            </w:r>
            <w:proofErr w:type="spellEnd"/>
            <w:r w:rsidRPr="00A55670">
              <w:rPr>
                <w:rFonts w:ascii="Times New Roman" w:eastAsia="Times New Roman" w:hAnsi="Times New Roman" w:cs="Times New Roman"/>
                <w:lang w:eastAsia="ru-RU"/>
              </w:rPr>
              <w:t xml:space="preserve"> 04.02</w:t>
            </w:r>
          </w:p>
        </w:tc>
      </w:tr>
      <w:tr w:rsidR="00A55670" w:rsidRPr="00A55670" w14:paraId="734215C8" w14:textId="77777777" w:rsidTr="00D562F0">
        <w:tc>
          <w:tcPr>
            <w:tcW w:w="3633" w:type="pct"/>
            <w:gridSpan w:val="2"/>
          </w:tcPr>
          <w:p w14:paraId="3C4C287B" w14:textId="77777777" w:rsidR="00A55670" w:rsidRPr="00A55670" w:rsidRDefault="00A55670" w:rsidP="00A55670">
            <w:pPr>
              <w:spacing w:after="200" w:line="240" w:lineRule="auto"/>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Учебная практика раздела 1</w:t>
            </w:r>
          </w:p>
          <w:p w14:paraId="50B9C129" w14:textId="77777777" w:rsidR="00A55670" w:rsidRPr="00A55670" w:rsidRDefault="00A55670" w:rsidP="00A55670">
            <w:pPr>
              <w:spacing w:after="200" w:line="240" w:lineRule="auto"/>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 xml:space="preserve">Виды работ </w:t>
            </w:r>
          </w:p>
          <w:p w14:paraId="013430DE" w14:textId="77777777" w:rsidR="00A55670" w:rsidRPr="00A55670" w:rsidRDefault="00A55670" w:rsidP="00A55670">
            <w:pPr>
              <w:tabs>
                <w:tab w:val="left" w:pos="708"/>
              </w:tabs>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Изучение Правил устройства и безопасной эксплуатации трубопроводов пара и горячей воды и сосудов,  работающих под давлением.</w:t>
            </w:r>
          </w:p>
          <w:p w14:paraId="4A436880" w14:textId="77777777" w:rsidR="00A55670" w:rsidRPr="00A55670" w:rsidRDefault="00A55670" w:rsidP="00A55670">
            <w:pPr>
              <w:tabs>
                <w:tab w:val="left" w:pos="708"/>
              </w:tabs>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Проработка инструкций по эксплуатации котельного оборудования на действующих ТЭЦ, котельных. </w:t>
            </w:r>
          </w:p>
          <w:p w14:paraId="170CC4A7" w14:textId="77777777" w:rsidR="00A55670" w:rsidRPr="00A55670" w:rsidRDefault="00A55670" w:rsidP="00A55670">
            <w:pPr>
              <w:spacing w:after="20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sz w:val="24"/>
                <w:szCs w:val="24"/>
                <w:lang w:eastAsia="ru-RU"/>
              </w:rPr>
              <w:t>Анализ аварий котельного оборудования на действующих станциях, котельных.</w:t>
            </w:r>
          </w:p>
        </w:tc>
        <w:tc>
          <w:tcPr>
            <w:tcW w:w="599" w:type="pct"/>
            <w:vAlign w:val="center"/>
          </w:tcPr>
          <w:p w14:paraId="5FE10AEA" w14:textId="77777777" w:rsidR="00A55670" w:rsidRPr="00A55670" w:rsidRDefault="00A55670" w:rsidP="00A55670">
            <w:pPr>
              <w:suppressAutoHyphens/>
              <w:spacing w:after="200" w:line="276" w:lineRule="auto"/>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72</w:t>
            </w:r>
          </w:p>
        </w:tc>
        <w:tc>
          <w:tcPr>
            <w:tcW w:w="379" w:type="pct"/>
          </w:tcPr>
          <w:p w14:paraId="576CA17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7D7AAEF0"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6696182F"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6.3</w:t>
            </w:r>
          </w:p>
          <w:p w14:paraId="272AAB9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2B05F55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1EA1952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03</w:t>
            </w:r>
          </w:p>
          <w:p w14:paraId="37E483E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04</w:t>
            </w:r>
          </w:p>
        </w:tc>
        <w:tc>
          <w:tcPr>
            <w:tcW w:w="389" w:type="pct"/>
          </w:tcPr>
          <w:p w14:paraId="54A5740F"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6A624B4C"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57EF995F"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1DDBA788"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0EB6D3F7"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16EE701E"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6.2.01</w:t>
            </w:r>
          </w:p>
          <w:p w14:paraId="544FEA04"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6.3.01</w:t>
            </w:r>
          </w:p>
          <w:p w14:paraId="18D1815C"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6.3.02</w:t>
            </w:r>
          </w:p>
          <w:p w14:paraId="385C5B19"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6.3.01</w:t>
            </w:r>
          </w:p>
          <w:p w14:paraId="4A1F9C28"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39B68EB6"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2B8DB057"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75B2B35F"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p w14:paraId="6398456F" w14:textId="77777777" w:rsidR="00A55670" w:rsidRPr="00A55670" w:rsidRDefault="00A55670" w:rsidP="00A55670">
            <w:pPr>
              <w:spacing w:after="0" w:line="240" w:lineRule="auto"/>
              <w:rPr>
                <w:rFonts w:ascii="Times New Roman" w:eastAsia="Times New Roman" w:hAnsi="Times New Roman" w:cs="Times New Roman"/>
                <w:lang w:eastAsia="ru-RU"/>
              </w:rPr>
            </w:pPr>
            <w:proofErr w:type="spellStart"/>
            <w:r w:rsidRPr="00A55670">
              <w:rPr>
                <w:rFonts w:ascii="Times New Roman" w:eastAsia="Times New Roman" w:hAnsi="Times New Roman" w:cs="Times New Roman"/>
                <w:lang w:eastAsia="ru-RU"/>
              </w:rPr>
              <w:t>Уо</w:t>
            </w:r>
            <w:proofErr w:type="spellEnd"/>
            <w:r w:rsidRPr="00A55670">
              <w:rPr>
                <w:rFonts w:ascii="Times New Roman" w:eastAsia="Times New Roman" w:hAnsi="Times New Roman" w:cs="Times New Roman"/>
                <w:lang w:eastAsia="ru-RU"/>
              </w:rPr>
              <w:t xml:space="preserve"> 04.04</w:t>
            </w:r>
          </w:p>
          <w:p w14:paraId="63ACB25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lang w:eastAsia="ru-RU"/>
              </w:rPr>
              <w:t>Зо</w:t>
            </w:r>
            <w:proofErr w:type="spellEnd"/>
            <w:r w:rsidRPr="00A55670">
              <w:rPr>
                <w:rFonts w:ascii="Times New Roman" w:eastAsia="Times New Roman" w:hAnsi="Times New Roman" w:cs="Times New Roman"/>
                <w:lang w:eastAsia="ru-RU"/>
              </w:rPr>
              <w:t xml:space="preserve"> 04.02</w:t>
            </w:r>
          </w:p>
        </w:tc>
      </w:tr>
      <w:tr w:rsidR="00A55670" w:rsidRPr="00A55670" w14:paraId="11B4AE37" w14:textId="77777777" w:rsidTr="00D562F0">
        <w:tc>
          <w:tcPr>
            <w:tcW w:w="3633" w:type="pct"/>
            <w:gridSpan w:val="2"/>
          </w:tcPr>
          <w:p w14:paraId="494A8E9E" w14:textId="77777777" w:rsidR="00A55670" w:rsidRPr="00A55670" w:rsidRDefault="00A55670" w:rsidP="00A55670">
            <w:pPr>
              <w:spacing w:after="20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b/>
                <w:bCs/>
                <w:lang w:eastAsia="ru-RU"/>
              </w:rPr>
              <w:lastRenderedPageBreak/>
              <w:t>Производственная практика раздела 1</w:t>
            </w:r>
            <w:r w:rsidRPr="00A55670">
              <w:rPr>
                <w:rFonts w:ascii="Times New Roman" w:eastAsia="Times New Roman" w:hAnsi="Times New Roman" w:cs="Times New Roman"/>
                <w:b/>
                <w:lang w:eastAsia="ru-RU"/>
              </w:rPr>
              <w:t xml:space="preserve"> </w:t>
            </w:r>
          </w:p>
          <w:p w14:paraId="4C4E3211"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Calibri" w:hAnsi="Times New Roman" w:cs="Times New Roman"/>
                <w:b/>
                <w:bCs/>
                <w:sz w:val="24"/>
                <w:szCs w:val="24"/>
              </w:rPr>
              <w:t>Виды работ:</w:t>
            </w:r>
            <w:r w:rsidRPr="00A55670">
              <w:rPr>
                <w:rFonts w:ascii="Times New Roman" w:eastAsia="Times New Roman" w:hAnsi="Times New Roman" w:cs="Times New Roman"/>
                <w:sz w:val="24"/>
                <w:szCs w:val="24"/>
                <w:lang w:eastAsia="ru-RU"/>
              </w:rPr>
              <w:t xml:space="preserve"> </w:t>
            </w:r>
          </w:p>
          <w:p w14:paraId="6EE39AE0" w14:textId="77777777" w:rsidR="00A55670" w:rsidRPr="00A55670" w:rsidRDefault="00A55670" w:rsidP="00A55670">
            <w:pPr>
              <w:spacing w:after="0" w:line="24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Обслуживание паровых и водогрейных котлов;</w:t>
            </w:r>
          </w:p>
          <w:p w14:paraId="2CB98860" w14:textId="77777777" w:rsidR="00A55670" w:rsidRPr="00A55670" w:rsidRDefault="00A55670" w:rsidP="00A55670">
            <w:pPr>
              <w:spacing w:after="0" w:line="24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Обслуживание и эксплуатация вспомогательного оборудования котельной, трубопроводов и арматуры;</w:t>
            </w:r>
          </w:p>
          <w:p w14:paraId="64B18E3C" w14:textId="77777777" w:rsidR="00A55670" w:rsidRPr="00A55670" w:rsidRDefault="00A55670" w:rsidP="00A55670">
            <w:pPr>
              <w:spacing w:after="0" w:line="24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Обслуживание и проверка контрольно- измерительных приборов, автоматики безопасности в аварийной сигнализации;</w:t>
            </w:r>
          </w:p>
          <w:p w14:paraId="0AAA78F4" w14:textId="77777777" w:rsidR="00A55670" w:rsidRPr="00A55670" w:rsidRDefault="00A55670" w:rsidP="00A55670">
            <w:pPr>
              <w:spacing w:after="0" w:line="24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Обслуживание ручных, полумеханических и механических топок, </w:t>
            </w:r>
            <w:proofErr w:type="spellStart"/>
            <w:r w:rsidRPr="00A55670">
              <w:rPr>
                <w:rFonts w:ascii="Times New Roman" w:eastAsia="Times New Roman" w:hAnsi="Times New Roman" w:cs="Times New Roman"/>
                <w:sz w:val="24"/>
                <w:szCs w:val="24"/>
                <w:lang w:eastAsia="ru-RU"/>
              </w:rPr>
              <w:t>обдувочных</w:t>
            </w:r>
            <w:proofErr w:type="spellEnd"/>
            <w:r w:rsidRPr="00A55670">
              <w:rPr>
                <w:rFonts w:ascii="Times New Roman" w:eastAsia="Times New Roman" w:hAnsi="Times New Roman" w:cs="Times New Roman"/>
                <w:sz w:val="24"/>
                <w:szCs w:val="24"/>
                <w:lang w:eastAsia="ru-RU"/>
              </w:rPr>
              <w:t xml:space="preserve"> устройств котлов и экономайзеров;</w:t>
            </w:r>
          </w:p>
          <w:p w14:paraId="48EEE45C" w14:textId="77777777" w:rsidR="00A55670" w:rsidRPr="00A55670" w:rsidRDefault="00A55670" w:rsidP="00A55670">
            <w:pPr>
              <w:spacing w:after="0" w:line="24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Обслуживание оборудования водоподготовки;</w:t>
            </w:r>
          </w:p>
          <w:p w14:paraId="0FBB6E59" w14:textId="77777777" w:rsidR="00A55670" w:rsidRPr="00A55670" w:rsidRDefault="00A55670" w:rsidP="00A55670">
            <w:pPr>
              <w:spacing w:after="0" w:line="24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Мелкий ремонт оборудования котельной;</w:t>
            </w:r>
          </w:p>
          <w:p w14:paraId="24850667"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Самостоятельное  выполнение работ машиниста котельной   2-го разряда</w:t>
            </w:r>
          </w:p>
          <w:p w14:paraId="1E536E7E" w14:textId="77777777" w:rsidR="00A55670" w:rsidRPr="00A55670" w:rsidRDefault="00A55670" w:rsidP="00A55670">
            <w:p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Права и обязанности машиниста (кочегара) котельной, ответственного за безопасную эксплуатацию котлов. Требования к ведению сменного журнала и суточной ведомости. Порядок приема и сдачи смены.</w:t>
            </w:r>
          </w:p>
          <w:p w14:paraId="01C29FC9" w14:textId="77777777" w:rsidR="00A55670" w:rsidRPr="00A55670" w:rsidRDefault="00A55670" w:rsidP="00A55670">
            <w:pPr>
              <w:spacing w:after="200" w:line="240" w:lineRule="auto"/>
              <w:rPr>
                <w:rFonts w:ascii="Times New Roman" w:eastAsia="Times New Roman" w:hAnsi="Times New Roman" w:cs="Times New Roman"/>
                <w:b/>
                <w:lang w:eastAsia="ru-RU"/>
              </w:rPr>
            </w:pPr>
            <w:r w:rsidRPr="00A55670">
              <w:rPr>
                <w:rFonts w:ascii="Times New Roman" w:eastAsia="Times New Roman" w:hAnsi="Times New Roman" w:cs="Times New Roman"/>
                <w:sz w:val="24"/>
                <w:szCs w:val="24"/>
                <w:lang w:eastAsia="ru-RU"/>
              </w:rPr>
              <w:t>Производственная инструкция для персонала котельной, права, обязанности и ответственность персонала котельной. Дисциплинарная и другие виды ответственности машиниста (кочегара) котельной за нарушение Производственной инструкции.</w:t>
            </w:r>
          </w:p>
        </w:tc>
        <w:tc>
          <w:tcPr>
            <w:tcW w:w="599" w:type="pct"/>
            <w:vAlign w:val="center"/>
          </w:tcPr>
          <w:p w14:paraId="2278847D" w14:textId="77777777" w:rsidR="00A55670" w:rsidRPr="00A55670" w:rsidRDefault="00A55670" w:rsidP="00A55670">
            <w:pPr>
              <w:suppressAutoHyphens/>
              <w:spacing w:after="200" w:line="276" w:lineRule="auto"/>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144</w:t>
            </w:r>
          </w:p>
        </w:tc>
        <w:tc>
          <w:tcPr>
            <w:tcW w:w="379" w:type="pct"/>
          </w:tcPr>
          <w:p w14:paraId="047F782C"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ПК 6.1</w:t>
            </w:r>
          </w:p>
          <w:p w14:paraId="2931E26A"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6.2</w:t>
            </w:r>
          </w:p>
          <w:p w14:paraId="79C7B959" w14:textId="77777777" w:rsidR="00A55670" w:rsidRPr="00A55670" w:rsidRDefault="00A55670" w:rsidP="00A55670">
            <w:pPr>
              <w:suppressAutoHyphens/>
              <w:spacing w:after="0" w:line="276"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ПК 6.3</w:t>
            </w:r>
          </w:p>
          <w:p w14:paraId="7E1E780D"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
          <w:p w14:paraId="71F07A2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02</w:t>
            </w:r>
          </w:p>
          <w:p w14:paraId="318A94D1"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03</w:t>
            </w:r>
          </w:p>
          <w:p w14:paraId="2C7BD265"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ОК 04</w:t>
            </w:r>
          </w:p>
        </w:tc>
        <w:tc>
          <w:tcPr>
            <w:tcW w:w="389" w:type="pct"/>
          </w:tcPr>
          <w:p w14:paraId="25433693"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6.1.01</w:t>
            </w:r>
          </w:p>
          <w:p w14:paraId="1E915CA0"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6.1.01</w:t>
            </w:r>
          </w:p>
          <w:p w14:paraId="499B3AF2"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З 6.1.01 </w:t>
            </w:r>
          </w:p>
          <w:p w14:paraId="63312111"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6.2.01</w:t>
            </w:r>
          </w:p>
          <w:p w14:paraId="6ECE6A21"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6.2.01</w:t>
            </w:r>
          </w:p>
          <w:p w14:paraId="7FCA75D6" w14:textId="77777777" w:rsidR="00A55670" w:rsidRPr="00A55670" w:rsidRDefault="00A55670" w:rsidP="00A55670">
            <w:pPr>
              <w:suppressAutoHyphens/>
              <w:spacing w:after="0" w:line="240" w:lineRule="auto"/>
              <w:jc w:val="both"/>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6.2.01</w:t>
            </w:r>
          </w:p>
          <w:p w14:paraId="15178AB5"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Н 6.3.01</w:t>
            </w:r>
          </w:p>
          <w:p w14:paraId="4330EDE3"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У 6.3.02</w:t>
            </w:r>
          </w:p>
          <w:p w14:paraId="4722F6C7" w14:textId="77777777" w:rsidR="00A55670" w:rsidRPr="00A55670" w:rsidRDefault="00A55670" w:rsidP="00A55670">
            <w:pPr>
              <w:spacing w:after="0" w:line="240"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З 6.3.01</w:t>
            </w:r>
          </w:p>
          <w:p w14:paraId="23621DEA"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02.02</w:t>
            </w:r>
          </w:p>
          <w:p w14:paraId="062269E3"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02.04</w:t>
            </w:r>
          </w:p>
          <w:p w14:paraId="7144CEB4"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Уо</w:t>
            </w:r>
            <w:proofErr w:type="spellEnd"/>
            <w:r w:rsidRPr="00A55670">
              <w:rPr>
                <w:rFonts w:ascii="Times New Roman" w:eastAsia="Times New Roman" w:hAnsi="Times New Roman" w:cs="Times New Roman"/>
                <w:iCs/>
                <w:lang w:eastAsia="ru-RU"/>
              </w:rPr>
              <w:t xml:space="preserve"> 03.01</w:t>
            </w:r>
          </w:p>
          <w:p w14:paraId="77BAB3C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iCs/>
                <w:lang w:eastAsia="ru-RU"/>
              </w:rPr>
              <w:t>Зо</w:t>
            </w:r>
            <w:proofErr w:type="spellEnd"/>
            <w:r w:rsidRPr="00A55670">
              <w:rPr>
                <w:rFonts w:ascii="Times New Roman" w:eastAsia="Times New Roman" w:hAnsi="Times New Roman" w:cs="Times New Roman"/>
                <w:iCs/>
                <w:lang w:eastAsia="ru-RU"/>
              </w:rPr>
              <w:t xml:space="preserve"> 03.01</w:t>
            </w:r>
          </w:p>
          <w:p w14:paraId="50905BDF" w14:textId="77777777" w:rsidR="00A55670" w:rsidRPr="00A55670" w:rsidRDefault="00A55670" w:rsidP="00A55670">
            <w:pPr>
              <w:spacing w:after="0" w:line="240" w:lineRule="auto"/>
              <w:rPr>
                <w:rFonts w:ascii="Times New Roman" w:eastAsia="Times New Roman" w:hAnsi="Times New Roman" w:cs="Times New Roman"/>
                <w:lang w:eastAsia="ru-RU"/>
              </w:rPr>
            </w:pPr>
            <w:proofErr w:type="spellStart"/>
            <w:r w:rsidRPr="00A55670">
              <w:rPr>
                <w:rFonts w:ascii="Times New Roman" w:eastAsia="Times New Roman" w:hAnsi="Times New Roman" w:cs="Times New Roman"/>
                <w:lang w:eastAsia="ru-RU"/>
              </w:rPr>
              <w:t>Уо</w:t>
            </w:r>
            <w:proofErr w:type="spellEnd"/>
            <w:r w:rsidRPr="00A55670">
              <w:rPr>
                <w:rFonts w:ascii="Times New Roman" w:eastAsia="Times New Roman" w:hAnsi="Times New Roman" w:cs="Times New Roman"/>
                <w:lang w:eastAsia="ru-RU"/>
              </w:rPr>
              <w:t xml:space="preserve"> 04.04</w:t>
            </w:r>
          </w:p>
          <w:p w14:paraId="4D214DDB" w14:textId="77777777" w:rsidR="00A55670" w:rsidRPr="00A55670" w:rsidRDefault="00A55670" w:rsidP="00A55670">
            <w:pPr>
              <w:suppressAutoHyphens/>
              <w:spacing w:after="0" w:line="240" w:lineRule="auto"/>
              <w:jc w:val="both"/>
              <w:rPr>
                <w:rFonts w:ascii="Times New Roman" w:eastAsia="Times New Roman" w:hAnsi="Times New Roman" w:cs="Times New Roman"/>
                <w:iCs/>
                <w:lang w:eastAsia="ru-RU"/>
              </w:rPr>
            </w:pPr>
            <w:proofErr w:type="spellStart"/>
            <w:r w:rsidRPr="00A55670">
              <w:rPr>
                <w:rFonts w:ascii="Times New Roman" w:eastAsia="Times New Roman" w:hAnsi="Times New Roman" w:cs="Times New Roman"/>
                <w:lang w:eastAsia="ru-RU"/>
              </w:rPr>
              <w:t>Зо</w:t>
            </w:r>
            <w:proofErr w:type="spellEnd"/>
            <w:r w:rsidRPr="00A55670">
              <w:rPr>
                <w:rFonts w:ascii="Times New Roman" w:eastAsia="Times New Roman" w:hAnsi="Times New Roman" w:cs="Times New Roman"/>
                <w:lang w:eastAsia="ru-RU"/>
              </w:rPr>
              <w:t xml:space="preserve"> 04.02</w:t>
            </w:r>
          </w:p>
        </w:tc>
      </w:tr>
      <w:tr w:rsidR="00A55670" w:rsidRPr="00A55670" w14:paraId="19FB4C2E" w14:textId="77777777" w:rsidTr="00D562F0">
        <w:tc>
          <w:tcPr>
            <w:tcW w:w="3633" w:type="pct"/>
            <w:gridSpan w:val="2"/>
          </w:tcPr>
          <w:p w14:paraId="5B8C3DC9" w14:textId="77777777" w:rsidR="00A55670" w:rsidRPr="00A55670" w:rsidRDefault="00A55670" w:rsidP="00A55670">
            <w:pPr>
              <w:spacing w:after="0" w:line="276" w:lineRule="auto"/>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Всего</w:t>
            </w:r>
          </w:p>
        </w:tc>
        <w:tc>
          <w:tcPr>
            <w:tcW w:w="599" w:type="pct"/>
            <w:vAlign w:val="center"/>
          </w:tcPr>
          <w:p w14:paraId="2E2B1EA3" w14:textId="77777777" w:rsidR="00A55670" w:rsidRPr="00A55670" w:rsidRDefault="00A55670" w:rsidP="00A55670">
            <w:pPr>
              <w:spacing w:after="200" w:line="276" w:lineRule="auto"/>
              <w:rPr>
                <w:rFonts w:ascii="Times New Roman" w:eastAsia="Times New Roman" w:hAnsi="Times New Roman" w:cs="Times New Roman"/>
                <w:b/>
                <w:i/>
                <w:lang w:eastAsia="ru-RU"/>
              </w:rPr>
            </w:pPr>
            <w:r w:rsidRPr="00A55670">
              <w:rPr>
                <w:rFonts w:ascii="Times New Roman" w:eastAsia="Times New Roman" w:hAnsi="Times New Roman" w:cs="Times New Roman"/>
                <w:b/>
                <w:i/>
                <w:lang w:eastAsia="ru-RU"/>
              </w:rPr>
              <w:t>459</w:t>
            </w:r>
          </w:p>
        </w:tc>
        <w:tc>
          <w:tcPr>
            <w:tcW w:w="379" w:type="pct"/>
          </w:tcPr>
          <w:p w14:paraId="47432C28" w14:textId="77777777" w:rsidR="00A55670" w:rsidRPr="00A55670" w:rsidRDefault="00A55670" w:rsidP="00A55670">
            <w:pPr>
              <w:spacing w:after="200" w:line="276" w:lineRule="auto"/>
              <w:rPr>
                <w:rFonts w:ascii="Times New Roman" w:eastAsia="Times New Roman" w:hAnsi="Times New Roman" w:cs="Times New Roman"/>
                <w:b/>
                <w:i/>
                <w:lang w:eastAsia="ru-RU"/>
              </w:rPr>
            </w:pPr>
          </w:p>
        </w:tc>
        <w:tc>
          <w:tcPr>
            <w:tcW w:w="389" w:type="pct"/>
          </w:tcPr>
          <w:p w14:paraId="7701C54F" w14:textId="77777777" w:rsidR="00A55670" w:rsidRPr="00A55670" w:rsidRDefault="00A55670" w:rsidP="00A55670">
            <w:pPr>
              <w:spacing w:after="200" w:line="276" w:lineRule="auto"/>
              <w:rPr>
                <w:rFonts w:ascii="Times New Roman" w:eastAsia="Times New Roman" w:hAnsi="Times New Roman" w:cs="Times New Roman"/>
                <w:b/>
                <w:i/>
                <w:lang w:eastAsia="ru-RU"/>
              </w:rPr>
            </w:pPr>
          </w:p>
        </w:tc>
      </w:tr>
    </w:tbl>
    <w:p w14:paraId="58A64A84" w14:textId="77777777" w:rsidR="00A55670" w:rsidRPr="00A55670" w:rsidRDefault="00A55670" w:rsidP="00A55670">
      <w:pPr>
        <w:suppressAutoHyphens/>
        <w:spacing w:after="200" w:line="240" w:lineRule="auto"/>
        <w:jc w:val="both"/>
        <w:rPr>
          <w:rFonts w:ascii="Times New Roman" w:eastAsia="Times New Roman" w:hAnsi="Times New Roman" w:cs="Times New Roman"/>
          <w:bCs/>
          <w:i/>
          <w:lang w:eastAsia="ru-RU"/>
        </w:rPr>
      </w:pPr>
      <w:r w:rsidRPr="00A55670">
        <w:rPr>
          <w:rFonts w:ascii="Times New Roman" w:eastAsia="Times New Roman" w:hAnsi="Times New Roman" w:cs="Times New Roman"/>
          <w:bCs/>
          <w:i/>
          <w:lang w:eastAsia="ru-RU"/>
        </w:rPr>
        <w:t>.</w:t>
      </w:r>
    </w:p>
    <w:p w14:paraId="7E858091" w14:textId="77777777" w:rsidR="00A55670" w:rsidRPr="00A55670" w:rsidRDefault="00A55670" w:rsidP="00A55670">
      <w:pPr>
        <w:suppressAutoHyphens/>
        <w:spacing w:after="200" w:line="276" w:lineRule="auto"/>
        <w:rPr>
          <w:rFonts w:ascii="Times New Roman" w:eastAsia="Times New Roman" w:hAnsi="Times New Roman" w:cs="Times New Roman"/>
          <w:i/>
          <w:lang w:eastAsia="ru-RU"/>
        </w:rPr>
      </w:pPr>
    </w:p>
    <w:p w14:paraId="62A239FA" w14:textId="77777777" w:rsidR="00A55670" w:rsidRPr="00A55670" w:rsidRDefault="00A55670" w:rsidP="00A55670">
      <w:pPr>
        <w:spacing w:after="200" w:line="276" w:lineRule="auto"/>
        <w:rPr>
          <w:rFonts w:ascii="Times New Roman" w:eastAsia="Times New Roman" w:hAnsi="Times New Roman" w:cs="Times New Roman"/>
          <w:i/>
          <w:lang w:eastAsia="ru-RU"/>
        </w:rPr>
        <w:sectPr w:rsidR="00A55670" w:rsidRPr="00A55670" w:rsidSect="00733AEF">
          <w:pgSz w:w="16840" w:h="11907" w:orient="landscape"/>
          <w:pgMar w:top="851" w:right="1134" w:bottom="851" w:left="992" w:header="709" w:footer="709" w:gutter="0"/>
          <w:cols w:space="720"/>
        </w:sectPr>
      </w:pPr>
    </w:p>
    <w:p w14:paraId="04971D0A" w14:textId="77777777" w:rsidR="00A55670" w:rsidRPr="00A55670" w:rsidRDefault="00A55670" w:rsidP="00A55670">
      <w:pPr>
        <w:spacing w:after="0" w:line="276" w:lineRule="auto"/>
        <w:jc w:val="center"/>
        <w:rPr>
          <w:rFonts w:ascii="Times New Roman" w:eastAsia="Times New Roman" w:hAnsi="Times New Roman" w:cs="Times New Roman"/>
          <w:b/>
          <w:bCs/>
          <w:sz w:val="24"/>
          <w:szCs w:val="24"/>
          <w:lang w:eastAsia="ru-RU"/>
        </w:rPr>
      </w:pPr>
      <w:r w:rsidRPr="00A55670">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3441CDB8" w14:textId="77777777" w:rsidR="00A55670" w:rsidRPr="00A55670" w:rsidRDefault="00A55670" w:rsidP="00A55670">
      <w:pPr>
        <w:spacing w:after="0" w:line="276" w:lineRule="auto"/>
        <w:ind w:firstLine="709"/>
        <w:rPr>
          <w:rFonts w:ascii="Times New Roman" w:eastAsia="Times New Roman" w:hAnsi="Times New Roman" w:cs="Times New Roman"/>
          <w:b/>
          <w:bCs/>
          <w:sz w:val="24"/>
          <w:szCs w:val="24"/>
          <w:lang w:eastAsia="ru-RU"/>
        </w:rPr>
      </w:pPr>
    </w:p>
    <w:p w14:paraId="5B7DD173" w14:textId="77777777" w:rsidR="00A55670" w:rsidRPr="00A55670" w:rsidRDefault="00A55670" w:rsidP="00A55670">
      <w:pPr>
        <w:spacing w:after="0" w:line="276" w:lineRule="auto"/>
        <w:ind w:firstLine="709"/>
        <w:rPr>
          <w:rFonts w:ascii="Times New Roman" w:eastAsia="Times New Roman" w:hAnsi="Times New Roman" w:cs="Times New Roman"/>
          <w:b/>
          <w:bCs/>
          <w:sz w:val="24"/>
          <w:szCs w:val="24"/>
          <w:lang w:eastAsia="ru-RU"/>
        </w:rPr>
      </w:pPr>
      <w:r w:rsidRPr="00A55670">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04D91F2B" w14:textId="77777777" w:rsidR="00A55670" w:rsidRPr="00A55670" w:rsidRDefault="00A55670" w:rsidP="00A55670">
      <w:pPr>
        <w:suppressAutoHyphens/>
        <w:spacing w:after="0" w:line="276" w:lineRule="auto"/>
        <w:ind w:firstLine="709"/>
        <w:jc w:val="both"/>
        <w:rPr>
          <w:rFonts w:ascii="Times New Roman" w:eastAsia="Times New Roman" w:hAnsi="Times New Roman" w:cs="Times New Roman"/>
          <w:bCs/>
          <w:i/>
          <w:sz w:val="24"/>
          <w:szCs w:val="24"/>
          <w:lang w:eastAsia="ru-RU"/>
        </w:rPr>
      </w:pPr>
      <w:r w:rsidRPr="00A55670">
        <w:rPr>
          <w:rFonts w:ascii="Times New Roman" w:eastAsia="Times New Roman" w:hAnsi="Times New Roman" w:cs="Times New Roman"/>
          <w:bCs/>
          <w:sz w:val="24"/>
          <w:szCs w:val="24"/>
          <w:lang w:eastAsia="ru-RU"/>
        </w:rPr>
        <w:t>Кабинет:</w:t>
      </w:r>
      <w:r w:rsidRPr="00A55670">
        <w:rPr>
          <w:rFonts w:ascii="Times New Roman" w:eastAsia="Times New Roman" w:hAnsi="Times New Roman" w:cs="Times New Roman"/>
          <w:bCs/>
          <w:i/>
          <w:sz w:val="24"/>
          <w:szCs w:val="24"/>
          <w:lang w:eastAsia="ru-RU"/>
        </w:rPr>
        <w:t xml:space="preserve"> </w:t>
      </w:r>
      <w:r w:rsidRPr="00A55670">
        <w:rPr>
          <w:rFonts w:ascii="Times New Roman" w:eastAsia="Times New Roman" w:hAnsi="Times New Roman" w:cs="Times New Roman"/>
          <w:bCs/>
          <w:sz w:val="24"/>
          <w:szCs w:val="24"/>
          <w:lang w:eastAsia="ru-RU"/>
        </w:rPr>
        <w:t>полигон «Теплоэнергетического оборудования».</w:t>
      </w:r>
    </w:p>
    <w:p w14:paraId="188D67CD" w14:textId="77777777" w:rsidR="00A55670" w:rsidRPr="00A55670" w:rsidRDefault="00A55670" w:rsidP="00A55670">
      <w:pPr>
        <w:suppressAutoHyphens/>
        <w:spacing w:after="0" w:line="276" w:lineRule="auto"/>
        <w:ind w:firstLine="709"/>
        <w:jc w:val="both"/>
        <w:rPr>
          <w:rFonts w:ascii="Times New Roman" w:eastAsia="Times New Roman" w:hAnsi="Times New Roman" w:cs="Times New Roman"/>
          <w:bCs/>
          <w:i/>
          <w:sz w:val="24"/>
          <w:szCs w:val="24"/>
          <w:lang w:eastAsia="ru-RU"/>
        </w:rPr>
      </w:pPr>
      <w:r w:rsidRPr="00A55670">
        <w:rPr>
          <w:rFonts w:ascii="Times New Roman" w:eastAsia="Times New Roman" w:hAnsi="Times New Roman" w:cs="Times New Roman"/>
          <w:bCs/>
          <w:sz w:val="24"/>
          <w:szCs w:val="24"/>
          <w:lang w:eastAsia="ru-RU"/>
        </w:rPr>
        <w:t>Лаборатории: Котельного оборудования ТЭС, Турбинного оборудования ТЭС</w:t>
      </w:r>
      <w:r w:rsidRPr="00A55670">
        <w:rPr>
          <w:rFonts w:ascii="Times New Roman" w:eastAsia="Times New Roman" w:hAnsi="Times New Roman" w:cs="Times New Roman"/>
          <w:bCs/>
          <w:i/>
          <w:sz w:val="24"/>
          <w:szCs w:val="24"/>
          <w:lang w:eastAsia="ru-RU"/>
        </w:rPr>
        <w:t>.</w:t>
      </w:r>
    </w:p>
    <w:p w14:paraId="03D3D946" w14:textId="77777777" w:rsidR="00A55670" w:rsidRPr="00A55670" w:rsidRDefault="00A55670" w:rsidP="00A55670">
      <w:pPr>
        <w:suppressAutoHyphens/>
        <w:spacing w:after="0" w:line="276" w:lineRule="auto"/>
        <w:ind w:firstLine="709"/>
        <w:jc w:val="both"/>
        <w:rPr>
          <w:rFonts w:ascii="Times New Roman" w:eastAsia="Times New Roman" w:hAnsi="Times New Roman" w:cs="Times New Roman"/>
          <w:bCs/>
          <w:i/>
          <w:sz w:val="24"/>
          <w:szCs w:val="24"/>
          <w:lang w:eastAsia="ru-RU"/>
        </w:rPr>
      </w:pPr>
      <w:r w:rsidRPr="00A55670">
        <w:rPr>
          <w:rFonts w:ascii="Times New Roman" w:eastAsia="Times New Roman" w:hAnsi="Times New Roman" w:cs="Times New Roman"/>
          <w:bCs/>
          <w:sz w:val="24"/>
          <w:szCs w:val="24"/>
          <w:lang w:eastAsia="ru-RU"/>
        </w:rPr>
        <w:t>Мастерские Слесарно-механическая</w:t>
      </w:r>
      <w:r w:rsidRPr="00A55670">
        <w:rPr>
          <w:rFonts w:ascii="Times New Roman" w:eastAsia="Times New Roman" w:hAnsi="Times New Roman" w:cs="Times New Roman"/>
          <w:bCs/>
          <w:i/>
          <w:sz w:val="24"/>
          <w:szCs w:val="24"/>
          <w:lang w:eastAsia="ru-RU"/>
        </w:rPr>
        <w:t>.</w:t>
      </w:r>
    </w:p>
    <w:p w14:paraId="714315F0" w14:textId="77777777" w:rsidR="00A55670" w:rsidRPr="00A55670" w:rsidRDefault="00A55670" w:rsidP="00A55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4"/>
          <w:szCs w:val="24"/>
          <w:lang w:eastAsia="ru-RU"/>
        </w:rPr>
      </w:pPr>
    </w:p>
    <w:p w14:paraId="35AD8B47" w14:textId="77777777" w:rsidR="00A55670" w:rsidRPr="00A55670" w:rsidRDefault="00A55670" w:rsidP="00A55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Реализация программы учебной дисциплины предполагает наличие:</w:t>
      </w:r>
    </w:p>
    <w:p w14:paraId="5DC4FCA1" w14:textId="77777777" w:rsidR="00A55670" w:rsidRPr="00A55670" w:rsidRDefault="00A55670" w:rsidP="00A55670">
      <w:pPr>
        <w:tabs>
          <w:tab w:val="left" w:pos="-180"/>
          <w:tab w:val="left" w:pos="0"/>
          <w:tab w:val="left" w:pos="10260"/>
          <w:tab w:val="left" w:pos="10992"/>
          <w:tab w:val="left" w:pos="11908"/>
          <w:tab w:val="left" w:pos="12824"/>
          <w:tab w:val="left" w:pos="13740"/>
          <w:tab w:val="left" w:pos="14656"/>
        </w:tabs>
        <w:spacing w:after="0" w:line="360" w:lineRule="auto"/>
        <w:ind w:left="2700" w:hanging="2700"/>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лабораторий: </w:t>
      </w:r>
    </w:p>
    <w:p w14:paraId="691CA485" w14:textId="77777777" w:rsidR="00A55670" w:rsidRPr="00A55670" w:rsidRDefault="00A55670" w:rsidP="00A55670">
      <w:pPr>
        <w:widowControl w:val="0"/>
        <w:tabs>
          <w:tab w:val="left" w:pos="54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котельного оборудования  тепловой электростанции (ТЭС),</w:t>
      </w:r>
    </w:p>
    <w:p w14:paraId="0AE08213" w14:textId="77777777" w:rsidR="00A55670" w:rsidRPr="00A55670" w:rsidRDefault="00A55670" w:rsidP="00A55670">
      <w:pPr>
        <w:widowControl w:val="0"/>
        <w:tabs>
          <w:tab w:val="left" w:pos="54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 - обслуживания и наладки теплоэнергетического оборудования,</w:t>
      </w:r>
    </w:p>
    <w:p w14:paraId="61EABAC3" w14:textId="77777777" w:rsidR="00A55670" w:rsidRPr="00A55670" w:rsidRDefault="00A55670" w:rsidP="00A55670">
      <w:pPr>
        <w:widowControl w:val="0"/>
        <w:tabs>
          <w:tab w:val="left" w:pos="54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-ремонта  теплоэнергетического оборудования,</w:t>
      </w:r>
    </w:p>
    <w:p w14:paraId="050BBCF6"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полигона теплотехнического оборудования.</w:t>
      </w:r>
    </w:p>
    <w:p w14:paraId="2E5CCEFC" w14:textId="77777777" w:rsidR="00A55670" w:rsidRPr="00A55670" w:rsidRDefault="00A55670" w:rsidP="00A55670">
      <w:pPr>
        <w:spacing w:after="0" w:line="360" w:lineRule="auto"/>
        <w:ind w:firstLine="567"/>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bCs/>
          <w:sz w:val="24"/>
          <w:szCs w:val="24"/>
          <w:lang w:eastAsia="ru-RU"/>
        </w:rPr>
        <w:t>Оборудование лаборатории котельного оборудования тепловой электростанции (ТЭС):</w:t>
      </w:r>
    </w:p>
    <w:p w14:paraId="397D5411"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учебные места по количеству учащихся;</w:t>
      </w:r>
    </w:p>
    <w:p w14:paraId="180EE4B3" w14:textId="77777777" w:rsidR="00A55670" w:rsidRPr="00A55670" w:rsidRDefault="00A55670" w:rsidP="00A55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4"/>
          <w:szCs w:val="24"/>
          <w:lang w:eastAsia="ru-RU"/>
        </w:rPr>
      </w:pPr>
      <w:r w:rsidRPr="00A55670">
        <w:rPr>
          <w:rFonts w:ascii="Times New Roman" w:eastAsia="Times New Roman" w:hAnsi="Times New Roman" w:cs="Times New Roman"/>
          <w:bCs/>
          <w:sz w:val="24"/>
          <w:szCs w:val="24"/>
          <w:lang w:eastAsia="ru-RU"/>
        </w:rPr>
        <w:t xml:space="preserve">- комплект учебно-методической документации; </w:t>
      </w:r>
    </w:p>
    <w:p w14:paraId="0E68564F" w14:textId="77777777" w:rsidR="00A55670" w:rsidRPr="00A55670" w:rsidRDefault="00A55670" w:rsidP="00A55670">
      <w:pPr>
        <w:tabs>
          <w:tab w:val="left" w:pos="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-наглядные пособия; </w:t>
      </w:r>
    </w:p>
    <w:p w14:paraId="53C3DFC7" w14:textId="77777777" w:rsidR="00A55670" w:rsidRPr="00A55670" w:rsidRDefault="00A55670" w:rsidP="00A55670">
      <w:pPr>
        <w:tabs>
          <w:tab w:val="left" w:pos="0"/>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-макеты или  </w:t>
      </w:r>
      <w:r w:rsidRPr="00A55670">
        <w:rPr>
          <w:rFonts w:ascii="Times New Roman" w:eastAsia="Times New Roman" w:hAnsi="Times New Roman" w:cs="Times New Roman"/>
          <w:bCs/>
          <w:sz w:val="24"/>
          <w:szCs w:val="24"/>
          <w:lang w:eastAsia="ru-RU"/>
        </w:rPr>
        <w:t>модели</w:t>
      </w:r>
      <w:r w:rsidRPr="00A55670">
        <w:rPr>
          <w:rFonts w:ascii="Times New Roman" w:eastAsia="Times New Roman" w:hAnsi="Times New Roman" w:cs="Times New Roman"/>
          <w:sz w:val="24"/>
          <w:szCs w:val="24"/>
          <w:lang w:eastAsia="ru-RU"/>
        </w:rPr>
        <w:t xml:space="preserve"> котла;</w:t>
      </w:r>
    </w:p>
    <w:p w14:paraId="1C6CAF49" w14:textId="77777777" w:rsidR="00A55670" w:rsidRPr="00A55670" w:rsidRDefault="00A55670" w:rsidP="00A55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4"/>
          <w:szCs w:val="24"/>
          <w:lang w:eastAsia="ru-RU"/>
        </w:rPr>
      </w:pPr>
      <w:r w:rsidRPr="00A55670">
        <w:rPr>
          <w:rFonts w:ascii="Times New Roman" w:eastAsia="Times New Roman" w:hAnsi="Times New Roman" w:cs="Times New Roman"/>
          <w:bCs/>
          <w:sz w:val="24"/>
          <w:szCs w:val="24"/>
          <w:lang w:eastAsia="ru-RU"/>
        </w:rPr>
        <w:t xml:space="preserve">- мультимедийное оборудование </w:t>
      </w:r>
    </w:p>
    <w:p w14:paraId="108D3CC5" w14:textId="77777777" w:rsidR="00A55670" w:rsidRPr="00A55670" w:rsidRDefault="00A55670" w:rsidP="00A55670">
      <w:pPr>
        <w:tabs>
          <w:tab w:val="left" w:pos="540"/>
        </w:tabs>
        <w:spacing w:after="0" w:line="360" w:lineRule="auto"/>
        <w:ind w:firstLine="567"/>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bCs/>
          <w:sz w:val="24"/>
          <w:szCs w:val="24"/>
          <w:lang w:eastAsia="ru-RU"/>
        </w:rPr>
        <w:t>Оборудование лаборатории о</w:t>
      </w:r>
      <w:r w:rsidRPr="00A55670">
        <w:rPr>
          <w:rFonts w:ascii="Times New Roman" w:eastAsia="Times New Roman" w:hAnsi="Times New Roman" w:cs="Times New Roman"/>
          <w:sz w:val="24"/>
          <w:szCs w:val="24"/>
          <w:lang w:eastAsia="ru-RU"/>
        </w:rPr>
        <w:t>бслуживания и наладки теплоэнергетического оборудования:</w:t>
      </w:r>
    </w:p>
    <w:p w14:paraId="1560FC5A"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учебные места по количеству учащихся;</w:t>
      </w:r>
    </w:p>
    <w:p w14:paraId="44BDD7AB" w14:textId="77777777" w:rsidR="00A55670" w:rsidRPr="00A55670" w:rsidRDefault="00A55670" w:rsidP="00A55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4"/>
          <w:szCs w:val="24"/>
          <w:lang w:eastAsia="ru-RU"/>
        </w:rPr>
      </w:pPr>
      <w:r w:rsidRPr="00A55670">
        <w:rPr>
          <w:rFonts w:ascii="Times New Roman" w:eastAsia="Times New Roman" w:hAnsi="Times New Roman" w:cs="Times New Roman"/>
          <w:bCs/>
          <w:sz w:val="24"/>
          <w:szCs w:val="24"/>
          <w:lang w:eastAsia="ru-RU"/>
        </w:rPr>
        <w:t>- комплект учебно-методической документации;</w:t>
      </w:r>
    </w:p>
    <w:p w14:paraId="4207A632" w14:textId="77777777" w:rsidR="00A55670" w:rsidRPr="00A55670" w:rsidRDefault="00A55670" w:rsidP="00A55670">
      <w:pPr>
        <w:tabs>
          <w:tab w:val="left" w:pos="42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комплект оборудования для проведения лабораторных работ;</w:t>
      </w:r>
      <w:r w:rsidRPr="00A55670">
        <w:rPr>
          <w:rFonts w:ascii="Times New Roman" w:eastAsia="Times New Roman" w:hAnsi="Times New Roman" w:cs="Times New Roman"/>
          <w:bCs/>
          <w:sz w:val="24"/>
          <w:szCs w:val="24"/>
          <w:lang w:eastAsia="ru-RU"/>
        </w:rPr>
        <w:t xml:space="preserve"> </w:t>
      </w:r>
    </w:p>
    <w:p w14:paraId="3A7F954B" w14:textId="77777777" w:rsidR="00A55670" w:rsidRPr="00A55670" w:rsidRDefault="00A55670" w:rsidP="00A55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Cs/>
          <w:sz w:val="24"/>
          <w:szCs w:val="24"/>
          <w:lang w:eastAsia="ru-RU"/>
        </w:rPr>
      </w:pPr>
      <w:r w:rsidRPr="00A55670">
        <w:rPr>
          <w:rFonts w:ascii="Times New Roman" w:eastAsia="Times New Roman" w:hAnsi="Times New Roman" w:cs="Times New Roman"/>
          <w:bCs/>
          <w:sz w:val="24"/>
          <w:szCs w:val="24"/>
          <w:lang w:eastAsia="ru-RU"/>
        </w:rPr>
        <w:t xml:space="preserve">- инструкции; </w:t>
      </w:r>
    </w:p>
    <w:p w14:paraId="4B8F42E0" w14:textId="77777777" w:rsidR="00A55670" w:rsidRPr="00A55670" w:rsidRDefault="00A55670" w:rsidP="00A55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Оборудование лаборатории ремонта  теплоэнергетического оборудования:</w:t>
      </w:r>
    </w:p>
    <w:p w14:paraId="5205630A" w14:textId="77777777" w:rsidR="00A55670" w:rsidRPr="00A55670" w:rsidRDefault="00A55670" w:rsidP="00A55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комплект учебно-методической документации;</w:t>
      </w:r>
    </w:p>
    <w:p w14:paraId="33B56467" w14:textId="77777777" w:rsidR="00A55670" w:rsidRPr="00A55670" w:rsidRDefault="00A55670" w:rsidP="00A55670">
      <w:pPr>
        <w:tabs>
          <w:tab w:val="left" w:pos="42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методические указания по выполнению практических занятий и лабораторных работ;</w:t>
      </w:r>
    </w:p>
    <w:p w14:paraId="50D9A13A" w14:textId="77777777" w:rsidR="00A55670" w:rsidRPr="00A55670" w:rsidRDefault="00A55670" w:rsidP="00A55670">
      <w:pPr>
        <w:tabs>
          <w:tab w:val="left" w:pos="42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методические рекомендации по организации самостоятельной работы студентов;</w:t>
      </w:r>
    </w:p>
    <w:p w14:paraId="480B17CB" w14:textId="77777777" w:rsidR="00A55670" w:rsidRPr="00A55670" w:rsidRDefault="00A55670" w:rsidP="00A55670">
      <w:pPr>
        <w:tabs>
          <w:tab w:val="left" w:pos="85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      Оборудование полигона теплоэнергетического оборудования:</w:t>
      </w:r>
    </w:p>
    <w:p w14:paraId="6C9CABE6"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теплотехническое оборудование и его элементы.</w:t>
      </w:r>
    </w:p>
    <w:p w14:paraId="517B78A3"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p>
    <w:p w14:paraId="08CFD637"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p>
    <w:p w14:paraId="2859BD05"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p>
    <w:p w14:paraId="15B535C5" w14:textId="77777777" w:rsidR="00A55670" w:rsidRPr="00A55670" w:rsidRDefault="00A55670" w:rsidP="00A55670">
      <w:pPr>
        <w:spacing w:after="0" w:line="360" w:lineRule="auto"/>
        <w:jc w:val="both"/>
        <w:rPr>
          <w:rFonts w:ascii="Times New Roman" w:eastAsia="Times New Roman" w:hAnsi="Times New Roman" w:cs="Times New Roman"/>
          <w:sz w:val="24"/>
          <w:szCs w:val="24"/>
          <w:lang w:eastAsia="ru-RU"/>
        </w:rPr>
      </w:pPr>
    </w:p>
    <w:p w14:paraId="63DC8EF2" w14:textId="77777777" w:rsidR="00A55670" w:rsidRPr="00A55670" w:rsidRDefault="00A55670" w:rsidP="00A55670">
      <w:pPr>
        <w:suppressAutoHyphens/>
        <w:spacing w:after="0" w:line="276" w:lineRule="auto"/>
        <w:ind w:firstLine="709"/>
        <w:jc w:val="both"/>
        <w:rPr>
          <w:rFonts w:ascii="Times New Roman" w:eastAsia="Times New Roman" w:hAnsi="Times New Roman" w:cs="Times New Roman"/>
          <w:bCs/>
          <w:i/>
          <w:sz w:val="24"/>
          <w:szCs w:val="24"/>
          <w:lang w:eastAsia="ru-RU"/>
        </w:rPr>
      </w:pPr>
    </w:p>
    <w:p w14:paraId="1F64C597" w14:textId="77777777" w:rsidR="00A55670" w:rsidRPr="00A55670" w:rsidRDefault="00A55670" w:rsidP="00A55670">
      <w:pPr>
        <w:spacing w:after="0" w:line="276" w:lineRule="auto"/>
        <w:ind w:firstLine="709"/>
        <w:rPr>
          <w:rFonts w:ascii="Times New Roman" w:eastAsia="Times New Roman" w:hAnsi="Times New Roman" w:cs="Times New Roman"/>
          <w:b/>
          <w:bCs/>
          <w:sz w:val="24"/>
          <w:szCs w:val="24"/>
          <w:lang w:eastAsia="ru-RU"/>
        </w:rPr>
      </w:pPr>
      <w:r w:rsidRPr="00A55670">
        <w:rPr>
          <w:rFonts w:ascii="Times New Roman" w:eastAsia="Times New Roman" w:hAnsi="Times New Roman" w:cs="Times New Roman"/>
          <w:b/>
          <w:bCs/>
          <w:sz w:val="24"/>
          <w:szCs w:val="24"/>
          <w:lang w:eastAsia="ru-RU"/>
        </w:rPr>
        <w:t>3.2. Информационное обеспечение реализации программы</w:t>
      </w:r>
    </w:p>
    <w:p w14:paraId="77FCE601" w14:textId="77777777" w:rsidR="00A55670" w:rsidRPr="00A55670" w:rsidRDefault="00A55670" w:rsidP="00A55670">
      <w:pPr>
        <w:suppressAutoHyphens/>
        <w:spacing w:after="0" w:line="276" w:lineRule="auto"/>
        <w:ind w:firstLine="709"/>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55670">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670">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109E63" w14:textId="77777777" w:rsidR="00A55670" w:rsidRPr="00A55670" w:rsidRDefault="00A55670" w:rsidP="00A55670">
      <w:pPr>
        <w:spacing w:after="0" w:line="276" w:lineRule="auto"/>
        <w:ind w:firstLine="709"/>
        <w:contextualSpacing/>
        <w:rPr>
          <w:rFonts w:ascii="Times New Roman" w:eastAsia="Times New Roman" w:hAnsi="Times New Roman" w:cs="Times New Roman"/>
          <w:sz w:val="24"/>
          <w:szCs w:val="24"/>
          <w:lang w:eastAsia="ru-RU"/>
        </w:rPr>
      </w:pPr>
    </w:p>
    <w:p w14:paraId="649916B3" w14:textId="77777777" w:rsidR="00A55670" w:rsidRPr="00A55670" w:rsidRDefault="00A55670" w:rsidP="00A55670">
      <w:pPr>
        <w:spacing w:after="0" w:line="240" w:lineRule="auto"/>
        <w:ind w:firstLine="709"/>
        <w:contextualSpacing/>
        <w:rPr>
          <w:rFonts w:ascii="Times New Roman" w:eastAsia="Times New Roman" w:hAnsi="Times New Roman" w:cs="Times New Roman"/>
          <w:b/>
          <w:sz w:val="24"/>
          <w:szCs w:val="24"/>
        </w:rPr>
      </w:pPr>
      <w:r w:rsidRPr="00A55670">
        <w:rPr>
          <w:rFonts w:ascii="Times New Roman" w:eastAsia="Times New Roman" w:hAnsi="Times New Roman" w:cs="Times New Roman"/>
          <w:b/>
          <w:sz w:val="24"/>
          <w:szCs w:val="24"/>
        </w:rPr>
        <w:t>3.2.1. Основные печатные издания</w:t>
      </w:r>
    </w:p>
    <w:p w14:paraId="6008CFF4" w14:textId="77777777" w:rsidR="00A55670" w:rsidRPr="00A55670" w:rsidRDefault="00A55670" w:rsidP="00A55670">
      <w:pPr>
        <w:numPr>
          <w:ilvl w:val="0"/>
          <w:numId w:val="19"/>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Соколов, Б.А. Котельные установки, работающие на твердом </w:t>
      </w:r>
      <w:proofErr w:type="gramStart"/>
      <w:r w:rsidRPr="00A55670">
        <w:rPr>
          <w:rFonts w:ascii="Times New Roman" w:eastAsia="Times New Roman" w:hAnsi="Times New Roman" w:cs="Times New Roman"/>
          <w:sz w:val="24"/>
          <w:szCs w:val="24"/>
          <w:lang w:eastAsia="ru-RU"/>
        </w:rPr>
        <w:t>топливе :</w:t>
      </w:r>
      <w:proofErr w:type="gramEnd"/>
      <w:r w:rsidRPr="00A55670">
        <w:rPr>
          <w:rFonts w:ascii="Times New Roman" w:eastAsia="Times New Roman" w:hAnsi="Times New Roman" w:cs="Times New Roman"/>
          <w:sz w:val="24"/>
          <w:szCs w:val="24"/>
          <w:lang w:eastAsia="ru-RU"/>
        </w:rPr>
        <w:t>- М.: Издательский центр «Академия», 2012.;</w:t>
      </w:r>
    </w:p>
    <w:p w14:paraId="4D1EB84E" w14:textId="77777777" w:rsidR="00A55670" w:rsidRPr="00A55670" w:rsidRDefault="00A55670" w:rsidP="00A55670">
      <w:pPr>
        <w:numPr>
          <w:ilvl w:val="0"/>
          <w:numId w:val="19"/>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Соколов, Б.А. Устройство и эксплуатация паровых и водогрейных котлов малой и средней мощности:- М.: Издательский центр «Академия», 2008.;</w:t>
      </w:r>
    </w:p>
    <w:p w14:paraId="2E915B0F" w14:textId="77777777" w:rsidR="00A55670" w:rsidRPr="00A55670" w:rsidRDefault="00A55670" w:rsidP="00A55670">
      <w:pPr>
        <w:numPr>
          <w:ilvl w:val="0"/>
          <w:numId w:val="19"/>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Соколов, Б.А. Вспомогательное оборудование котлов. Водоподготовка: - М.: Издательский центр «Академия», 2009.;</w:t>
      </w:r>
    </w:p>
    <w:p w14:paraId="195F164F" w14:textId="77777777" w:rsidR="00A55670" w:rsidRPr="00A55670" w:rsidRDefault="00A55670" w:rsidP="00A55670">
      <w:pPr>
        <w:numPr>
          <w:ilvl w:val="0"/>
          <w:numId w:val="19"/>
        </w:numPr>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Соколов, Б.А. Контрольно-измерительные приборы и автоматика котлов: - М.: Издательский центр «Академия», 2012..</w:t>
      </w:r>
    </w:p>
    <w:p w14:paraId="6FE78F97" w14:textId="77777777" w:rsidR="00A55670" w:rsidRPr="00A55670" w:rsidRDefault="00A55670" w:rsidP="00A55670">
      <w:pPr>
        <w:spacing w:after="0" w:line="276" w:lineRule="auto"/>
        <w:ind w:firstLine="709"/>
        <w:contextualSpacing/>
        <w:rPr>
          <w:rFonts w:ascii="Times New Roman" w:eastAsia="Times New Roman" w:hAnsi="Times New Roman" w:cs="Times New Roman"/>
          <w:b/>
          <w:sz w:val="24"/>
          <w:szCs w:val="24"/>
          <w:lang w:eastAsia="ru-RU"/>
        </w:rPr>
      </w:pPr>
    </w:p>
    <w:p w14:paraId="217C8B38" w14:textId="77777777" w:rsidR="00A55670" w:rsidRPr="00A55670" w:rsidRDefault="00A55670" w:rsidP="00A55670">
      <w:pPr>
        <w:spacing w:after="0" w:line="276" w:lineRule="auto"/>
        <w:ind w:firstLine="709"/>
        <w:contextualSpacing/>
        <w:rPr>
          <w:rFonts w:ascii="Times New Roman" w:eastAsia="Times New Roman" w:hAnsi="Times New Roman" w:cs="Times New Roman"/>
          <w:b/>
          <w:sz w:val="24"/>
          <w:szCs w:val="24"/>
          <w:lang w:eastAsia="ru-RU"/>
        </w:rPr>
      </w:pPr>
      <w:r w:rsidRPr="00A55670">
        <w:rPr>
          <w:rFonts w:ascii="Times New Roman" w:eastAsia="Times New Roman" w:hAnsi="Times New Roman" w:cs="Times New Roman"/>
          <w:b/>
          <w:sz w:val="24"/>
          <w:szCs w:val="24"/>
          <w:lang w:eastAsia="ru-RU"/>
        </w:rPr>
        <w:t>3.2.2. Основные электронные издания</w:t>
      </w:r>
    </w:p>
    <w:p w14:paraId="41F5A475" w14:textId="77777777" w:rsidR="00A55670" w:rsidRPr="00A55670" w:rsidRDefault="00A55670" w:rsidP="00A55670">
      <w:pPr>
        <w:numPr>
          <w:ilvl w:val="0"/>
          <w:numId w:val="20"/>
        </w:num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Книги, инженерные расчеты, нормативные документы, чертежи.– Режим доступа: </w:t>
      </w:r>
      <w:hyperlink r:id="rId63" w:history="1">
        <w:r w:rsidRPr="00A55670">
          <w:rPr>
            <w:rFonts w:ascii="Times New Roman" w:eastAsia="Times New Roman" w:hAnsi="Times New Roman" w:cs="Times New Roman"/>
            <w:color w:val="0000FF"/>
            <w:sz w:val="24"/>
            <w:szCs w:val="24"/>
            <w:u w:val="single"/>
            <w:lang w:val="en-US" w:eastAsia="ru-RU"/>
          </w:rPr>
          <w:t>http</w:t>
        </w:r>
        <w:r w:rsidRPr="00A55670">
          <w:rPr>
            <w:rFonts w:ascii="Times New Roman" w:eastAsia="Times New Roman" w:hAnsi="Times New Roman" w:cs="Times New Roman"/>
            <w:color w:val="0000FF"/>
            <w:sz w:val="24"/>
            <w:szCs w:val="24"/>
            <w:u w:val="single"/>
            <w:lang w:eastAsia="ru-RU"/>
          </w:rPr>
          <w:t>://03-</w:t>
        </w:r>
        <w:proofErr w:type="spellStart"/>
        <w:r w:rsidRPr="00A55670">
          <w:rPr>
            <w:rFonts w:ascii="Times New Roman" w:eastAsia="Times New Roman" w:hAnsi="Times New Roman" w:cs="Times New Roman"/>
            <w:color w:val="0000FF"/>
            <w:sz w:val="24"/>
            <w:szCs w:val="24"/>
            <w:u w:val="single"/>
            <w:lang w:val="en-US" w:eastAsia="ru-RU"/>
          </w:rPr>
          <w:t>ts</w:t>
        </w:r>
        <w:proofErr w:type="spellEnd"/>
        <w:r w:rsidRPr="00A55670">
          <w:rPr>
            <w:rFonts w:ascii="Times New Roman" w:eastAsia="Times New Roman" w:hAnsi="Times New Roman" w:cs="Times New Roman"/>
            <w:color w:val="0000FF"/>
            <w:sz w:val="24"/>
            <w:szCs w:val="24"/>
            <w:u w:val="single"/>
            <w:lang w:eastAsia="ru-RU"/>
          </w:rPr>
          <w:t>.</w:t>
        </w:r>
        <w:proofErr w:type="spellStart"/>
        <w:r w:rsidRPr="00A55670">
          <w:rPr>
            <w:rFonts w:ascii="Times New Roman" w:eastAsia="Times New Roman" w:hAnsi="Times New Roman" w:cs="Times New Roman"/>
            <w:color w:val="0000FF"/>
            <w:sz w:val="24"/>
            <w:szCs w:val="24"/>
            <w:u w:val="single"/>
            <w:lang w:val="en-US" w:eastAsia="ru-RU"/>
          </w:rPr>
          <w:t>ru</w:t>
        </w:r>
        <w:proofErr w:type="spellEnd"/>
        <w:r w:rsidRPr="00A55670">
          <w:rPr>
            <w:rFonts w:ascii="Times New Roman" w:eastAsia="Times New Roman" w:hAnsi="Times New Roman" w:cs="Times New Roman"/>
            <w:color w:val="0000FF"/>
            <w:sz w:val="24"/>
            <w:szCs w:val="24"/>
            <w:u w:val="single"/>
            <w:lang w:eastAsia="ru-RU"/>
          </w:rPr>
          <w:t>/</w:t>
        </w:r>
      </w:hyperlink>
    </w:p>
    <w:p w14:paraId="07B2F06D" w14:textId="77777777" w:rsidR="00A55670" w:rsidRPr="00A55670" w:rsidRDefault="00A55670" w:rsidP="00A55670">
      <w:pPr>
        <w:numPr>
          <w:ilvl w:val="0"/>
          <w:numId w:val="20"/>
        </w:num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 Теплота - все для Теплотехника и Теплоэнергетика. - Режим доступа: </w:t>
      </w:r>
      <w:hyperlink r:id="rId64" w:history="1">
        <w:r w:rsidRPr="00A55670">
          <w:rPr>
            <w:rFonts w:ascii="Times New Roman" w:eastAsia="Times New Roman" w:hAnsi="Times New Roman" w:cs="Times New Roman"/>
            <w:color w:val="0000FF"/>
            <w:sz w:val="24"/>
            <w:szCs w:val="24"/>
            <w:u w:val="single"/>
            <w:lang w:eastAsia="ru-RU"/>
          </w:rPr>
          <w:t>www.teplota.</w:t>
        </w:r>
        <w:r w:rsidRPr="00A55670">
          <w:rPr>
            <w:rFonts w:ascii="Times New Roman" w:eastAsia="Times New Roman" w:hAnsi="Times New Roman" w:cs="Times New Roman"/>
            <w:color w:val="0000FF"/>
            <w:sz w:val="24"/>
            <w:szCs w:val="24"/>
            <w:u w:val="single"/>
            <w:lang w:val="en-US" w:eastAsia="ru-RU"/>
          </w:rPr>
          <w:t>org</w:t>
        </w:r>
        <w:r w:rsidRPr="00A55670">
          <w:rPr>
            <w:rFonts w:ascii="Times New Roman" w:eastAsia="Times New Roman" w:hAnsi="Times New Roman" w:cs="Times New Roman"/>
            <w:color w:val="0000FF"/>
            <w:sz w:val="24"/>
            <w:szCs w:val="24"/>
            <w:u w:val="single"/>
            <w:lang w:eastAsia="ru-RU"/>
          </w:rPr>
          <w:t>.</w:t>
        </w:r>
        <w:r w:rsidRPr="00A55670">
          <w:rPr>
            <w:rFonts w:ascii="Times New Roman" w:eastAsia="Times New Roman" w:hAnsi="Times New Roman" w:cs="Times New Roman"/>
            <w:color w:val="0000FF"/>
            <w:sz w:val="24"/>
            <w:szCs w:val="24"/>
            <w:u w:val="single"/>
            <w:lang w:val="en-US" w:eastAsia="ru-RU"/>
          </w:rPr>
          <w:t>ua</w:t>
        </w:r>
      </w:hyperlink>
      <w:r w:rsidRPr="00A55670">
        <w:rPr>
          <w:rFonts w:ascii="Times New Roman" w:eastAsia="Times New Roman" w:hAnsi="Times New Roman" w:cs="Times New Roman"/>
          <w:sz w:val="24"/>
          <w:szCs w:val="24"/>
          <w:lang w:eastAsia="ru-RU"/>
        </w:rPr>
        <w:t xml:space="preserve">  </w:t>
      </w:r>
    </w:p>
    <w:p w14:paraId="76BE49DB" w14:textId="77777777" w:rsidR="00A55670" w:rsidRPr="00A55670" w:rsidRDefault="00A55670" w:rsidP="00A55670">
      <w:pPr>
        <w:numPr>
          <w:ilvl w:val="0"/>
          <w:numId w:val="20"/>
        </w:num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Теплоэнергетическое оборудование. - Режим доступа: </w:t>
      </w:r>
      <w:hyperlink r:id="rId65" w:history="1">
        <w:r w:rsidRPr="00A55670">
          <w:rPr>
            <w:rFonts w:ascii="Times New Roman" w:eastAsia="Times New Roman" w:hAnsi="Times New Roman" w:cs="Times New Roman"/>
            <w:color w:val="0000FF"/>
            <w:sz w:val="24"/>
            <w:szCs w:val="24"/>
            <w:u w:val="single"/>
            <w:lang w:eastAsia="ru-RU"/>
          </w:rPr>
          <w:t>www.</w:t>
        </w:r>
        <w:r w:rsidRPr="00A55670">
          <w:rPr>
            <w:rFonts w:ascii="Times New Roman" w:eastAsia="Times New Roman" w:hAnsi="Times New Roman" w:cs="Times New Roman"/>
            <w:color w:val="0000FF"/>
            <w:sz w:val="24"/>
            <w:szCs w:val="24"/>
            <w:u w:val="single"/>
            <w:lang w:val="en-US" w:eastAsia="ru-RU"/>
          </w:rPr>
          <w:t>oborudka</w:t>
        </w:r>
        <w:r w:rsidRPr="00A55670">
          <w:rPr>
            <w:rFonts w:ascii="Times New Roman" w:eastAsia="Times New Roman" w:hAnsi="Times New Roman" w:cs="Times New Roman"/>
            <w:color w:val="0000FF"/>
            <w:sz w:val="24"/>
            <w:szCs w:val="24"/>
            <w:u w:val="single"/>
            <w:lang w:eastAsia="ru-RU"/>
          </w:rPr>
          <w:t>.</w:t>
        </w:r>
        <w:r w:rsidRPr="00A55670">
          <w:rPr>
            <w:rFonts w:ascii="Times New Roman" w:eastAsia="Times New Roman" w:hAnsi="Times New Roman" w:cs="Times New Roman"/>
            <w:color w:val="0000FF"/>
            <w:sz w:val="24"/>
            <w:szCs w:val="24"/>
            <w:u w:val="single"/>
            <w:lang w:val="en-US" w:eastAsia="ru-RU"/>
          </w:rPr>
          <w:t>ru</w:t>
        </w:r>
      </w:hyperlink>
    </w:p>
    <w:p w14:paraId="7D24429A" w14:textId="77777777" w:rsidR="00A55670" w:rsidRPr="00A55670" w:rsidRDefault="00A55670" w:rsidP="00A55670">
      <w:pPr>
        <w:numPr>
          <w:ilvl w:val="0"/>
          <w:numId w:val="20"/>
        </w:numPr>
        <w:spacing w:after="0" w:line="240" w:lineRule="auto"/>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Теплоэнергетика Режим доступа: </w:t>
      </w:r>
      <w:hyperlink r:id="rId66" w:history="1">
        <w:r w:rsidRPr="00A55670">
          <w:rPr>
            <w:rFonts w:ascii="Times New Roman" w:eastAsia="Times New Roman" w:hAnsi="Times New Roman" w:cs="Times New Roman"/>
            <w:color w:val="0000FF"/>
            <w:sz w:val="24"/>
            <w:szCs w:val="24"/>
            <w:u w:val="single"/>
            <w:lang w:eastAsia="ru-RU"/>
          </w:rPr>
          <w:t>www.teplo</w:t>
        </w:r>
        <w:r w:rsidRPr="00A55670">
          <w:rPr>
            <w:rFonts w:ascii="Times New Roman" w:eastAsia="Times New Roman" w:hAnsi="Times New Roman" w:cs="Times New Roman"/>
            <w:color w:val="0000FF"/>
            <w:sz w:val="24"/>
            <w:szCs w:val="24"/>
            <w:u w:val="single"/>
            <w:lang w:val="en-US" w:eastAsia="ru-RU"/>
          </w:rPr>
          <w:t>energetika</w:t>
        </w:r>
        <w:r w:rsidRPr="00A55670">
          <w:rPr>
            <w:rFonts w:ascii="Times New Roman" w:eastAsia="Times New Roman" w:hAnsi="Times New Roman" w:cs="Times New Roman"/>
            <w:color w:val="0000FF"/>
            <w:sz w:val="24"/>
            <w:szCs w:val="24"/>
            <w:u w:val="single"/>
            <w:lang w:eastAsia="ru-RU"/>
          </w:rPr>
          <w:t>.</w:t>
        </w:r>
        <w:r w:rsidRPr="00A55670">
          <w:rPr>
            <w:rFonts w:ascii="Times New Roman" w:eastAsia="Times New Roman" w:hAnsi="Times New Roman" w:cs="Times New Roman"/>
            <w:color w:val="0000FF"/>
            <w:sz w:val="24"/>
            <w:szCs w:val="24"/>
            <w:u w:val="single"/>
            <w:lang w:val="en-US" w:eastAsia="ru-RU"/>
          </w:rPr>
          <w:t>info</w:t>
        </w:r>
      </w:hyperlink>
      <w:r w:rsidRPr="00A55670">
        <w:rPr>
          <w:rFonts w:ascii="Times New Roman" w:eastAsia="Times New Roman" w:hAnsi="Times New Roman" w:cs="Times New Roman"/>
          <w:sz w:val="24"/>
          <w:szCs w:val="24"/>
          <w:lang w:eastAsia="ru-RU"/>
        </w:rPr>
        <w:t xml:space="preserve"> </w:t>
      </w:r>
    </w:p>
    <w:p w14:paraId="731C0B73" w14:textId="77777777" w:rsidR="00A55670" w:rsidRPr="00A55670" w:rsidRDefault="00A55670" w:rsidP="00A55670">
      <w:pPr>
        <w:spacing w:after="0" w:line="276" w:lineRule="auto"/>
        <w:ind w:firstLine="709"/>
        <w:jc w:val="both"/>
        <w:rPr>
          <w:rFonts w:ascii="Times New Roman" w:eastAsia="Times New Roman" w:hAnsi="Times New Roman" w:cs="Times New Roman"/>
          <w:i/>
          <w:iCs/>
          <w:sz w:val="24"/>
          <w:szCs w:val="24"/>
          <w:lang w:eastAsia="ru-RU"/>
        </w:rPr>
      </w:pPr>
    </w:p>
    <w:p w14:paraId="15F01E36" w14:textId="77777777" w:rsidR="00A55670" w:rsidRPr="00A55670" w:rsidRDefault="00A55670" w:rsidP="00A55670">
      <w:pPr>
        <w:spacing w:after="0" w:line="276" w:lineRule="auto"/>
        <w:ind w:firstLine="709"/>
        <w:jc w:val="both"/>
        <w:rPr>
          <w:rFonts w:ascii="Times New Roman" w:eastAsia="Times New Roman" w:hAnsi="Times New Roman" w:cs="Times New Roman"/>
          <w:i/>
          <w:iCs/>
          <w:sz w:val="24"/>
          <w:szCs w:val="24"/>
          <w:lang w:eastAsia="ru-RU"/>
        </w:rPr>
      </w:pPr>
      <w:r w:rsidRPr="00A55670">
        <w:rPr>
          <w:rFonts w:ascii="Times New Roman" w:eastAsia="Times New Roman" w:hAnsi="Times New Roman" w:cs="Times New Roman"/>
          <w:i/>
          <w:iCs/>
          <w:sz w:val="24"/>
          <w:szCs w:val="24"/>
          <w:lang w:eastAsia="ru-RU"/>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A55670">
        <w:rPr>
          <w:rFonts w:ascii="Times New Roman" w:eastAsia="Times New Roman" w:hAnsi="Times New Roman" w:cs="Times New Roman"/>
          <w:bCs/>
          <w:i/>
          <w:sz w:val="24"/>
          <w:szCs w:val="24"/>
          <w:lang w:eastAsia="ru-RU"/>
        </w:rPr>
        <w:t>Электронные ресурсы (не учебные издания) указываются в дополнительных источниках.</w:t>
      </w:r>
    </w:p>
    <w:p w14:paraId="37C3B298" w14:textId="77777777" w:rsidR="00A55670" w:rsidRPr="00A55670" w:rsidRDefault="00A55670" w:rsidP="00A55670">
      <w:pPr>
        <w:suppressAutoHyphens/>
        <w:spacing w:after="0" w:line="276" w:lineRule="auto"/>
        <w:ind w:firstLine="709"/>
        <w:contextualSpacing/>
        <w:rPr>
          <w:rFonts w:ascii="Times New Roman" w:eastAsia="Times New Roman" w:hAnsi="Times New Roman" w:cs="Times New Roman"/>
          <w:i/>
          <w:iCs/>
          <w:sz w:val="24"/>
          <w:szCs w:val="24"/>
          <w:lang w:eastAsia="ru-RU"/>
        </w:rPr>
      </w:pPr>
      <w:r w:rsidRPr="00A55670">
        <w:rPr>
          <w:rFonts w:ascii="Times New Roman" w:eastAsia="Times New Roman" w:hAnsi="Times New Roman" w:cs="Times New Roman"/>
          <w:i/>
          <w:iCs/>
          <w:sz w:val="24"/>
          <w:szCs w:val="24"/>
          <w:lang w:eastAsia="ru-RU"/>
        </w:rPr>
        <w:t xml:space="preserve">Списки литературы оформляются </w:t>
      </w:r>
      <w:r w:rsidRPr="00A55670">
        <w:rPr>
          <w:rFonts w:ascii="Times New Roman" w:eastAsia="Times New Roman" w:hAnsi="Times New Roman" w:cs="Times New Roman"/>
          <w:bCs/>
          <w:i/>
          <w:iCs/>
          <w:sz w:val="24"/>
          <w:szCs w:val="24"/>
          <w:lang w:eastAsia="ru-RU"/>
        </w:rPr>
        <w:t xml:space="preserve">в алфавитном порядке </w:t>
      </w:r>
      <w:r w:rsidRPr="00A55670">
        <w:rPr>
          <w:rFonts w:ascii="Times New Roman" w:eastAsia="Times New Roman" w:hAnsi="Times New Roman" w:cs="Times New Roman"/>
          <w:i/>
          <w:iCs/>
          <w:sz w:val="24"/>
          <w:szCs w:val="24"/>
          <w:lang w:eastAsia="ru-RU"/>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69A734CD" w14:textId="77777777" w:rsidR="00A55670" w:rsidRPr="00A55670" w:rsidRDefault="00A55670" w:rsidP="00A55670">
      <w:pPr>
        <w:suppressAutoHyphens/>
        <w:spacing w:after="0" w:line="276" w:lineRule="auto"/>
        <w:ind w:firstLine="709"/>
        <w:contextualSpacing/>
        <w:rPr>
          <w:rFonts w:ascii="Times New Roman" w:eastAsia="Times New Roman" w:hAnsi="Times New Roman" w:cs="Times New Roman"/>
          <w:b/>
          <w:bCs/>
          <w:sz w:val="24"/>
          <w:szCs w:val="24"/>
          <w:lang w:eastAsia="ru-RU"/>
        </w:rPr>
      </w:pPr>
    </w:p>
    <w:p w14:paraId="4EA19688" w14:textId="77777777" w:rsidR="00A55670" w:rsidRPr="00A55670" w:rsidRDefault="00A55670" w:rsidP="00A55670">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A55670">
        <w:rPr>
          <w:rFonts w:ascii="Times New Roman" w:eastAsia="Times New Roman" w:hAnsi="Times New Roman" w:cs="Times New Roman"/>
          <w:b/>
          <w:bCs/>
          <w:sz w:val="24"/>
          <w:szCs w:val="24"/>
          <w:lang w:eastAsia="ru-RU"/>
        </w:rPr>
        <w:t xml:space="preserve">3.2.3. Дополнительные источники </w:t>
      </w:r>
      <w:r w:rsidRPr="00A55670">
        <w:rPr>
          <w:rFonts w:ascii="Times New Roman" w:eastAsia="Times New Roman" w:hAnsi="Times New Roman" w:cs="Times New Roman"/>
          <w:bCs/>
          <w:i/>
          <w:sz w:val="24"/>
          <w:szCs w:val="24"/>
          <w:lang w:eastAsia="ru-RU"/>
        </w:rPr>
        <w:t>(при необходимости)</w:t>
      </w:r>
    </w:p>
    <w:p w14:paraId="2818B520" w14:textId="77777777" w:rsidR="00A55670" w:rsidRPr="00A55670" w:rsidRDefault="00A55670" w:rsidP="00A55670">
      <w:pPr>
        <w:numPr>
          <w:ilvl w:val="0"/>
          <w:numId w:val="21"/>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Соколов Б.А. Котельные установки и их эксплуатация М.;  «Академия» 2008.</w:t>
      </w:r>
    </w:p>
    <w:p w14:paraId="56E95EAC" w14:textId="77777777" w:rsidR="00A55670" w:rsidRPr="00A55670" w:rsidRDefault="00A55670" w:rsidP="00A55670">
      <w:pPr>
        <w:numPr>
          <w:ilvl w:val="0"/>
          <w:numId w:val="21"/>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roofErr w:type="spellStart"/>
      <w:r w:rsidRPr="00A55670">
        <w:rPr>
          <w:rFonts w:ascii="Times New Roman" w:eastAsia="Times New Roman" w:hAnsi="Times New Roman" w:cs="Times New Roman"/>
          <w:bCs/>
          <w:sz w:val="24"/>
          <w:szCs w:val="24"/>
          <w:lang w:eastAsia="ru-RU"/>
        </w:rPr>
        <w:t>Липов</w:t>
      </w:r>
      <w:proofErr w:type="spellEnd"/>
      <w:r w:rsidRPr="00A55670">
        <w:rPr>
          <w:rFonts w:ascii="Times New Roman" w:eastAsia="Times New Roman" w:hAnsi="Times New Roman" w:cs="Times New Roman"/>
          <w:bCs/>
          <w:sz w:val="24"/>
          <w:szCs w:val="24"/>
          <w:lang w:eastAsia="ru-RU"/>
        </w:rPr>
        <w:t xml:space="preserve"> Ю.М. ,Третьяков. Котельные установки и парогенераторы.- Москва-Ижевск: НИЦ «Регуляторная и хаотическая динамика»,2006.</w:t>
      </w:r>
    </w:p>
    <w:p w14:paraId="51E1C25A" w14:textId="77777777" w:rsidR="00A55670" w:rsidRPr="00A55670" w:rsidRDefault="00A55670" w:rsidP="00A55670">
      <w:pPr>
        <w:numPr>
          <w:ilvl w:val="0"/>
          <w:numId w:val="21"/>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Ю.М. </w:t>
      </w:r>
      <w:proofErr w:type="spellStart"/>
      <w:r w:rsidRPr="00A55670">
        <w:rPr>
          <w:rFonts w:ascii="Times New Roman" w:eastAsia="Times New Roman" w:hAnsi="Times New Roman" w:cs="Times New Roman"/>
          <w:sz w:val="24"/>
          <w:szCs w:val="24"/>
          <w:lang w:eastAsia="ru-RU"/>
        </w:rPr>
        <w:t>Липов</w:t>
      </w:r>
      <w:proofErr w:type="spellEnd"/>
      <w:r w:rsidRPr="00A55670">
        <w:rPr>
          <w:rFonts w:ascii="Times New Roman" w:eastAsia="Times New Roman" w:hAnsi="Times New Roman" w:cs="Times New Roman"/>
          <w:sz w:val="24"/>
          <w:szCs w:val="24"/>
          <w:lang w:eastAsia="ru-RU"/>
        </w:rPr>
        <w:t>., Ю.М. Третьяков  Котельные установки и парогенераторы. –</w:t>
      </w:r>
      <w:proofErr w:type="gramStart"/>
      <w:r w:rsidRPr="00A55670">
        <w:rPr>
          <w:rFonts w:ascii="Times New Roman" w:eastAsia="Times New Roman" w:hAnsi="Times New Roman" w:cs="Times New Roman"/>
          <w:sz w:val="24"/>
          <w:szCs w:val="24"/>
          <w:lang w:eastAsia="ru-RU"/>
        </w:rPr>
        <w:t>Москва- Ижевск</w:t>
      </w:r>
      <w:proofErr w:type="gramEnd"/>
      <w:r w:rsidRPr="00A55670">
        <w:rPr>
          <w:rFonts w:ascii="Times New Roman" w:eastAsia="Times New Roman" w:hAnsi="Times New Roman" w:cs="Times New Roman"/>
          <w:sz w:val="24"/>
          <w:szCs w:val="24"/>
          <w:lang w:eastAsia="ru-RU"/>
        </w:rPr>
        <w:t>.: НИЦ «Регулярная и хаотичная динамика», 2006.</w:t>
      </w:r>
    </w:p>
    <w:p w14:paraId="5CE9D6AD" w14:textId="77777777" w:rsidR="00A55670" w:rsidRPr="00A55670" w:rsidRDefault="00A55670" w:rsidP="00A55670">
      <w:pPr>
        <w:numPr>
          <w:ilvl w:val="0"/>
          <w:numId w:val="21"/>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lastRenderedPageBreak/>
        <w:t xml:space="preserve">Копылов, А.С., </w:t>
      </w:r>
      <w:proofErr w:type="spellStart"/>
      <w:r w:rsidRPr="00A55670">
        <w:rPr>
          <w:rFonts w:ascii="Times New Roman" w:eastAsia="Times New Roman" w:hAnsi="Times New Roman" w:cs="Times New Roman"/>
          <w:sz w:val="24"/>
          <w:szCs w:val="24"/>
          <w:lang w:eastAsia="ru-RU"/>
        </w:rPr>
        <w:t>Лавыгин</w:t>
      </w:r>
      <w:proofErr w:type="spellEnd"/>
      <w:r w:rsidRPr="00A55670">
        <w:rPr>
          <w:rFonts w:ascii="Times New Roman" w:eastAsia="Times New Roman" w:hAnsi="Times New Roman" w:cs="Times New Roman"/>
          <w:sz w:val="24"/>
          <w:szCs w:val="24"/>
          <w:lang w:eastAsia="ru-RU"/>
        </w:rPr>
        <w:t xml:space="preserve"> В.М. Водоподготовка в энергетике.- М.: Издательский дом МЭИ, 2006.</w:t>
      </w:r>
    </w:p>
    <w:p w14:paraId="11DD9ED7" w14:textId="77777777" w:rsidR="00A55670" w:rsidRPr="00A55670" w:rsidRDefault="00A55670" w:rsidP="00A55670">
      <w:pPr>
        <w:numPr>
          <w:ilvl w:val="0"/>
          <w:numId w:val="21"/>
        </w:numPr>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r w:rsidRPr="00A55670">
        <w:rPr>
          <w:rFonts w:ascii="Times New Roman" w:eastAsia="Times New Roman" w:hAnsi="Times New Roman" w:cs="Times New Roman"/>
          <w:sz w:val="24"/>
          <w:szCs w:val="24"/>
          <w:lang w:eastAsia="ru-RU"/>
        </w:rPr>
        <w:t xml:space="preserve">Соколов Б.А. Устройство и эксплуатация паровых и водогрейных котлов малой и средней мощности: учеб. Пособие– М.: Издательский центр «Академия». – 2008. </w:t>
      </w:r>
    </w:p>
    <w:p w14:paraId="7E235879" w14:textId="77777777" w:rsidR="00A55670" w:rsidRPr="00A55670" w:rsidRDefault="00A55670" w:rsidP="00A55670">
      <w:pPr>
        <w:spacing w:after="0" w:line="276" w:lineRule="auto"/>
        <w:ind w:firstLine="709"/>
        <w:contextualSpacing/>
        <w:jc w:val="both"/>
        <w:rPr>
          <w:rFonts w:ascii="Times New Roman" w:eastAsia="Times New Roman" w:hAnsi="Times New Roman" w:cs="Times New Roman"/>
          <w:bCs/>
          <w:i/>
          <w:sz w:val="24"/>
          <w:szCs w:val="24"/>
          <w:lang w:eastAsia="ru-RU"/>
        </w:rPr>
      </w:pPr>
    </w:p>
    <w:p w14:paraId="2D0606E7" w14:textId="77777777" w:rsidR="00A55670" w:rsidRPr="00A55670" w:rsidRDefault="00A55670" w:rsidP="00A55670">
      <w:pPr>
        <w:spacing w:after="0" w:line="276" w:lineRule="auto"/>
        <w:ind w:firstLine="709"/>
        <w:contextualSpacing/>
        <w:jc w:val="both"/>
        <w:rPr>
          <w:rFonts w:ascii="Times New Roman" w:eastAsia="Times New Roman" w:hAnsi="Times New Roman" w:cs="Times New Roman"/>
          <w:bCs/>
          <w:i/>
          <w:sz w:val="24"/>
          <w:szCs w:val="24"/>
          <w:lang w:eastAsia="ru-RU"/>
        </w:rPr>
      </w:pPr>
    </w:p>
    <w:p w14:paraId="5B43A9F4" w14:textId="77777777" w:rsidR="00A55670" w:rsidRPr="00A55670" w:rsidRDefault="00A55670" w:rsidP="00A55670">
      <w:pPr>
        <w:spacing w:after="0" w:line="276" w:lineRule="auto"/>
        <w:ind w:firstLine="709"/>
        <w:contextualSpacing/>
        <w:jc w:val="both"/>
        <w:rPr>
          <w:rFonts w:ascii="Times New Roman" w:eastAsia="Times New Roman" w:hAnsi="Times New Roman" w:cs="Times New Roman"/>
          <w:bCs/>
          <w:i/>
          <w:sz w:val="24"/>
          <w:szCs w:val="24"/>
          <w:lang w:eastAsia="ru-RU"/>
        </w:rPr>
      </w:pPr>
      <w:r w:rsidRPr="00A55670">
        <w:rPr>
          <w:rFonts w:ascii="Times New Roman" w:eastAsia="Times New Roman" w:hAnsi="Times New Roman" w:cs="Times New Roman"/>
          <w:bCs/>
          <w:i/>
          <w:sz w:val="24"/>
          <w:szCs w:val="24"/>
          <w:lang w:eastAsia="ru-RU"/>
        </w:rPr>
        <w:t>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4DDBCDE8" w14:textId="77777777" w:rsidR="00A55670" w:rsidRPr="00A55670" w:rsidRDefault="00A55670" w:rsidP="00A55670">
      <w:pPr>
        <w:spacing w:after="200" w:line="276" w:lineRule="auto"/>
        <w:jc w:val="both"/>
        <w:rPr>
          <w:rFonts w:ascii="Times New Roman" w:eastAsia="Times New Roman" w:hAnsi="Times New Roman" w:cs="Times New Roman"/>
          <w:i/>
          <w:iCs/>
          <w:sz w:val="24"/>
          <w:szCs w:val="24"/>
          <w:lang w:eastAsia="ru-RU"/>
        </w:rPr>
      </w:pPr>
    </w:p>
    <w:p w14:paraId="04771613" w14:textId="77777777" w:rsidR="00A55670" w:rsidRPr="00A55670" w:rsidRDefault="00A55670" w:rsidP="00A55670">
      <w:pPr>
        <w:spacing w:after="200" w:line="276" w:lineRule="auto"/>
        <w:jc w:val="center"/>
        <w:rPr>
          <w:rFonts w:ascii="Times New Roman" w:eastAsia="Times New Roman" w:hAnsi="Times New Roman" w:cs="Times New Roman"/>
          <w:b/>
          <w:bCs/>
          <w:lang w:eastAsia="ru-RU"/>
        </w:rPr>
      </w:pPr>
      <w:r w:rsidRPr="00A55670">
        <w:rPr>
          <w:rFonts w:ascii="Times New Roman" w:eastAsia="Times New Roman" w:hAnsi="Times New Roman" w:cs="Times New Roman"/>
          <w:b/>
          <w:bCs/>
          <w:lang w:eastAsia="ru-RU"/>
        </w:rPr>
        <w:t xml:space="preserve">4. КОНТРОЛЬ И ОЦЕНКА РЕЗУЛЬТАТОВ ОСВОЕНИЯ </w:t>
      </w:r>
      <w:r w:rsidRPr="00A55670">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A55670" w:rsidRPr="00A55670" w14:paraId="2E6FE0D8" w14:textId="77777777" w:rsidTr="00D562F0">
        <w:trPr>
          <w:trHeight w:val="1098"/>
        </w:trPr>
        <w:tc>
          <w:tcPr>
            <w:tcW w:w="2268" w:type="dxa"/>
            <w:vAlign w:val="center"/>
          </w:tcPr>
          <w:p w14:paraId="679693BE" w14:textId="77777777" w:rsidR="00A55670" w:rsidRPr="00A55670" w:rsidRDefault="00A55670" w:rsidP="00A55670">
            <w:pPr>
              <w:suppressAutoHyphens/>
              <w:spacing w:after="200" w:line="276"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536" w:type="dxa"/>
            <w:vAlign w:val="center"/>
          </w:tcPr>
          <w:p w14:paraId="16AECCBF" w14:textId="77777777" w:rsidR="00A55670" w:rsidRPr="00A55670" w:rsidRDefault="00A55670" w:rsidP="00A55670">
            <w:pPr>
              <w:suppressAutoHyphens/>
              <w:spacing w:after="200" w:line="276"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Критерии оценки</w:t>
            </w:r>
          </w:p>
        </w:tc>
        <w:tc>
          <w:tcPr>
            <w:tcW w:w="2658" w:type="dxa"/>
            <w:vAlign w:val="center"/>
          </w:tcPr>
          <w:p w14:paraId="4AF1845E" w14:textId="77777777" w:rsidR="00A55670" w:rsidRPr="00A55670" w:rsidRDefault="00A55670" w:rsidP="00A55670">
            <w:pPr>
              <w:suppressAutoHyphens/>
              <w:spacing w:after="200" w:line="276" w:lineRule="auto"/>
              <w:jc w:val="center"/>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Методы оценки</w:t>
            </w:r>
          </w:p>
        </w:tc>
      </w:tr>
      <w:tr w:rsidR="00A55670" w:rsidRPr="00A55670" w14:paraId="06B412FD" w14:textId="77777777" w:rsidTr="00D562F0">
        <w:trPr>
          <w:trHeight w:val="698"/>
        </w:trPr>
        <w:tc>
          <w:tcPr>
            <w:tcW w:w="2268" w:type="dxa"/>
            <w:vMerge w:val="restart"/>
          </w:tcPr>
          <w:p w14:paraId="15117804"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ПК 6.1</w:t>
            </w:r>
          </w:p>
          <w:p w14:paraId="5A35F81C"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02</w:t>
            </w:r>
          </w:p>
          <w:p w14:paraId="637C2F06"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03</w:t>
            </w:r>
          </w:p>
          <w:p w14:paraId="2E24E5C1"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04</w:t>
            </w:r>
          </w:p>
          <w:p w14:paraId="588ED828"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p>
        </w:tc>
        <w:tc>
          <w:tcPr>
            <w:tcW w:w="4536" w:type="dxa"/>
          </w:tcPr>
          <w:p w14:paraId="7B075576" w14:textId="77777777" w:rsidR="00A55670" w:rsidRPr="00A55670" w:rsidRDefault="00A55670" w:rsidP="00A55670">
            <w:pPr>
              <w:widowControl w:val="0"/>
              <w:suppressAutoHyphens/>
              <w:spacing w:after="200" w:line="276" w:lineRule="auto"/>
              <w:rPr>
                <w:rFonts w:ascii="Times New Roman" w:eastAsia="Times New Roman" w:hAnsi="Times New Roman" w:cs="Times New Roman"/>
                <w:b/>
                <w:lang w:eastAsia="ru-RU"/>
              </w:rPr>
            </w:pPr>
            <w:r w:rsidRPr="00A55670">
              <w:rPr>
                <w:rFonts w:ascii="Times New Roman" w:eastAsia="Times New Roman" w:hAnsi="Times New Roman" w:cs="Times New Roman"/>
                <w:lang w:eastAsia="ru-RU"/>
              </w:rPr>
              <w:t>Полнота и точность определения устройства паровых и водогрейных котлов, вспомогательного оборудования.</w:t>
            </w:r>
          </w:p>
          <w:p w14:paraId="63669563" w14:textId="77777777" w:rsidR="00A55670" w:rsidRPr="00A55670" w:rsidRDefault="00A55670" w:rsidP="00A55670">
            <w:pPr>
              <w:spacing w:after="200" w:line="276" w:lineRule="auto"/>
              <w:rPr>
                <w:rFonts w:ascii="Times New Roman" w:eastAsia="Times New Roman" w:hAnsi="Times New Roman" w:cs="Times New Roman"/>
                <w:b/>
                <w:bCs/>
                <w:lang w:eastAsia="ru-RU"/>
              </w:rPr>
            </w:pPr>
          </w:p>
        </w:tc>
        <w:tc>
          <w:tcPr>
            <w:tcW w:w="2658" w:type="dxa"/>
          </w:tcPr>
          <w:p w14:paraId="717DEB2D" w14:textId="77777777" w:rsidR="00A55670" w:rsidRPr="00A55670" w:rsidRDefault="00A55670" w:rsidP="00A55670">
            <w:pPr>
              <w:spacing w:after="200" w:line="276" w:lineRule="auto"/>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Оценка результатов выполнения практических заданий и прохождения производственной практики</w:t>
            </w:r>
          </w:p>
        </w:tc>
      </w:tr>
      <w:tr w:rsidR="00A55670" w:rsidRPr="00A55670" w14:paraId="21662B31" w14:textId="77777777" w:rsidTr="00D562F0">
        <w:trPr>
          <w:trHeight w:val="698"/>
        </w:trPr>
        <w:tc>
          <w:tcPr>
            <w:tcW w:w="2268" w:type="dxa"/>
            <w:vMerge/>
          </w:tcPr>
          <w:p w14:paraId="45492E48"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p>
        </w:tc>
        <w:tc>
          <w:tcPr>
            <w:tcW w:w="4536" w:type="dxa"/>
          </w:tcPr>
          <w:p w14:paraId="238146BE" w14:textId="77777777" w:rsidR="00A55670" w:rsidRPr="00A55670" w:rsidRDefault="00A55670" w:rsidP="00A55670">
            <w:pPr>
              <w:widowControl w:val="0"/>
              <w:suppressAutoHyphens/>
              <w:spacing w:after="200" w:line="276" w:lineRule="auto"/>
              <w:rPr>
                <w:rFonts w:ascii="Times New Roman" w:eastAsia="Times New Roman" w:hAnsi="Times New Roman" w:cs="Times New Roman"/>
                <w:b/>
                <w:lang w:eastAsia="ru-RU"/>
              </w:rPr>
            </w:pPr>
            <w:r w:rsidRPr="00A55670">
              <w:rPr>
                <w:rFonts w:ascii="Times New Roman" w:eastAsia="Times New Roman" w:hAnsi="Times New Roman" w:cs="Times New Roman"/>
                <w:lang w:eastAsia="ru-RU"/>
              </w:rPr>
              <w:t>Уверенное владение  навыками  обслуживания паровых или  водогрейных котлов.</w:t>
            </w:r>
          </w:p>
        </w:tc>
        <w:tc>
          <w:tcPr>
            <w:tcW w:w="2658" w:type="dxa"/>
          </w:tcPr>
          <w:p w14:paraId="31839E8C" w14:textId="77777777" w:rsidR="00A55670" w:rsidRPr="00A55670" w:rsidRDefault="00A55670" w:rsidP="00A55670">
            <w:pPr>
              <w:spacing w:after="200" w:line="276" w:lineRule="auto"/>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Оценка результатов прохождения производственной практики</w:t>
            </w:r>
          </w:p>
        </w:tc>
      </w:tr>
      <w:tr w:rsidR="00A55670" w:rsidRPr="00A55670" w14:paraId="223A1A74" w14:textId="77777777" w:rsidTr="00D562F0">
        <w:trPr>
          <w:trHeight w:val="698"/>
        </w:trPr>
        <w:tc>
          <w:tcPr>
            <w:tcW w:w="2268" w:type="dxa"/>
            <w:vMerge/>
          </w:tcPr>
          <w:p w14:paraId="6793B178"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p>
        </w:tc>
        <w:tc>
          <w:tcPr>
            <w:tcW w:w="4536" w:type="dxa"/>
          </w:tcPr>
          <w:p w14:paraId="280C2B0D" w14:textId="77777777" w:rsidR="00A55670" w:rsidRPr="00A55670" w:rsidRDefault="00A55670" w:rsidP="00A55670">
            <w:pPr>
              <w:widowControl w:val="0"/>
              <w:suppressAutoHyphens/>
              <w:spacing w:after="200" w:line="276" w:lineRule="auto"/>
              <w:ind w:left="68"/>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Полнота и точность определения нормативных величин </w:t>
            </w:r>
            <w:proofErr w:type="gramStart"/>
            <w:r w:rsidRPr="00A55670">
              <w:rPr>
                <w:rFonts w:ascii="Times New Roman" w:eastAsia="Times New Roman" w:hAnsi="Times New Roman" w:cs="Times New Roman"/>
                <w:lang w:eastAsia="ru-RU"/>
              </w:rPr>
              <w:t>при  обслуживания</w:t>
            </w:r>
            <w:proofErr w:type="gramEnd"/>
            <w:r w:rsidRPr="00A55670">
              <w:rPr>
                <w:rFonts w:ascii="Times New Roman" w:eastAsia="Times New Roman" w:hAnsi="Times New Roman" w:cs="Times New Roman"/>
                <w:lang w:eastAsia="ru-RU"/>
              </w:rPr>
              <w:t xml:space="preserve"> паровых и водогрейных котлов в соответствии с нормативной документацией.</w:t>
            </w:r>
          </w:p>
        </w:tc>
        <w:tc>
          <w:tcPr>
            <w:tcW w:w="2658" w:type="dxa"/>
          </w:tcPr>
          <w:p w14:paraId="75DC5F1F" w14:textId="77777777" w:rsidR="00A55670" w:rsidRPr="00A55670" w:rsidRDefault="00A55670" w:rsidP="00A55670">
            <w:pPr>
              <w:spacing w:after="200" w:line="276" w:lineRule="auto"/>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Оценка результатов выполнения практических заданий и прохождения производственной практики</w:t>
            </w:r>
          </w:p>
        </w:tc>
      </w:tr>
      <w:tr w:rsidR="00A55670" w:rsidRPr="00A55670" w14:paraId="12F9E6DA" w14:textId="77777777" w:rsidTr="00D562F0">
        <w:trPr>
          <w:trHeight w:val="698"/>
        </w:trPr>
        <w:tc>
          <w:tcPr>
            <w:tcW w:w="2268" w:type="dxa"/>
            <w:vMerge/>
          </w:tcPr>
          <w:p w14:paraId="2A15A717"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p>
        </w:tc>
        <w:tc>
          <w:tcPr>
            <w:tcW w:w="4536" w:type="dxa"/>
          </w:tcPr>
          <w:p w14:paraId="1BB7D3C2" w14:textId="77777777" w:rsidR="00A55670" w:rsidRPr="00A55670" w:rsidRDefault="00A55670" w:rsidP="00A55670">
            <w:pPr>
              <w:widowControl w:val="0"/>
              <w:suppressAutoHyphens/>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Владение  навыками  самостоятельного  выполнения работ машиниста (кочегара) котельной  2-го разряда</w:t>
            </w:r>
          </w:p>
        </w:tc>
        <w:tc>
          <w:tcPr>
            <w:tcW w:w="2658" w:type="dxa"/>
          </w:tcPr>
          <w:p w14:paraId="76436801" w14:textId="77777777" w:rsidR="00A55670" w:rsidRPr="00A55670" w:rsidRDefault="00A55670" w:rsidP="00A55670">
            <w:pPr>
              <w:spacing w:after="200" w:line="276" w:lineRule="auto"/>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Оценка результатов прохождения производственной практики</w:t>
            </w:r>
          </w:p>
        </w:tc>
      </w:tr>
      <w:tr w:rsidR="00A55670" w:rsidRPr="00A55670" w14:paraId="505961E1" w14:textId="77777777" w:rsidTr="00D562F0">
        <w:trPr>
          <w:trHeight w:val="698"/>
        </w:trPr>
        <w:tc>
          <w:tcPr>
            <w:tcW w:w="2268" w:type="dxa"/>
          </w:tcPr>
          <w:p w14:paraId="1819EFAC"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ПК 6.2</w:t>
            </w:r>
          </w:p>
          <w:p w14:paraId="360C4EFC" w14:textId="77777777" w:rsidR="00A55670" w:rsidRPr="00A55670" w:rsidRDefault="00A55670" w:rsidP="00A55670">
            <w:pPr>
              <w:suppressAutoHyphens/>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02</w:t>
            </w:r>
          </w:p>
        </w:tc>
        <w:tc>
          <w:tcPr>
            <w:tcW w:w="4536" w:type="dxa"/>
          </w:tcPr>
          <w:p w14:paraId="113EE78D" w14:textId="77777777" w:rsidR="00A55670" w:rsidRPr="00A55670" w:rsidRDefault="00A55670" w:rsidP="00A55670">
            <w:pPr>
              <w:spacing w:after="200" w:line="276" w:lineRule="auto"/>
              <w:rPr>
                <w:rFonts w:ascii="Times New Roman" w:eastAsia="Times New Roman" w:hAnsi="Times New Roman" w:cs="Times New Roman"/>
                <w:b/>
                <w:bCs/>
                <w:lang w:eastAsia="ru-RU"/>
              </w:rPr>
            </w:pPr>
            <w:r w:rsidRPr="00A55670">
              <w:rPr>
                <w:rFonts w:ascii="Times New Roman" w:eastAsia="Times New Roman" w:hAnsi="Times New Roman" w:cs="Times New Roman"/>
                <w:lang w:eastAsia="ru-RU"/>
              </w:rPr>
              <w:t>Владение навыками  проведения растопки и остановки котла в соответствии с  требованиями правил технической эксплуатации.</w:t>
            </w:r>
          </w:p>
        </w:tc>
        <w:tc>
          <w:tcPr>
            <w:tcW w:w="2658" w:type="dxa"/>
          </w:tcPr>
          <w:p w14:paraId="3545C312" w14:textId="77777777" w:rsidR="00A55670" w:rsidRPr="00A55670" w:rsidRDefault="00A55670" w:rsidP="00A55670">
            <w:pPr>
              <w:spacing w:after="200" w:line="276" w:lineRule="auto"/>
              <w:rPr>
                <w:rFonts w:ascii="Times New Roman" w:eastAsia="Times New Roman" w:hAnsi="Times New Roman" w:cs="Times New Roman"/>
                <w:b/>
                <w:bCs/>
                <w:lang w:eastAsia="ru-RU"/>
              </w:rPr>
            </w:pPr>
            <w:r w:rsidRPr="00A55670">
              <w:rPr>
                <w:rFonts w:ascii="Times New Roman" w:eastAsia="Times New Roman" w:hAnsi="Times New Roman" w:cs="Times New Roman"/>
                <w:iCs/>
                <w:lang w:eastAsia="ru-RU"/>
              </w:rPr>
              <w:t xml:space="preserve">Оценка результатов выполнения практических заданий и прохождения производственной </w:t>
            </w:r>
            <w:r w:rsidRPr="00A55670">
              <w:rPr>
                <w:rFonts w:ascii="Times New Roman" w:eastAsia="Times New Roman" w:hAnsi="Times New Roman" w:cs="Times New Roman"/>
                <w:iCs/>
                <w:lang w:eastAsia="ru-RU"/>
              </w:rPr>
              <w:lastRenderedPageBreak/>
              <w:t>практики</w:t>
            </w:r>
          </w:p>
        </w:tc>
      </w:tr>
      <w:tr w:rsidR="00A55670" w:rsidRPr="00A55670" w14:paraId="49DF78C0" w14:textId="77777777" w:rsidTr="00D562F0">
        <w:tc>
          <w:tcPr>
            <w:tcW w:w="2268" w:type="dxa"/>
            <w:vMerge w:val="restart"/>
          </w:tcPr>
          <w:p w14:paraId="100CD480"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ПК 6.3</w:t>
            </w:r>
          </w:p>
          <w:p w14:paraId="5740EB38"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03</w:t>
            </w:r>
          </w:p>
          <w:p w14:paraId="708CB070"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04</w:t>
            </w:r>
          </w:p>
          <w:p w14:paraId="6059A482"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05</w:t>
            </w:r>
          </w:p>
        </w:tc>
        <w:tc>
          <w:tcPr>
            <w:tcW w:w="4536" w:type="dxa"/>
          </w:tcPr>
          <w:p w14:paraId="6A08F7C0"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Владение  навыками  обслуживания  контрольно- измерительных приборов, системы безопасности.</w:t>
            </w:r>
          </w:p>
          <w:p w14:paraId="7515697F" w14:textId="77777777" w:rsidR="00A55670" w:rsidRPr="00A55670" w:rsidRDefault="00A55670" w:rsidP="00A55670">
            <w:pPr>
              <w:spacing w:after="200" w:line="276" w:lineRule="auto"/>
              <w:rPr>
                <w:rFonts w:ascii="Times New Roman" w:eastAsia="Times New Roman" w:hAnsi="Times New Roman" w:cs="Times New Roman"/>
                <w:b/>
                <w:bCs/>
                <w:lang w:eastAsia="ru-RU"/>
              </w:rPr>
            </w:pPr>
          </w:p>
        </w:tc>
        <w:tc>
          <w:tcPr>
            <w:tcW w:w="2658" w:type="dxa"/>
            <w:vAlign w:val="center"/>
          </w:tcPr>
          <w:p w14:paraId="517D2ACA" w14:textId="77777777" w:rsidR="00A55670" w:rsidRPr="00A55670" w:rsidRDefault="00A55670" w:rsidP="00A55670">
            <w:pPr>
              <w:spacing w:after="200" w:line="276" w:lineRule="auto"/>
              <w:rPr>
                <w:rFonts w:ascii="Times New Roman" w:eastAsia="Times New Roman" w:hAnsi="Times New Roman" w:cs="Times New Roman"/>
                <w:b/>
                <w:bCs/>
                <w:lang w:eastAsia="ru-RU"/>
              </w:rPr>
            </w:pPr>
            <w:r w:rsidRPr="00A55670">
              <w:rPr>
                <w:rFonts w:ascii="Times New Roman" w:eastAsia="Times New Roman" w:hAnsi="Times New Roman" w:cs="Times New Roman"/>
                <w:iCs/>
                <w:lang w:eastAsia="ru-RU"/>
              </w:rPr>
              <w:t>Оценка результатов выполнения практических заданий и прохождения производственной практики</w:t>
            </w:r>
          </w:p>
        </w:tc>
      </w:tr>
      <w:tr w:rsidR="00A55670" w:rsidRPr="00A55670" w14:paraId="0CB8C71A" w14:textId="77777777" w:rsidTr="00D562F0">
        <w:tc>
          <w:tcPr>
            <w:tcW w:w="2268" w:type="dxa"/>
            <w:vMerge/>
          </w:tcPr>
          <w:p w14:paraId="1D2830C6"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p>
        </w:tc>
        <w:tc>
          <w:tcPr>
            <w:tcW w:w="4536" w:type="dxa"/>
          </w:tcPr>
          <w:p w14:paraId="29E3D94C" w14:textId="77777777" w:rsidR="00A55670" w:rsidRPr="00A55670" w:rsidRDefault="00A55670" w:rsidP="00A55670">
            <w:pPr>
              <w:spacing w:after="200" w:line="276" w:lineRule="auto"/>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Обоснованность выбора методов проверки контрольно- измерительных приборов, системы безопасности.</w:t>
            </w:r>
          </w:p>
        </w:tc>
        <w:tc>
          <w:tcPr>
            <w:tcW w:w="2658" w:type="dxa"/>
          </w:tcPr>
          <w:p w14:paraId="25140962" w14:textId="77777777" w:rsidR="00A55670" w:rsidRPr="00A55670" w:rsidRDefault="00A55670" w:rsidP="00A55670">
            <w:pPr>
              <w:spacing w:after="200" w:line="276" w:lineRule="auto"/>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Оценка результатов выполнения практических заданий</w:t>
            </w:r>
          </w:p>
        </w:tc>
      </w:tr>
      <w:tr w:rsidR="00A55670" w:rsidRPr="00A55670" w14:paraId="4164F344" w14:textId="77777777" w:rsidTr="00D562F0">
        <w:tc>
          <w:tcPr>
            <w:tcW w:w="2268" w:type="dxa"/>
            <w:vMerge w:val="restart"/>
          </w:tcPr>
          <w:p w14:paraId="27BAE366"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ПК 6.4</w:t>
            </w:r>
          </w:p>
          <w:p w14:paraId="47B28750"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02</w:t>
            </w:r>
          </w:p>
          <w:p w14:paraId="26FDD7F0"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03</w:t>
            </w:r>
          </w:p>
          <w:p w14:paraId="7351DDCA"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r w:rsidRPr="00A55670">
              <w:rPr>
                <w:rFonts w:ascii="Times New Roman" w:eastAsia="Times New Roman" w:hAnsi="Times New Roman" w:cs="Times New Roman"/>
                <w:i/>
                <w:lang w:eastAsia="ru-RU"/>
              </w:rPr>
              <w:t>ОК 04</w:t>
            </w:r>
          </w:p>
          <w:p w14:paraId="26B672CA" w14:textId="77777777" w:rsidR="00A55670" w:rsidRPr="00A55670" w:rsidRDefault="00A55670" w:rsidP="00A55670">
            <w:pPr>
              <w:spacing w:after="200" w:line="276" w:lineRule="auto"/>
              <w:jc w:val="center"/>
              <w:rPr>
                <w:rFonts w:ascii="Times New Roman" w:eastAsia="Times New Roman" w:hAnsi="Times New Roman" w:cs="Times New Roman"/>
                <w:i/>
                <w:lang w:eastAsia="ru-RU"/>
              </w:rPr>
            </w:pPr>
          </w:p>
        </w:tc>
        <w:tc>
          <w:tcPr>
            <w:tcW w:w="4536" w:type="dxa"/>
          </w:tcPr>
          <w:p w14:paraId="405E7225" w14:textId="77777777" w:rsidR="00A55670" w:rsidRPr="00A55670" w:rsidRDefault="00A55670" w:rsidP="00A55670">
            <w:pPr>
              <w:widowControl w:val="0"/>
              <w:suppressAutoHyphens/>
              <w:spacing w:after="200" w:line="276" w:lineRule="auto"/>
              <w:ind w:left="68"/>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 xml:space="preserve">Точность анализа возможных неисправностей и нарушений при работе котла и оценка степени их опасности. </w:t>
            </w:r>
          </w:p>
          <w:p w14:paraId="024DC937" w14:textId="77777777" w:rsidR="00A55670" w:rsidRPr="00A55670" w:rsidRDefault="00A55670" w:rsidP="00A55670">
            <w:pPr>
              <w:spacing w:after="200" w:line="276" w:lineRule="auto"/>
              <w:rPr>
                <w:rFonts w:ascii="Times New Roman" w:eastAsia="Times New Roman" w:hAnsi="Times New Roman" w:cs="Times New Roman"/>
                <w:lang w:eastAsia="ru-RU"/>
              </w:rPr>
            </w:pPr>
          </w:p>
        </w:tc>
        <w:tc>
          <w:tcPr>
            <w:tcW w:w="2658" w:type="dxa"/>
          </w:tcPr>
          <w:p w14:paraId="7D2CF94D" w14:textId="77777777" w:rsidR="00A55670" w:rsidRPr="00A55670" w:rsidRDefault="00A55670" w:rsidP="00A55670">
            <w:pPr>
              <w:spacing w:after="200" w:line="276" w:lineRule="auto"/>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Оценка результатов выполнения практических заданий и прохождения производственной практики</w:t>
            </w:r>
          </w:p>
        </w:tc>
      </w:tr>
      <w:tr w:rsidR="00A55670" w:rsidRPr="00A55670" w14:paraId="347E7838" w14:textId="77777777" w:rsidTr="00D562F0">
        <w:tc>
          <w:tcPr>
            <w:tcW w:w="2268" w:type="dxa"/>
            <w:vMerge/>
          </w:tcPr>
          <w:p w14:paraId="58D53EA9" w14:textId="77777777" w:rsidR="00A55670" w:rsidRPr="00A55670" w:rsidRDefault="00A55670" w:rsidP="00A55670">
            <w:pPr>
              <w:spacing w:after="200" w:line="276" w:lineRule="auto"/>
              <w:rPr>
                <w:rFonts w:ascii="Times New Roman" w:eastAsia="Times New Roman" w:hAnsi="Times New Roman" w:cs="Times New Roman"/>
                <w:i/>
                <w:highlight w:val="yellow"/>
                <w:lang w:eastAsia="ru-RU"/>
              </w:rPr>
            </w:pPr>
          </w:p>
        </w:tc>
        <w:tc>
          <w:tcPr>
            <w:tcW w:w="4536" w:type="dxa"/>
          </w:tcPr>
          <w:p w14:paraId="07D1B3C3" w14:textId="77777777" w:rsidR="00A55670" w:rsidRPr="00A55670" w:rsidRDefault="00A55670" w:rsidP="00A55670">
            <w:pPr>
              <w:widowControl w:val="0"/>
              <w:suppressAutoHyphens/>
              <w:spacing w:after="200" w:line="276" w:lineRule="auto"/>
              <w:ind w:left="68"/>
              <w:rPr>
                <w:rFonts w:ascii="Times New Roman" w:eastAsia="Times New Roman" w:hAnsi="Times New Roman" w:cs="Times New Roman"/>
                <w:lang w:eastAsia="ru-RU"/>
              </w:rPr>
            </w:pPr>
            <w:r w:rsidRPr="00A55670">
              <w:rPr>
                <w:rFonts w:ascii="Times New Roman" w:eastAsia="Times New Roman" w:hAnsi="Times New Roman" w:cs="Times New Roman"/>
                <w:lang w:eastAsia="ru-RU"/>
              </w:rPr>
              <w:t>Обоснованность выбора методов восстановления оборудования и его узлов.</w:t>
            </w:r>
          </w:p>
        </w:tc>
        <w:tc>
          <w:tcPr>
            <w:tcW w:w="2658" w:type="dxa"/>
          </w:tcPr>
          <w:p w14:paraId="12E9F591" w14:textId="77777777" w:rsidR="00A55670" w:rsidRPr="00A55670" w:rsidRDefault="00A55670" w:rsidP="00A55670">
            <w:pPr>
              <w:spacing w:after="200" w:line="276" w:lineRule="auto"/>
              <w:rPr>
                <w:rFonts w:ascii="Times New Roman" w:eastAsia="Times New Roman" w:hAnsi="Times New Roman" w:cs="Times New Roman"/>
                <w:iCs/>
                <w:lang w:eastAsia="ru-RU"/>
              </w:rPr>
            </w:pPr>
            <w:r w:rsidRPr="00A55670">
              <w:rPr>
                <w:rFonts w:ascii="Times New Roman" w:eastAsia="Times New Roman" w:hAnsi="Times New Roman" w:cs="Times New Roman"/>
                <w:iCs/>
                <w:lang w:eastAsia="ru-RU"/>
              </w:rPr>
              <w:t>Оценка результатов выполнения практических заданий и прохождения производственной практики</w:t>
            </w:r>
          </w:p>
        </w:tc>
      </w:tr>
    </w:tbl>
    <w:p w14:paraId="72D6CD30" w14:textId="77777777" w:rsidR="00A55670" w:rsidRPr="00A55670" w:rsidRDefault="00A55670" w:rsidP="00A55670">
      <w:pPr>
        <w:rPr>
          <w:rFonts w:ascii="Times New Roman" w:eastAsia="Calibri" w:hAnsi="Times New Roman" w:cs="Times New Roman"/>
          <w:sz w:val="24"/>
          <w:szCs w:val="24"/>
        </w:rPr>
      </w:pPr>
    </w:p>
    <w:p w14:paraId="358AAA44" w14:textId="77777777" w:rsidR="00A55670" w:rsidRPr="00A55670" w:rsidRDefault="00A55670" w:rsidP="00A55670">
      <w:pPr>
        <w:spacing w:after="200" w:line="276" w:lineRule="auto"/>
        <w:jc w:val="both"/>
        <w:rPr>
          <w:rFonts w:ascii="Times New Roman" w:eastAsia="Times New Roman" w:hAnsi="Times New Roman" w:cs="Times New Roman"/>
          <w:color w:val="000000"/>
          <w:sz w:val="24"/>
          <w:szCs w:val="24"/>
          <w:lang w:eastAsia="ru-RU"/>
        </w:rPr>
        <w:sectPr w:rsidR="00A55670" w:rsidRPr="00A55670" w:rsidSect="00C31757">
          <w:footerReference w:type="even" r:id="rId67"/>
          <w:footerReference w:type="default" r:id="rId68"/>
          <w:pgSz w:w="11906" w:h="16838"/>
          <w:pgMar w:top="1134" w:right="567" w:bottom="1134" w:left="1701" w:header="708" w:footer="708" w:gutter="0"/>
          <w:cols w:space="708"/>
          <w:docGrid w:linePitch="360"/>
        </w:sectPr>
      </w:pPr>
    </w:p>
    <w:p w14:paraId="23B2C80C" w14:textId="77777777" w:rsidR="00A55670" w:rsidRPr="00A55670" w:rsidRDefault="00A55670" w:rsidP="00A55670">
      <w:pPr>
        <w:spacing w:after="200" w:line="276" w:lineRule="auto"/>
        <w:jc w:val="both"/>
        <w:rPr>
          <w:rFonts w:ascii="Times New Roman" w:eastAsia="Times New Roman" w:hAnsi="Times New Roman" w:cs="Times New Roman"/>
          <w:color w:val="000000"/>
          <w:sz w:val="24"/>
          <w:szCs w:val="24"/>
          <w:lang w:eastAsia="ru-RU"/>
        </w:rPr>
      </w:pPr>
      <w:r w:rsidRPr="00A55670">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6"/>
        <w:gridCol w:w="1861"/>
        <w:gridCol w:w="1506"/>
        <w:gridCol w:w="1506"/>
        <w:gridCol w:w="1506"/>
        <w:gridCol w:w="1506"/>
      </w:tblGrid>
      <w:tr w:rsidR="00A55670" w:rsidRPr="00A55670" w14:paraId="06C6BF0B" w14:textId="77777777" w:rsidTr="00A55670">
        <w:trPr>
          <w:jc w:val="center"/>
        </w:trPr>
        <w:tc>
          <w:tcPr>
            <w:tcW w:w="882" w:type="pct"/>
            <w:vMerge w:val="restart"/>
            <w:shd w:val="clear" w:color="auto" w:fill="auto"/>
            <w:vAlign w:val="center"/>
          </w:tcPr>
          <w:p w14:paraId="1CB149EE"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Фактор/ параметр</w:t>
            </w:r>
          </w:p>
        </w:tc>
        <w:tc>
          <w:tcPr>
            <w:tcW w:w="977" w:type="pct"/>
            <w:vMerge w:val="restart"/>
            <w:shd w:val="clear" w:color="auto" w:fill="auto"/>
            <w:vAlign w:val="center"/>
          </w:tcPr>
          <w:p w14:paraId="586DF392"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Характеристика</w:t>
            </w:r>
          </w:p>
        </w:tc>
        <w:tc>
          <w:tcPr>
            <w:tcW w:w="3141" w:type="pct"/>
            <w:gridSpan w:val="4"/>
            <w:shd w:val="clear" w:color="auto" w:fill="auto"/>
          </w:tcPr>
          <w:p w14:paraId="0D260627"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Шкала оценки уровня развития навыка</w:t>
            </w:r>
          </w:p>
        </w:tc>
      </w:tr>
      <w:tr w:rsidR="00A55670" w:rsidRPr="00A55670" w14:paraId="5037FBDB" w14:textId="77777777" w:rsidTr="00A55670">
        <w:trPr>
          <w:jc w:val="center"/>
        </w:trPr>
        <w:tc>
          <w:tcPr>
            <w:tcW w:w="882" w:type="pct"/>
            <w:vMerge/>
            <w:shd w:val="clear" w:color="auto" w:fill="auto"/>
            <w:vAlign w:val="center"/>
          </w:tcPr>
          <w:p w14:paraId="119BB74E"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p>
        </w:tc>
        <w:tc>
          <w:tcPr>
            <w:tcW w:w="977" w:type="pct"/>
            <w:vMerge/>
            <w:shd w:val="clear" w:color="auto" w:fill="auto"/>
            <w:vAlign w:val="center"/>
          </w:tcPr>
          <w:p w14:paraId="1DD3E88E" w14:textId="77777777" w:rsidR="00A55670" w:rsidRPr="00A55670" w:rsidRDefault="00A55670" w:rsidP="00A55670">
            <w:pPr>
              <w:spacing w:after="200" w:line="276" w:lineRule="auto"/>
              <w:rPr>
                <w:rFonts w:ascii="Times New Roman" w:eastAsia="Calibri" w:hAnsi="Times New Roman" w:cs="Times New Roman"/>
                <w:bCs/>
                <w:sz w:val="24"/>
                <w:szCs w:val="24"/>
                <w:lang w:eastAsia="ru-RU"/>
              </w:rPr>
            </w:pPr>
          </w:p>
        </w:tc>
        <w:tc>
          <w:tcPr>
            <w:tcW w:w="785" w:type="pct"/>
            <w:shd w:val="clear" w:color="auto" w:fill="auto"/>
            <w:vAlign w:val="center"/>
          </w:tcPr>
          <w:p w14:paraId="658D526C"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0</w:t>
            </w:r>
          </w:p>
          <w:p w14:paraId="799FD3F8"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Недостаточный уровень*</w:t>
            </w:r>
          </w:p>
        </w:tc>
        <w:tc>
          <w:tcPr>
            <w:tcW w:w="785" w:type="pct"/>
            <w:shd w:val="clear" w:color="auto" w:fill="auto"/>
            <w:vAlign w:val="center"/>
          </w:tcPr>
          <w:p w14:paraId="0393D007"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1</w:t>
            </w:r>
          </w:p>
          <w:p w14:paraId="58A044A1"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Начальный уровень**</w:t>
            </w:r>
          </w:p>
        </w:tc>
        <w:tc>
          <w:tcPr>
            <w:tcW w:w="785" w:type="pct"/>
            <w:shd w:val="clear" w:color="auto" w:fill="auto"/>
            <w:vAlign w:val="center"/>
          </w:tcPr>
          <w:p w14:paraId="1775B526"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2</w:t>
            </w:r>
          </w:p>
          <w:p w14:paraId="19B3326C"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Базовый (требуемый) уровень***</w:t>
            </w:r>
          </w:p>
        </w:tc>
        <w:tc>
          <w:tcPr>
            <w:tcW w:w="785" w:type="pct"/>
            <w:shd w:val="clear" w:color="auto" w:fill="auto"/>
            <w:vAlign w:val="center"/>
          </w:tcPr>
          <w:p w14:paraId="0AA214E2"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3</w:t>
            </w:r>
          </w:p>
          <w:p w14:paraId="0707C5B2"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
                <w:sz w:val="24"/>
                <w:szCs w:val="24"/>
                <w:lang w:eastAsia="ru-RU"/>
              </w:rPr>
              <w:t>Высокий уровень****</w:t>
            </w:r>
          </w:p>
        </w:tc>
      </w:tr>
      <w:tr w:rsidR="00A55670" w:rsidRPr="00A55670" w14:paraId="75B2A95C" w14:textId="77777777" w:rsidTr="00A55670">
        <w:trPr>
          <w:trHeight w:val="1077"/>
          <w:jc w:val="center"/>
        </w:trPr>
        <w:tc>
          <w:tcPr>
            <w:tcW w:w="882" w:type="pct"/>
            <w:shd w:val="clear" w:color="auto" w:fill="auto"/>
          </w:tcPr>
          <w:p w14:paraId="0EC5D142" w14:textId="77777777" w:rsidR="00A55670" w:rsidRPr="00A55670" w:rsidRDefault="00A55670" w:rsidP="00A55670">
            <w:pPr>
              <w:spacing w:after="200" w:line="276" w:lineRule="auto"/>
              <w:jc w:val="center"/>
              <w:rPr>
                <w:rFonts w:ascii="Times New Roman" w:eastAsia="Calibri" w:hAnsi="Times New Roman" w:cs="Times New Roman"/>
                <w:b/>
                <w:sz w:val="24"/>
                <w:szCs w:val="24"/>
                <w:lang w:eastAsia="ru-RU"/>
              </w:rPr>
            </w:pPr>
            <w:r w:rsidRPr="00A55670">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A55670">
              <w:rPr>
                <w:rFonts w:ascii="Times New Roman" w:eastAsia="Calibri" w:hAnsi="Times New Roman" w:cs="Times New Roman"/>
                <w:bCs/>
                <w:sz w:val="24"/>
                <w:szCs w:val="24"/>
                <w:lang w:eastAsia="ru-RU"/>
              </w:rPr>
              <w:br/>
              <w:t>и выработка решений</w:t>
            </w:r>
          </w:p>
        </w:tc>
        <w:tc>
          <w:tcPr>
            <w:tcW w:w="977" w:type="pct"/>
            <w:shd w:val="clear" w:color="auto" w:fill="auto"/>
          </w:tcPr>
          <w:p w14:paraId="55F99C81" w14:textId="77777777" w:rsidR="00A55670" w:rsidRPr="00A55670" w:rsidRDefault="00A55670" w:rsidP="00A55670">
            <w:pPr>
              <w:keepNext/>
              <w:spacing w:before="240" w:after="60" w:line="276" w:lineRule="auto"/>
              <w:outlineLvl w:val="2"/>
              <w:rPr>
                <w:rFonts w:ascii="Times New Roman" w:eastAsia="Calibri" w:hAnsi="Times New Roman" w:cs="Times New Roman"/>
                <w:bCs/>
                <w:color w:val="000000"/>
                <w:sz w:val="26"/>
                <w:szCs w:val="26"/>
              </w:rPr>
            </w:pPr>
            <w:r w:rsidRPr="00A55670">
              <w:rPr>
                <w:rFonts w:ascii="Times New Roman" w:eastAsia="Calibri" w:hAnsi="Times New Roman" w:cs="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w:t>
            </w:r>
            <w:r w:rsidRPr="00A55670">
              <w:rPr>
                <w:rFonts w:ascii="Times New Roman" w:eastAsia="Calibri" w:hAnsi="Times New Roman" w:cs="Times New Roman"/>
                <w:bCs/>
                <w:color w:val="000000"/>
                <w:sz w:val="26"/>
                <w:szCs w:val="26"/>
              </w:rPr>
              <w:lastRenderedPageBreak/>
              <w:t xml:space="preserve">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w:t>
            </w:r>
            <w:r w:rsidRPr="00A55670">
              <w:rPr>
                <w:rFonts w:ascii="Times New Roman" w:eastAsia="Calibri" w:hAnsi="Times New Roman" w:cs="Times New Roman"/>
                <w:bCs/>
                <w:color w:val="000000"/>
                <w:sz w:val="26"/>
                <w:szCs w:val="26"/>
              </w:rPr>
              <w:lastRenderedPageBreak/>
              <w:t>ситуации, рисков, продумывает способы их минимизации.</w:t>
            </w:r>
          </w:p>
        </w:tc>
        <w:tc>
          <w:tcPr>
            <w:tcW w:w="785" w:type="pct"/>
            <w:vMerge w:val="restart"/>
            <w:shd w:val="clear" w:color="auto" w:fill="auto"/>
            <w:vAlign w:val="center"/>
          </w:tcPr>
          <w:p w14:paraId="63F5DE4C" w14:textId="77777777" w:rsidR="00A55670" w:rsidRPr="00A55670" w:rsidRDefault="00A55670" w:rsidP="00A55670">
            <w:pPr>
              <w:spacing w:after="200" w:line="276" w:lineRule="auto"/>
              <w:jc w:val="center"/>
              <w:rPr>
                <w:rFonts w:ascii="Times New Roman" w:eastAsia="Calibri" w:hAnsi="Times New Roman" w:cs="Times New Roman"/>
                <w:bCs/>
                <w:sz w:val="24"/>
                <w:szCs w:val="24"/>
                <w:lang w:eastAsia="ru-RU"/>
              </w:rPr>
            </w:pPr>
            <w:r w:rsidRPr="00A55670">
              <w:rPr>
                <w:rFonts w:ascii="Times New Roman" w:eastAsia="Calibri" w:hAnsi="Times New Roman" w:cs="Times New Roman"/>
                <w:bCs/>
                <w:sz w:val="24"/>
                <w:szCs w:val="24"/>
                <w:lang w:eastAsia="ru-RU"/>
              </w:rPr>
              <w:lastRenderedPageBreak/>
              <w:t xml:space="preserve">Компетенция </w:t>
            </w:r>
            <w:r w:rsidRPr="00A55670">
              <w:rPr>
                <w:rFonts w:ascii="Times New Roman" w:eastAsia="Calibri" w:hAnsi="Times New Roman" w:cs="Times New Roman"/>
                <w:bCs/>
                <w:sz w:val="24"/>
                <w:szCs w:val="24"/>
                <w:lang w:eastAsia="ru-RU"/>
              </w:rPr>
              <w:br/>
              <w:t xml:space="preserve">не проявляется </w:t>
            </w:r>
            <w:r w:rsidRPr="00A55670">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6A5DF6DA" w14:textId="77777777" w:rsidR="00A55670" w:rsidRPr="00A55670" w:rsidRDefault="00A55670" w:rsidP="00A55670">
            <w:pPr>
              <w:spacing w:before="120" w:after="120" w:line="276" w:lineRule="auto"/>
              <w:jc w:val="center"/>
              <w:rPr>
                <w:rFonts w:ascii="Times New Roman" w:eastAsia="Calibri" w:hAnsi="Times New Roman" w:cs="Times New Roman"/>
                <w:bCs/>
                <w:sz w:val="24"/>
                <w:szCs w:val="24"/>
                <w:lang w:eastAsia="ru-RU"/>
              </w:rPr>
            </w:pPr>
            <w:r w:rsidRPr="00A55670">
              <w:rPr>
                <w:rFonts w:ascii="Times New Roman" w:eastAsia="Calibri" w:hAnsi="Times New Roman" w:cs="Times New Roman"/>
                <w:bCs/>
                <w:sz w:val="24"/>
                <w:szCs w:val="24"/>
                <w:lang w:eastAsia="ru-RU"/>
              </w:rPr>
              <w:t xml:space="preserve">Компетенция проявляется частично </w:t>
            </w:r>
            <w:r w:rsidRPr="00A55670">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31D402F4" w14:textId="77777777" w:rsidR="00A55670" w:rsidRPr="00A55670" w:rsidRDefault="00A55670" w:rsidP="00A55670">
            <w:pPr>
              <w:spacing w:before="120" w:after="120" w:line="276" w:lineRule="auto"/>
              <w:jc w:val="center"/>
              <w:rPr>
                <w:rFonts w:ascii="Times New Roman" w:eastAsia="Calibri" w:hAnsi="Times New Roman" w:cs="Times New Roman"/>
                <w:bCs/>
                <w:sz w:val="24"/>
                <w:szCs w:val="24"/>
                <w:lang w:eastAsia="ru-RU"/>
              </w:rPr>
            </w:pPr>
            <w:r w:rsidRPr="00A55670">
              <w:rPr>
                <w:rFonts w:ascii="Times New Roman" w:eastAsia="Calibri" w:hAnsi="Times New Roman" w:cs="Times New Roman"/>
                <w:bCs/>
                <w:sz w:val="24"/>
                <w:szCs w:val="24"/>
                <w:lang w:eastAsia="ru-RU"/>
              </w:rPr>
              <w:t xml:space="preserve">Компетенция </w:t>
            </w:r>
            <w:r w:rsidRPr="00A55670">
              <w:rPr>
                <w:rFonts w:ascii="Times New Roman" w:eastAsia="Calibri" w:hAnsi="Times New Roman" w:cs="Times New Roman"/>
                <w:bCs/>
                <w:sz w:val="24"/>
                <w:szCs w:val="24"/>
                <w:lang w:eastAsia="ru-RU"/>
              </w:rPr>
              <w:br/>
              <w:t xml:space="preserve">в основном проявляется </w:t>
            </w:r>
            <w:r w:rsidRPr="00A55670">
              <w:rPr>
                <w:rFonts w:ascii="Times New Roman" w:eastAsia="Calibri" w:hAnsi="Times New Roman" w:cs="Times New Roman"/>
                <w:bCs/>
                <w:sz w:val="24"/>
                <w:szCs w:val="24"/>
                <w:lang w:eastAsia="ru-RU"/>
              </w:rPr>
              <w:br/>
              <w:t>в самостоятельной деятельности</w:t>
            </w:r>
          </w:p>
        </w:tc>
        <w:tc>
          <w:tcPr>
            <w:tcW w:w="785" w:type="pct"/>
            <w:vMerge w:val="restart"/>
            <w:shd w:val="clear" w:color="auto" w:fill="auto"/>
            <w:vAlign w:val="center"/>
          </w:tcPr>
          <w:p w14:paraId="2D822ADA" w14:textId="77777777" w:rsidR="00A55670" w:rsidRPr="00A55670" w:rsidRDefault="00A55670" w:rsidP="00A55670">
            <w:pPr>
              <w:spacing w:before="120" w:after="120" w:line="276" w:lineRule="auto"/>
              <w:jc w:val="center"/>
              <w:rPr>
                <w:rFonts w:ascii="Times New Roman" w:eastAsia="Calibri" w:hAnsi="Times New Roman" w:cs="Times New Roman"/>
                <w:bCs/>
                <w:sz w:val="24"/>
                <w:szCs w:val="24"/>
                <w:lang w:eastAsia="ru-RU"/>
              </w:rPr>
            </w:pPr>
            <w:r w:rsidRPr="00A55670">
              <w:rPr>
                <w:rFonts w:ascii="Times New Roman" w:eastAsia="Calibri" w:hAnsi="Times New Roman" w:cs="Times New Roman"/>
                <w:bCs/>
                <w:sz w:val="24"/>
                <w:szCs w:val="24"/>
                <w:lang w:eastAsia="ru-RU"/>
              </w:rPr>
              <w:t xml:space="preserve">Компетенция проявляется полностью </w:t>
            </w:r>
            <w:r w:rsidRPr="00A55670">
              <w:rPr>
                <w:rFonts w:ascii="Times New Roman" w:eastAsia="Calibri" w:hAnsi="Times New Roman" w:cs="Times New Roman"/>
                <w:bCs/>
                <w:sz w:val="24"/>
                <w:szCs w:val="24"/>
                <w:lang w:eastAsia="ru-RU"/>
              </w:rPr>
              <w:br/>
              <w:t>в самостоятельной деятельности</w:t>
            </w:r>
          </w:p>
        </w:tc>
      </w:tr>
      <w:tr w:rsidR="00A55670" w:rsidRPr="00A55670" w14:paraId="17135069" w14:textId="77777777" w:rsidTr="00A55670">
        <w:trPr>
          <w:jc w:val="center"/>
        </w:trPr>
        <w:tc>
          <w:tcPr>
            <w:tcW w:w="882" w:type="pct"/>
            <w:shd w:val="clear" w:color="auto" w:fill="auto"/>
          </w:tcPr>
          <w:p w14:paraId="62182927" w14:textId="77777777" w:rsidR="00A55670" w:rsidRPr="00A55670" w:rsidRDefault="00A55670" w:rsidP="00A55670">
            <w:pPr>
              <w:spacing w:after="200" w:line="276" w:lineRule="auto"/>
              <w:jc w:val="center"/>
              <w:rPr>
                <w:rFonts w:ascii="Times New Roman" w:eastAsia="Calibri" w:hAnsi="Times New Roman" w:cs="Times New Roman"/>
                <w:bCs/>
                <w:sz w:val="24"/>
                <w:szCs w:val="24"/>
                <w:lang w:eastAsia="ru-RU"/>
              </w:rPr>
            </w:pPr>
            <w:r w:rsidRPr="00A55670">
              <w:rPr>
                <w:rFonts w:ascii="Times New Roman" w:eastAsia="Calibri" w:hAnsi="Times New Roman" w:cs="Times New Roman"/>
                <w:bCs/>
                <w:sz w:val="24"/>
                <w:szCs w:val="24"/>
                <w:lang w:eastAsia="ru-RU"/>
              </w:rPr>
              <w:lastRenderedPageBreak/>
              <w:t xml:space="preserve">Планирование </w:t>
            </w:r>
            <w:r w:rsidRPr="00A55670">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977" w:type="pct"/>
            <w:shd w:val="clear" w:color="auto" w:fill="auto"/>
          </w:tcPr>
          <w:p w14:paraId="53EFAB63" w14:textId="77777777" w:rsidR="00A55670" w:rsidRPr="00A55670" w:rsidRDefault="00A55670" w:rsidP="00A55670">
            <w:pPr>
              <w:keepNext/>
              <w:spacing w:before="240" w:after="60" w:line="276" w:lineRule="auto"/>
              <w:outlineLvl w:val="2"/>
              <w:rPr>
                <w:rFonts w:ascii="Times New Roman" w:eastAsia="Calibri" w:hAnsi="Times New Roman" w:cs="Times New Roman"/>
                <w:bCs/>
                <w:color w:val="000000"/>
                <w:sz w:val="26"/>
                <w:szCs w:val="26"/>
              </w:rPr>
            </w:pPr>
            <w:r w:rsidRPr="00A55670">
              <w:rPr>
                <w:rFonts w:ascii="Times New Roman" w:eastAsia="Calibri" w:hAnsi="Times New Roman" w:cs="Times New Roman"/>
                <w:bCs/>
                <w:color w:val="000000"/>
                <w:sz w:val="26"/>
                <w:szCs w:val="26"/>
              </w:rPr>
              <w:t xml:space="preserve">Эффективно планирует свою деятельность </w:t>
            </w:r>
            <w:r w:rsidRPr="00A55670">
              <w:rPr>
                <w:rFonts w:ascii="Times New Roman" w:eastAsia="Calibri" w:hAnsi="Times New Roman" w:cs="Times New Roman"/>
                <w:bCs/>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sidRPr="00A55670">
              <w:rPr>
                <w:rFonts w:ascii="Times New Roman" w:eastAsia="Calibri" w:hAnsi="Times New Roman" w:cs="Times New Roman"/>
                <w:bCs/>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sidRPr="00A55670">
              <w:rPr>
                <w:rFonts w:ascii="Times New Roman" w:eastAsia="Calibri" w:hAnsi="Times New Roman" w:cs="Times New Roman"/>
                <w:bCs/>
                <w:color w:val="000000"/>
                <w:sz w:val="26"/>
                <w:szCs w:val="26"/>
              </w:rPr>
              <w:br/>
              <w:t>со сложностями и препятствиями</w:t>
            </w:r>
            <w:r w:rsidRPr="00A55670">
              <w:rPr>
                <w:rFonts w:ascii="Times New Roman" w:eastAsia="Calibri" w:hAnsi="Times New Roman" w:cs="Times New Roman"/>
                <w:bCs/>
                <w:iCs/>
                <w:color w:val="000000"/>
                <w:sz w:val="26"/>
                <w:szCs w:val="26"/>
              </w:rPr>
              <w:t xml:space="preserve">, </w:t>
            </w:r>
            <w:r w:rsidRPr="00A55670">
              <w:rPr>
                <w:rFonts w:ascii="Times New Roman" w:eastAsia="Calibri" w:hAnsi="Times New Roman" w:cs="Times New Roman"/>
                <w:bCs/>
                <w:color w:val="000000"/>
                <w:sz w:val="26"/>
                <w:szCs w:val="26"/>
              </w:rPr>
              <w:t xml:space="preserve">предлагает свои варианты решения и осуществляет их. </w:t>
            </w:r>
            <w:r w:rsidRPr="00A55670">
              <w:rPr>
                <w:rFonts w:ascii="Times New Roman" w:eastAsia="Calibri" w:hAnsi="Times New Roman" w:cs="Times New Roman"/>
                <w:bCs/>
                <w:iCs/>
                <w:color w:val="000000"/>
                <w:sz w:val="26"/>
                <w:szCs w:val="26"/>
              </w:rPr>
              <w:t>Самостоятель</w:t>
            </w:r>
            <w:r w:rsidRPr="00A55670">
              <w:rPr>
                <w:rFonts w:ascii="Times New Roman" w:eastAsia="Calibri" w:hAnsi="Times New Roman" w:cs="Times New Roman"/>
                <w:bCs/>
                <w:iCs/>
                <w:color w:val="000000"/>
                <w:sz w:val="26"/>
                <w:szCs w:val="26"/>
              </w:rPr>
              <w:lastRenderedPageBreak/>
              <w:t xml:space="preserve">но оценивает результат своей работы, видит достоинства и недостатки (предлагает способы их устранения </w:t>
            </w:r>
            <w:r w:rsidRPr="00A55670">
              <w:rPr>
                <w:rFonts w:ascii="Times New Roman" w:eastAsia="Calibri" w:hAnsi="Times New Roman" w:cs="Times New Roman"/>
                <w:bCs/>
                <w:iCs/>
                <w:color w:val="000000"/>
                <w:sz w:val="26"/>
                <w:szCs w:val="26"/>
              </w:rPr>
              <w:br/>
              <w:t xml:space="preserve">в будущем), берет на себя ответственность </w:t>
            </w:r>
            <w:r w:rsidRPr="00A55670">
              <w:rPr>
                <w:rFonts w:ascii="Times New Roman" w:eastAsia="Calibri" w:hAnsi="Times New Roman" w:cs="Times New Roman"/>
                <w:bCs/>
                <w:iCs/>
                <w:color w:val="000000"/>
                <w:sz w:val="26"/>
                <w:szCs w:val="26"/>
              </w:rPr>
              <w:br/>
              <w:t xml:space="preserve">за достигнутые показатели </w:t>
            </w:r>
            <w:r w:rsidRPr="00A55670">
              <w:rPr>
                <w:rFonts w:ascii="Times New Roman" w:eastAsia="Calibri" w:hAnsi="Times New Roman" w:cs="Times New Roman"/>
                <w:bCs/>
                <w:color w:val="000000"/>
                <w:sz w:val="26"/>
                <w:szCs w:val="26"/>
              </w:rPr>
              <w:t>в цифровой среде</w:t>
            </w:r>
            <w:r w:rsidRPr="00A55670">
              <w:rPr>
                <w:rFonts w:ascii="Times New Roman" w:eastAsia="Calibri" w:hAnsi="Times New Roman" w:cs="Times New Roman"/>
                <w:bCs/>
                <w:iCs/>
                <w:color w:val="000000"/>
                <w:sz w:val="26"/>
                <w:szCs w:val="26"/>
              </w:rPr>
              <w:t>. Находит возможности улучшить полученный результат в дальнейшем.</w:t>
            </w:r>
          </w:p>
        </w:tc>
        <w:tc>
          <w:tcPr>
            <w:tcW w:w="785" w:type="pct"/>
            <w:vMerge/>
            <w:shd w:val="clear" w:color="auto" w:fill="auto"/>
          </w:tcPr>
          <w:p w14:paraId="2C8ED639" w14:textId="77777777" w:rsidR="00A55670" w:rsidRPr="00A55670" w:rsidRDefault="00A55670" w:rsidP="00A55670">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7EBD19B3" w14:textId="77777777" w:rsidR="00A55670" w:rsidRPr="00A55670" w:rsidRDefault="00A55670" w:rsidP="00A55670">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378FF5CB" w14:textId="77777777" w:rsidR="00A55670" w:rsidRPr="00A55670" w:rsidRDefault="00A55670" w:rsidP="00A55670">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28D539B3" w14:textId="77777777" w:rsidR="00A55670" w:rsidRPr="00A55670" w:rsidRDefault="00A55670" w:rsidP="00A55670">
            <w:pPr>
              <w:spacing w:before="120" w:after="120" w:line="276" w:lineRule="auto"/>
              <w:jc w:val="both"/>
              <w:rPr>
                <w:rFonts w:ascii="Times New Roman" w:eastAsia="Calibri" w:hAnsi="Times New Roman" w:cs="Times New Roman"/>
                <w:sz w:val="24"/>
                <w:szCs w:val="24"/>
                <w:lang w:eastAsia="ru-RU"/>
              </w:rPr>
            </w:pPr>
          </w:p>
        </w:tc>
      </w:tr>
      <w:tr w:rsidR="00A55670" w:rsidRPr="00A55670" w14:paraId="42032777" w14:textId="77777777" w:rsidTr="00A55670">
        <w:trPr>
          <w:jc w:val="center"/>
        </w:trPr>
        <w:tc>
          <w:tcPr>
            <w:tcW w:w="882" w:type="pct"/>
            <w:shd w:val="clear" w:color="auto" w:fill="auto"/>
          </w:tcPr>
          <w:p w14:paraId="5B009174" w14:textId="77777777" w:rsidR="00A55670" w:rsidRPr="00A55670" w:rsidRDefault="00A55670" w:rsidP="00A55670">
            <w:pPr>
              <w:spacing w:after="200" w:line="276" w:lineRule="auto"/>
              <w:jc w:val="center"/>
              <w:rPr>
                <w:rFonts w:ascii="Times New Roman" w:eastAsia="Calibri" w:hAnsi="Times New Roman" w:cs="Times New Roman"/>
                <w:bCs/>
                <w:sz w:val="24"/>
                <w:szCs w:val="24"/>
                <w:lang w:eastAsia="ru-RU"/>
              </w:rPr>
            </w:pPr>
            <w:r w:rsidRPr="00A55670">
              <w:rPr>
                <w:rFonts w:ascii="Times New Roman" w:eastAsia="Calibri" w:hAnsi="Times New Roman" w:cs="Times New Roman"/>
                <w:bCs/>
                <w:sz w:val="24"/>
                <w:szCs w:val="24"/>
                <w:lang w:eastAsia="ru-RU"/>
              </w:rPr>
              <w:t>Информационная безопасность</w:t>
            </w:r>
          </w:p>
        </w:tc>
        <w:tc>
          <w:tcPr>
            <w:tcW w:w="977" w:type="pct"/>
            <w:shd w:val="clear" w:color="auto" w:fill="auto"/>
          </w:tcPr>
          <w:p w14:paraId="3FD8E9A8" w14:textId="77777777" w:rsidR="00A55670" w:rsidRPr="00A55670" w:rsidRDefault="00A55670" w:rsidP="00A55670">
            <w:pPr>
              <w:keepNext/>
              <w:spacing w:before="240" w:after="60" w:line="276" w:lineRule="auto"/>
              <w:outlineLvl w:val="2"/>
              <w:rPr>
                <w:rFonts w:ascii="Times New Roman" w:eastAsia="Calibri" w:hAnsi="Times New Roman" w:cs="Times New Roman"/>
                <w:bCs/>
                <w:iCs/>
                <w:color w:val="000000"/>
                <w:sz w:val="26"/>
                <w:szCs w:val="26"/>
              </w:rPr>
            </w:pPr>
            <w:r w:rsidRPr="00A55670">
              <w:rPr>
                <w:rFonts w:ascii="Times New Roman" w:eastAsia="Calibri" w:hAnsi="Times New Roman" w:cs="Times New Roman"/>
                <w:bCs/>
                <w:iCs/>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w:t>
            </w:r>
            <w:r w:rsidRPr="00A55670">
              <w:rPr>
                <w:rFonts w:ascii="Times New Roman" w:eastAsia="Calibri" w:hAnsi="Times New Roman" w:cs="Times New Roman"/>
                <w:bCs/>
                <w:iCs/>
                <w:color w:val="000000"/>
                <w:sz w:val="26"/>
                <w:szCs w:val="26"/>
              </w:rPr>
              <w:lastRenderedPageBreak/>
              <w:t xml:space="preserve">пользователя </w:t>
            </w:r>
            <w:r w:rsidRPr="00A55670">
              <w:rPr>
                <w:rFonts w:ascii="Times New Roman" w:eastAsia="Calibri" w:hAnsi="Times New Roman" w:cs="Times New Roman"/>
                <w:bCs/>
                <w:iCs/>
                <w:color w:val="000000"/>
                <w:sz w:val="26"/>
                <w:szCs w:val="26"/>
              </w:rPr>
              <w:br/>
              <w:t xml:space="preserve">и способен защищать цифровые устройства </w:t>
            </w:r>
            <w:r w:rsidRPr="00A55670">
              <w:rPr>
                <w:rFonts w:ascii="Times New Roman" w:eastAsia="Calibri" w:hAnsi="Times New Roman" w:cs="Times New Roman"/>
                <w:bCs/>
                <w:iCs/>
                <w:color w:val="000000"/>
                <w:sz w:val="26"/>
                <w:szCs w:val="26"/>
              </w:rPr>
              <w:br/>
              <w:t>и персональные данные, в том числе в сети интернет.</w:t>
            </w:r>
          </w:p>
        </w:tc>
        <w:tc>
          <w:tcPr>
            <w:tcW w:w="785" w:type="pct"/>
            <w:vMerge/>
            <w:shd w:val="clear" w:color="auto" w:fill="auto"/>
          </w:tcPr>
          <w:p w14:paraId="7F8895B0" w14:textId="77777777" w:rsidR="00A55670" w:rsidRPr="00A55670" w:rsidRDefault="00A55670" w:rsidP="00A55670">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35E381F7" w14:textId="77777777" w:rsidR="00A55670" w:rsidRPr="00A55670" w:rsidRDefault="00A55670" w:rsidP="00A55670">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73FDB279" w14:textId="77777777" w:rsidR="00A55670" w:rsidRPr="00A55670" w:rsidRDefault="00A55670" w:rsidP="00A55670">
            <w:pPr>
              <w:spacing w:before="120" w:after="120" w:line="276" w:lineRule="auto"/>
              <w:jc w:val="both"/>
              <w:rPr>
                <w:rFonts w:ascii="Times New Roman" w:eastAsia="Calibri" w:hAnsi="Times New Roman" w:cs="Times New Roman"/>
                <w:bCs/>
                <w:iCs/>
                <w:sz w:val="24"/>
                <w:szCs w:val="24"/>
                <w:lang w:eastAsia="ru-RU"/>
              </w:rPr>
            </w:pPr>
          </w:p>
        </w:tc>
        <w:tc>
          <w:tcPr>
            <w:tcW w:w="785" w:type="pct"/>
            <w:vMerge/>
            <w:shd w:val="clear" w:color="auto" w:fill="auto"/>
          </w:tcPr>
          <w:p w14:paraId="66B4D2AD" w14:textId="77777777" w:rsidR="00A55670" w:rsidRPr="00A55670" w:rsidRDefault="00A55670" w:rsidP="00A55670">
            <w:pPr>
              <w:spacing w:before="120" w:after="120" w:line="276" w:lineRule="auto"/>
              <w:jc w:val="both"/>
              <w:rPr>
                <w:rFonts w:ascii="Times New Roman" w:eastAsia="Calibri" w:hAnsi="Times New Roman" w:cs="Times New Roman"/>
                <w:bCs/>
                <w:iCs/>
                <w:sz w:val="24"/>
                <w:szCs w:val="24"/>
                <w:lang w:eastAsia="ru-RU"/>
              </w:rPr>
            </w:pPr>
          </w:p>
        </w:tc>
      </w:tr>
      <w:tr w:rsidR="00A55670" w:rsidRPr="00A55670" w14:paraId="4F3A9E5B" w14:textId="77777777" w:rsidTr="00A55670">
        <w:trPr>
          <w:trHeight w:val="5168"/>
          <w:jc w:val="center"/>
        </w:trPr>
        <w:tc>
          <w:tcPr>
            <w:tcW w:w="882" w:type="pct"/>
            <w:shd w:val="clear" w:color="auto" w:fill="auto"/>
          </w:tcPr>
          <w:p w14:paraId="0E0DDA4C" w14:textId="77777777" w:rsidR="00A55670" w:rsidRPr="00A55670" w:rsidRDefault="00A55670" w:rsidP="00A55670">
            <w:pPr>
              <w:spacing w:after="200" w:line="276" w:lineRule="auto"/>
              <w:jc w:val="center"/>
              <w:rPr>
                <w:rFonts w:ascii="Times New Roman" w:eastAsia="Calibri" w:hAnsi="Times New Roman" w:cs="Times New Roman"/>
                <w:bCs/>
                <w:sz w:val="24"/>
                <w:szCs w:val="24"/>
                <w:lang w:eastAsia="ru-RU"/>
              </w:rPr>
            </w:pPr>
            <w:r w:rsidRPr="00A55670">
              <w:rPr>
                <w:rFonts w:ascii="Times New Roman" w:eastAsia="Calibri" w:hAnsi="Times New Roman" w:cs="Times New Roman"/>
                <w:bCs/>
                <w:sz w:val="24"/>
                <w:szCs w:val="24"/>
                <w:lang w:eastAsia="ru-RU"/>
              </w:rPr>
              <w:t>Построение отношений в цифровой среде/ межличностная и деловая коммуникации в информационном пространстве</w:t>
            </w:r>
          </w:p>
        </w:tc>
        <w:tc>
          <w:tcPr>
            <w:tcW w:w="977" w:type="pct"/>
            <w:shd w:val="clear" w:color="auto" w:fill="auto"/>
          </w:tcPr>
          <w:p w14:paraId="447C55D3" w14:textId="77777777" w:rsidR="00A55670" w:rsidRPr="00A55670" w:rsidRDefault="00A55670" w:rsidP="00A55670">
            <w:pPr>
              <w:keepNext/>
              <w:spacing w:before="240" w:after="60" w:line="276" w:lineRule="auto"/>
              <w:outlineLvl w:val="2"/>
              <w:rPr>
                <w:rFonts w:ascii="Times New Roman" w:eastAsia="Calibri" w:hAnsi="Times New Roman" w:cs="Times New Roman"/>
                <w:bCs/>
                <w:sz w:val="26"/>
                <w:szCs w:val="26"/>
              </w:rPr>
            </w:pPr>
            <w:r w:rsidRPr="00A55670">
              <w:rPr>
                <w:rFonts w:ascii="Times New Roman" w:eastAsia="Calibri" w:hAnsi="Times New Roman" w:cs="Times New Roman"/>
                <w:bCs/>
                <w:sz w:val="26"/>
                <w:szCs w:val="26"/>
              </w:rPr>
              <w:t xml:space="preserve">Проявляет умение взаимодействовать </w:t>
            </w:r>
            <w:r w:rsidRPr="00A55670">
              <w:rPr>
                <w:rFonts w:ascii="Times New Roman" w:eastAsia="Calibri" w:hAnsi="Times New Roman" w:cs="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w:t>
            </w:r>
            <w:r w:rsidRPr="00A55670">
              <w:rPr>
                <w:rFonts w:ascii="Times New Roman" w:eastAsia="Calibri" w:hAnsi="Times New Roman" w:cs="Times New Roman"/>
                <w:bCs/>
                <w:sz w:val="26"/>
                <w:szCs w:val="26"/>
              </w:rPr>
              <w:lastRenderedPageBreak/>
              <w:t xml:space="preserve">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A55670">
              <w:rPr>
                <w:rFonts w:ascii="Times New Roman" w:eastAsia="Calibri" w:hAnsi="Times New Roman" w:cs="Times New Roman"/>
                <w:bCs/>
                <w:sz w:val="24"/>
                <w:szCs w:val="24"/>
              </w:rPr>
              <w:t>в информационном пространстве</w:t>
            </w:r>
            <w:r w:rsidRPr="00A55670">
              <w:rPr>
                <w:rFonts w:ascii="Times New Roman" w:eastAsia="Calibri" w:hAnsi="Times New Roman" w:cs="Times New Roman"/>
                <w:bCs/>
                <w:sz w:val="26"/>
                <w:szCs w:val="26"/>
              </w:rPr>
              <w:t>.</w:t>
            </w:r>
          </w:p>
        </w:tc>
        <w:tc>
          <w:tcPr>
            <w:tcW w:w="785" w:type="pct"/>
            <w:vMerge/>
            <w:shd w:val="clear" w:color="auto" w:fill="auto"/>
          </w:tcPr>
          <w:p w14:paraId="70F54CAD" w14:textId="77777777" w:rsidR="00A55670" w:rsidRPr="00A55670" w:rsidRDefault="00A55670" w:rsidP="00A55670">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0D8B7E90" w14:textId="77777777" w:rsidR="00A55670" w:rsidRPr="00A55670" w:rsidRDefault="00A55670" w:rsidP="00A55670">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3B831B93" w14:textId="77777777" w:rsidR="00A55670" w:rsidRPr="00A55670" w:rsidRDefault="00A55670" w:rsidP="00A55670">
            <w:pPr>
              <w:spacing w:before="120" w:after="120" w:line="276" w:lineRule="auto"/>
              <w:jc w:val="both"/>
              <w:rPr>
                <w:rFonts w:ascii="Times New Roman" w:eastAsia="Calibri" w:hAnsi="Times New Roman" w:cs="Times New Roman"/>
                <w:sz w:val="24"/>
                <w:szCs w:val="24"/>
                <w:lang w:eastAsia="ru-RU"/>
              </w:rPr>
            </w:pPr>
          </w:p>
        </w:tc>
        <w:tc>
          <w:tcPr>
            <w:tcW w:w="785" w:type="pct"/>
            <w:vMerge/>
            <w:shd w:val="clear" w:color="auto" w:fill="auto"/>
          </w:tcPr>
          <w:p w14:paraId="2FC5B843" w14:textId="77777777" w:rsidR="00A55670" w:rsidRPr="00A55670" w:rsidRDefault="00A55670" w:rsidP="00A55670">
            <w:pPr>
              <w:spacing w:before="120" w:after="120" w:line="276" w:lineRule="auto"/>
              <w:jc w:val="both"/>
              <w:rPr>
                <w:rFonts w:ascii="Times New Roman" w:eastAsia="Calibri" w:hAnsi="Times New Roman" w:cs="Times New Roman"/>
                <w:sz w:val="24"/>
                <w:szCs w:val="24"/>
                <w:lang w:eastAsia="ru-RU"/>
              </w:rPr>
            </w:pPr>
          </w:p>
        </w:tc>
      </w:tr>
    </w:tbl>
    <w:p w14:paraId="16D9F5DB" w14:textId="77777777" w:rsidR="00A55670" w:rsidRPr="00A55670" w:rsidRDefault="00A55670" w:rsidP="00A55670">
      <w:pPr>
        <w:spacing w:after="200" w:line="276" w:lineRule="auto"/>
        <w:ind w:firstLine="709"/>
        <w:jc w:val="both"/>
        <w:rPr>
          <w:rFonts w:ascii="Times New Roman" w:eastAsia="Times New Roman" w:hAnsi="Times New Roman" w:cs="Times New Roman"/>
          <w:color w:val="000000"/>
          <w:sz w:val="24"/>
          <w:szCs w:val="24"/>
          <w:lang w:eastAsia="ru-RU"/>
        </w:rPr>
      </w:pPr>
      <w:r w:rsidRPr="00A55670">
        <w:rPr>
          <w:rFonts w:ascii="Times New Roman" w:eastAsia="Times New Roman" w:hAnsi="Times New Roman" w:cs="Times New Roman"/>
          <w:color w:val="000000"/>
          <w:sz w:val="24"/>
          <w:szCs w:val="24"/>
          <w:lang w:eastAsia="ru-RU"/>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42B9A282" w14:textId="77777777" w:rsidR="00A55670" w:rsidRPr="00A55670" w:rsidRDefault="00A55670" w:rsidP="00A55670">
      <w:pPr>
        <w:spacing w:after="200" w:line="276" w:lineRule="auto"/>
        <w:ind w:firstLine="709"/>
        <w:jc w:val="both"/>
        <w:rPr>
          <w:rFonts w:ascii="Times New Roman" w:eastAsia="Times New Roman" w:hAnsi="Times New Roman" w:cs="Times New Roman"/>
          <w:color w:val="000000"/>
          <w:sz w:val="24"/>
          <w:szCs w:val="24"/>
          <w:lang w:eastAsia="ru-RU"/>
        </w:rPr>
      </w:pPr>
      <w:r w:rsidRPr="00A55670">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69C27CC" w14:textId="77777777" w:rsidR="00A55670" w:rsidRPr="00A55670" w:rsidRDefault="00A55670" w:rsidP="00A55670">
      <w:pPr>
        <w:spacing w:after="200" w:line="276" w:lineRule="auto"/>
        <w:ind w:firstLine="709"/>
        <w:jc w:val="both"/>
        <w:rPr>
          <w:rFonts w:ascii="Times New Roman" w:eastAsia="Times New Roman" w:hAnsi="Times New Roman" w:cs="Times New Roman"/>
          <w:color w:val="000000"/>
          <w:sz w:val="24"/>
          <w:szCs w:val="24"/>
          <w:lang w:eastAsia="ru-RU"/>
        </w:rPr>
      </w:pPr>
      <w:r w:rsidRPr="00A55670">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FAF9D65" w14:textId="77777777" w:rsidR="00A55670" w:rsidRPr="00A55670" w:rsidRDefault="00A55670" w:rsidP="00A55670">
      <w:pPr>
        <w:spacing w:after="200" w:line="276" w:lineRule="auto"/>
        <w:ind w:firstLine="709"/>
        <w:jc w:val="both"/>
        <w:rPr>
          <w:rFonts w:ascii="Times New Roman" w:eastAsia="Times New Roman" w:hAnsi="Times New Roman" w:cs="Times New Roman"/>
          <w:color w:val="000000"/>
          <w:sz w:val="24"/>
          <w:szCs w:val="24"/>
          <w:lang w:eastAsia="ru-RU"/>
        </w:rPr>
      </w:pPr>
      <w:r w:rsidRPr="00A55670">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5F35EED3" w14:textId="77777777" w:rsidR="00B34CAF" w:rsidRPr="00B34CAF" w:rsidRDefault="00B34CAF" w:rsidP="00B34CAF">
      <w:pPr>
        <w:spacing w:after="200" w:line="276" w:lineRule="auto"/>
        <w:jc w:val="both"/>
        <w:rPr>
          <w:rFonts w:ascii="Times New Roman" w:eastAsia="Times New Roman" w:hAnsi="Times New Roman" w:cs="Times New Roman"/>
          <w:bCs/>
          <w:sz w:val="24"/>
          <w:szCs w:val="24"/>
          <w:lang w:eastAsia="ru-RU"/>
        </w:rPr>
      </w:pPr>
    </w:p>
    <w:p w14:paraId="33180B44" w14:textId="77777777" w:rsidR="00B34CAF" w:rsidRPr="00B34CAF" w:rsidRDefault="00B34CAF" w:rsidP="00B34CAF">
      <w:pPr>
        <w:spacing w:after="200" w:line="276" w:lineRule="auto"/>
        <w:jc w:val="both"/>
        <w:rPr>
          <w:rFonts w:ascii="Calibri" w:eastAsia="Times New Roman" w:hAnsi="Calibri" w:cs="Times New Roman"/>
          <w:lang w:eastAsia="ru-RU"/>
        </w:rPr>
      </w:pPr>
    </w:p>
    <w:p w14:paraId="3C74F7C9" w14:textId="77777777" w:rsidR="001F52E8" w:rsidRDefault="001F52E8"/>
    <w:sectPr w:rsidR="001F52E8" w:rsidSect="007134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670EF" w14:textId="77777777" w:rsidR="00954F49" w:rsidRDefault="00954F49">
      <w:pPr>
        <w:spacing w:after="0" w:line="240" w:lineRule="auto"/>
      </w:pPr>
      <w:r>
        <w:separator/>
      </w:r>
    </w:p>
  </w:endnote>
  <w:endnote w:type="continuationSeparator" w:id="0">
    <w:p w14:paraId="37F70F05" w14:textId="77777777" w:rsidR="00954F49" w:rsidRDefault="00954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1C43"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060B0E29" w14:textId="77777777" w:rsidR="00B34CAF" w:rsidRDefault="00B34CAF" w:rsidP="00B34CA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0BF2" w14:textId="77777777" w:rsidR="00B34CAF" w:rsidRDefault="00713418" w:rsidP="00B34CAF">
    <w:pPr>
      <w:pStyle w:val="a5"/>
      <w:jc w:val="right"/>
    </w:pPr>
    <w:r>
      <w:fldChar w:fldCharType="begin"/>
    </w:r>
    <w:r w:rsidR="00B34CAF">
      <w:instrText>PAGE   \* MERGEFORMAT</w:instrText>
    </w:r>
    <w:r>
      <w:fldChar w:fldCharType="separate"/>
    </w:r>
    <w:r w:rsidR="00B21DB4">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0F08"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7C837CE5" w14:textId="77777777" w:rsidR="00B34CAF" w:rsidRDefault="00B34CAF" w:rsidP="00B34CA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124FE" w14:textId="77777777" w:rsidR="00B34CAF" w:rsidRDefault="00713418" w:rsidP="00B34CAF">
    <w:pPr>
      <w:pStyle w:val="a5"/>
      <w:jc w:val="right"/>
    </w:pPr>
    <w:r>
      <w:fldChar w:fldCharType="begin"/>
    </w:r>
    <w:r w:rsidR="00B34CAF">
      <w:instrText>PAGE   \* MERGEFORMAT</w:instrText>
    </w:r>
    <w:r>
      <w:fldChar w:fldCharType="separate"/>
    </w:r>
    <w:r w:rsidR="00B21DB4">
      <w:rPr>
        <w:noProof/>
      </w:rPr>
      <w:t>23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57A9B"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488D8E62" w14:textId="77777777" w:rsidR="00B34CAF" w:rsidRDefault="00B34CAF" w:rsidP="00B34CA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1EDFE" w14:textId="77777777" w:rsidR="00B34CAF" w:rsidRDefault="00713418" w:rsidP="00B34CAF">
    <w:pPr>
      <w:pStyle w:val="a5"/>
      <w:jc w:val="right"/>
    </w:pPr>
    <w:r>
      <w:fldChar w:fldCharType="begin"/>
    </w:r>
    <w:r w:rsidR="00B34CAF">
      <w:instrText>PAGE   \* MERGEFORMAT</w:instrText>
    </w:r>
    <w:r>
      <w:fldChar w:fldCharType="separate"/>
    </w:r>
    <w:r w:rsidR="00B21DB4">
      <w:rPr>
        <w:noProof/>
      </w:rPr>
      <w:t>50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782B1"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2E2D7A99" w14:textId="77777777" w:rsidR="00B34CAF" w:rsidRDefault="00B34CAF" w:rsidP="00B34CA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F032C" w14:textId="77777777" w:rsidR="00B34CAF" w:rsidRDefault="00713418" w:rsidP="00B34CAF">
    <w:pPr>
      <w:pStyle w:val="a5"/>
      <w:jc w:val="right"/>
    </w:pPr>
    <w:r>
      <w:fldChar w:fldCharType="begin"/>
    </w:r>
    <w:r w:rsidR="00B34CAF">
      <w:instrText>PAGE   \* MERGEFORMAT</w:instrText>
    </w:r>
    <w:r>
      <w:fldChar w:fldCharType="separate"/>
    </w:r>
    <w:r w:rsidR="00B21DB4">
      <w:rPr>
        <w:noProof/>
      </w:rPr>
      <w:t>55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173BD"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731210B8" w14:textId="77777777" w:rsidR="00B34CAF" w:rsidRDefault="00B34CAF" w:rsidP="00B34CA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6DAE" w14:textId="77777777" w:rsidR="00B34CAF" w:rsidRDefault="00713418" w:rsidP="00B34CAF">
    <w:pPr>
      <w:pStyle w:val="a5"/>
      <w:jc w:val="right"/>
    </w:pPr>
    <w:r>
      <w:fldChar w:fldCharType="begin"/>
    </w:r>
    <w:r w:rsidR="00B34CAF">
      <w:instrText>PAGE   \* MERGEFORMAT</w:instrText>
    </w:r>
    <w:r>
      <w:fldChar w:fldCharType="separate"/>
    </w:r>
    <w:r w:rsidR="00B21DB4">
      <w:rPr>
        <w:noProof/>
      </w:rPr>
      <w:t>58</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F6E34"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6A837796" w14:textId="77777777" w:rsidR="00B34CAF" w:rsidRDefault="00B34CAF" w:rsidP="00B34CAF">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19FA" w14:textId="77777777" w:rsidR="00B34CAF" w:rsidRDefault="00713418" w:rsidP="00B34CAF">
    <w:pPr>
      <w:pStyle w:val="a5"/>
      <w:jc w:val="right"/>
    </w:pPr>
    <w:r>
      <w:fldChar w:fldCharType="begin"/>
    </w:r>
    <w:r w:rsidR="00B34CAF">
      <w:instrText>PAGE   \* MERGEFORMAT</w:instrText>
    </w:r>
    <w:r>
      <w:fldChar w:fldCharType="separate"/>
    </w:r>
    <w:r w:rsidR="00B21DB4">
      <w:rPr>
        <w:noProof/>
      </w:rPr>
      <w:t>74</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4E4F"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2194F528" w14:textId="77777777" w:rsidR="00B34CAF" w:rsidRDefault="00B34CAF" w:rsidP="00B34CA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09A97" w14:textId="77777777" w:rsidR="00B34CAF" w:rsidRDefault="00713418" w:rsidP="00B34CAF">
    <w:pPr>
      <w:pStyle w:val="a5"/>
      <w:jc w:val="right"/>
    </w:pPr>
    <w:r>
      <w:fldChar w:fldCharType="begin"/>
    </w:r>
    <w:r w:rsidR="00B34CAF">
      <w:instrText>PAGE   \* MERGEFORMAT</w:instrText>
    </w:r>
    <w:r>
      <w:fldChar w:fldCharType="separate"/>
    </w:r>
    <w:r w:rsidR="00B21DB4">
      <w:rPr>
        <w:noProof/>
      </w:rPr>
      <w:t>79</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CFDC2"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443FB878" w14:textId="77777777" w:rsidR="00B34CAF" w:rsidRDefault="00B34CAF" w:rsidP="00B34CA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9690" w14:textId="77777777" w:rsidR="00B34CAF" w:rsidRDefault="00713418" w:rsidP="00B34CAF">
    <w:pPr>
      <w:pStyle w:val="a5"/>
      <w:jc w:val="right"/>
    </w:pPr>
    <w:r>
      <w:fldChar w:fldCharType="begin"/>
    </w:r>
    <w:r w:rsidR="00B34CAF">
      <w:instrText>PAGE   \* MERGEFORMAT</w:instrText>
    </w:r>
    <w:r>
      <w:fldChar w:fldCharType="separate"/>
    </w:r>
    <w:r w:rsidR="00B21DB4">
      <w:rPr>
        <w:noProof/>
      </w:rPr>
      <w:t>98</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127D6"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19622DE3" w14:textId="77777777" w:rsidR="00B34CAF" w:rsidRDefault="00B34CAF" w:rsidP="00B34CA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FAC99" w14:textId="77777777" w:rsidR="00B34CAF" w:rsidRDefault="00713418" w:rsidP="00B34CAF">
    <w:pPr>
      <w:pStyle w:val="a5"/>
      <w:jc w:val="right"/>
    </w:pPr>
    <w:r>
      <w:fldChar w:fldCharType="begin"/>
    </w:r>
    <w:r w:rsidR="00B34CAF">
      <w:instrText>PAGE   \* MERGEFORMAT</w:instrText>
    </w:r>
    <w:r>
      <w:fldChar w:fldCharType="separate"/>
    </w:r>
    <w:r w:rsidR="00B21DB4">
      <w:rPr>
        <w:noProof/>
      </w:rPr>
      <w:t>101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CF581"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15833F97" w14:textId="77777777" w:rsidR="00B34CAF" w:rsidRDefault="00B34CAF" w:rsidP="00B34CA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75E6" w14:textId="77777777" w:rsidR="00B34CAF" w:rsidRDefault="00713418" w:rsidP="00B34CAF">
    <w:pPr>
      <w:pStyle w:val="a5"/>
      <w:jc w:val="right"/>
    </w:pPr>
    <w:r>
      <w:fldChar w:fldCharType="begin"/>
    </w:r>
    <w:r w:rsidR="00B34CAF">
      <w:instrText>PAGE   \* MERGEFORMAT</w:instrText>
    </w:r>
    <w:r>
      <w:fldChar w:fldCharType="separate"/>
    </w:r>
    <w:r w:rsidR="00B21DB4">
      <w:rPr>
        <w:noProof/>
      </w:rPr>
      <w:t>105</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E5716" w14:textId="77777777" w:rsidR="00B34CAF" w:rsidRDefault="00713418">
    <w:pPr>
      <w:pStyle w:val="a5"/>
      <w:jc w:val="center"/>
    </w:pPr>
    <w:r>
      <w:fldChar w:fldCharType="begin"/>
    </w:r>
    <w:r w:rsidR="00B34CAF">
      <w:instrText>PAGE   \* MERGEFORMAT</w:instrText>
    </w:r>
    <w:r>
      <w:fldChar w:fldCharType="separate"/>
    </w:r>
    <w:r w:rsidR="00B21DB4" w:rsidRPr="00B21DB4">
      <w:rPr>
        <w:noProof/>
      </w:rPr>
      <w:t>118</w:t>
    </w:r>
    <w:r>
      <w:fldChar w:fldCharType="end"/>
    </w:r>
  </w:p>
  <w:p w14:paraId="3A7FA52F" w14:textId="77777777" w:rsidR="00B34CAF" w:rsidRDefault="00B34CAF">
    <w:pPr>
      <w:pStyle w:val="a5"/>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C9376" w14:textId="77777777" w:rsidR="00B34CAF" w:rsidRDefault="00713418" w:rsidP="00B34CAF">
    <w:pPr>
      <w:pStyle w:val="a5"/>
      <w:framePr w:wrap="around" w:vAnchor="text" w:hAnchor="margin" w:xAlign="right" w:y="1"/>
      <w:rPr>
        <w:rStyle w:val="a7"/>
      </w:rPr>
    </w:pPr>
    <w:r>
      <w:rPr>
        <w:rStyle w:val="a7"/>
      </w:rPr>
      <w:fldChar w:fldCharType="begin"/>
    </w:r>
    <w:r w:rsidR="00B34CAF">
      <w:rPr>
        <w:rStyle w:val="a7"/>
      </w:rPr>
      <w:instrText xml:space="preserve">PAGE  </w:instrText>
    </w:r>
    <w:r>
      <w:rPr>
        <w:rStyle w:val="a7"/>
      </w:rPr>
      <w:fldChar w:fldCharType="end"/>
    </w:r>
  </w:p>
  <w:p w14:paraId="73E1CCF0" w14:textId="77777777" w:rsidR="00B34CAF" w:rsidRDefault="00B34CAF" w:rsidP="00B34CAF">
    <w:pPr>
      <w:pStyle w:val="a5"/>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D75DF" w14:textId="77777777" w:rsidR="00B34CAF" w:rsidRDefault="00713418" w:rsidP="00B34CAF">
    <w:pPr>
      <w:pStyle w:val="a5"/>
      <w:jc w:val="right"/>
    </w:pPr>
    <w:r>
      <w:fldChar w:fldCharType="begin"/>
    </w:r>
    <w:r w:rsidR="00B34CAF">
      <w:instrText>PAGE   \* MERGEFORMAT</w:instrText>
    </w:r>
    <w:r>
      <w:fldChar w:fldCharType="separate"/>
    </w:r>
    <w:r w:rsidR="00B21DB4">
      <w:rPr>
        <w:noProof/>
      </w:rPr>
      <w:t>129</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14D09" w14:textId="77777777" w:rsidR="00A55670" w:rsidRDefault="00713418" w:rsidP="00764A68">
    <w:pPr>
      <w:pStyle w:val="a5"/>
      <w:framePr w:wrap="around" w:vAnchor="text" w:hAnchor="margin" w:xAlign="right" w:y="1"/>
      <w:rPr>
        <w:rStyle w:val="a7"/>
      </w:rPr>
    </w:pPr>
    <w:r>
      <w:rPr>
        <w:rStyle w:val="a7"/>
      </w:rPr>
      <w:fldChar w:fldCharType="begin"/>
    </w:r>
    <w:r w:rsidR="00A55670">
      <w:rPr>
        <w:rStyle w:val="a7"/>
      </w:rPr>
      <w:instrText xml:space="preserve">PAGE  </w:instrText>
    </w:r>
    <w:r>
      <w:rPr>
        <w:rStyle w:val="a7"/>
      </w:rPr>
      <w:fldChar w:fldCharType="end"/>
    </w:r>
  </w:p>
  <w:p w14:paraId="40D52763" w14:textId="77777777" w:rsidR="00A55670" w:rsidRDefault="00A55670" w:rsidP="00764A68">
    <w:pPr>
      <w:pStyle w:val="a5"/>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4CBBE" w14:textId="77777777" w:rsidR="00A55670" w:rsidRDefault="00713418" w:rsidP="00347FD1">
    <w:pPr>
      <w:pStyle w:val="a5"/>
      <w:jc w:val="right"/>
    </w:pPr>
    <w:r>
      <w:fldChar w:fldCharType="begin"/>
    </w:r>
    <w:r w:rsidR="00A55670">
      <w:instrText>PAGE   \* MERGEFORMAT</w:instrText>
    </w:r>
    <w:r>
      <w:fldChar w:fldCharType="separate"/>
    </w:r>
    <w:r w:rsidR="00B21DB4">
      <w:rPr>
        <w:noProof/>
      </w:rPr>
      <w:t>145</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79562" w14:textId="77777777" w:rsidR="00A55670" w:rsidRDefault="00713418" w:rsidP="00733AEF">
    <w:pPr>
      <w:pStyle w:val="a5"/>
      <w:framePr w:wrap="around" w:vAnchor="text" w:hAnchor="margin" w:xAlign="right" w:y="1"/>
      <w:rPr>
        <w:rStyle w:val="a7"/>
      </w:rPr>
    </w:pPr>
    <w:r>
      <w:rPr>
        <w:rStyle w:val="a7"/>
      </w:rPr>
      <w:fldChar w:fldCharType="begin"/>
    </w:r>
    <w:r w:rsidR="00A55670">
      <w:rPr>
        <w:rStyle w:val="a7"/>
      </w:rPr>
      <w:instrText xml:space="preserve">PAGE  </w:instrText>
    </w:r>
    <w:r>
      <w:rPr>
        <w:rStyle w:val="a7"/>
      </w:rPr>
      <w:fldChar w:fldCharType="end"/>
    </w:r>
  </w:p>
  <w:p w14:paraId="34FAC3B2" w14:textId="77777777" w:rsidR="00A55670" w:rsidRDefault="00A55670" w:rsidP="00733AEF">
    <w:pPr>
      <w:pStyle w:val="a5"/>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55A37" w14:textId="77777777" w:rsidR="00A55670" w:rsidRDefault="00713418" w:rsidP="0069064E">
    <w:pPr>
      <w:pStyle w:val="a5"/>
      <w:jc w:val="right"/>
    </w:pPr>
    <w:r>
      <w:fldChar w:fldCharType="begin"/>
    </w:r>
    <w:r w:rsidR="00A55670">
      <w:instrText>PAGE   \* MERGEFORMAT</w:instrText>
    </w:r>
    <w:r>
      <w:fldChar w:fldCharType="separate"/>
    </w:r>
    <w:r w:rsidR="00B21DB4">
      <w:rPr>
        <w:noProof/>
      </w:rPr>
      <w:t>155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BB835" w14:textId="77777777" w:rsidR="00954F49" w:rsidRDefault="00954F49">
      <w:pPr>
        <w:spacing w:after="0" w:line="240" w:lineRule="auto"/>
      </w:pPr>
      <w:r>
        <w:separator/>
      </w:r>
    </w:p>
  </w:footnote>
  <w:footnote w:type="continuationSeparator" w:id="0">
    <w:p w14:paraId="75DEA077" w14:textId="77777777" w:rsidR="00954F49" w:rsidRDefault="00954F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6"/>
    <w:multiLevelType w:val="multilevel"/>
    <w:tmpl w:val="00000006"/>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8"/>
    <w:multiLevelType w:val="multilevel"/>
    <w:tmpl w:val="00000008"/>
    <w:lvl w:ilvl="0">
      <w:start w:val="1"/>
      <w:numFmt w:val="decimal"/>
      <w:lvlText w:val="%1."/>
      <w:lvlJc w:val="left"/>
      <w:pPr>
        <w:ind w:left="180" w:hanging="360"/>
      </w:pPr>
      <w:rPr>
        <w:rFonts w:ascii="Times New Roman" w:eastAsia="Times New Roman" w:hAnsi="Times New Roman" w:cs="Times New Roman"/>
      </w:r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3" w15:restartNumberingAfterBreak="0">
    <w:nsid w:val="0000000A"/>
    <w:multiLevelType w:val="multilevel"/>
    <w:tmpl w:val="0000000A"/>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 w15:restartNumberingAfterBreak="0">
    <w:nsid w:val="0000000B"/>
    <w:multiLevelType w:val="multilevel"/>
    <w:tmpl w:val="0000000B"/>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3050E84"/>
    <w:multiLevelType w:val="hybridMultilevel"/>
    <w:tmpl w:val="25FC9A20"/>
    <w:lvl w:ilvl="0" w:tplc="5A5CD28C">
      <w:start w:val="1"/>
      <w:numFmt w:val="decimal"/>
      <w:lvlText w:val="%1."/>
      <w:lvlJc w:val="left"/>
      <w:rPr>
        <w:rFonts w:ascii="Times New Roman" w:hAnsi="Times New Roman" w:cs="Times New Roman"/>
      </w:rPr>
    </w:lvl>
    <w:lvl w:ilvl="1" w:tplc="CEEA9EE8">
      <w:start w:val="1"/>
      <w:numFmt w:val="lowerRoman"/>
      <w:lvlText w:val="%2."/>
      <w:lvlJc w:val="left"/>
      <w:rPr>
        <w:rFonts w:ascii="Times New Roman" w:hAnsi="Times New Roman" w:cs="Times New Roman"/>
      </w:rPr>
    </w:lvl>
    <w:lvl w:ilvl="2" w:tplc="D5281FB4">
      <w:start w:val="1"/>
      <w:numFmt w:val="lowerLetter"/>
      <w:lvlText w:val="%3."/>
      <w:lvlJc w:val="left"/>
      <w:rPr>
        <w:rFonts w:ascii="Times New Roman" w:hAnsi="Times New Roman" w:cs="Times New Roman"/>
      </w:rPr>
    </w:lvl>
    <w:lvl w:ilvl="3" w:tplc="804A1C8E">
      <w:start w:val="1"/>
      <w:numFmt w:val="decimal"/>
      <w:lvlText w:val="%4."/>
      <w:lvlJc w:val="left"/>
      <w:rPr>
        <w:rFonts w:ascii="Times New Roman" w:hAnsi="Times New Roman" w:cs="Times New Roman"/>
      </w:rPr>
    </w:lvl>
    <w:lvl w:ilvl="4" w:tplc="D6F4EAF0">
      <w:start w:val="1"/>
      <w:numFmt w:val="lowerRoman"/>
      <w:lvlText w:val="%5."/>
      <w:lvlJc w:val="left"/>
      <w:rPr>
        <w:rFonts w:ascii="Times New Roman" w:hAnsi="Times New Roman" w:cs="Times New Roman"/>
      </w:rPr>
    </w:lvl>
    <w:lvl w:ilvl="5" w:tplc="A40CE28C">
      <w:start w:val="1"/>
      <w:numFmt w:val="lowerLetter"/>
      <w:lvlText w:val="%6."/>
      <w:lvlJc w:val="left"/>
      <w:rPr>
        <w:rFonts w:ascii="Times New Roman" w:hAnsi="Times New Roman" w:cs="Times New Roman"/>
      </w:rPr>
    </w:lvl>
    <w:lvl w:ilvl="6" w:tplc="A34C1650">
      <w:start w:val="1"/>
      <w:numFmt w:val="decimal"/>
      <w:lvlText w:val="%7."/>
      <w:lvlJc w:val="left"/>
      <w:rPr>
        <w:rFonts w:ascii="Times New Roman" w:hAnsi="Times New Roman" w:cs="Times New Roman"/>
      </w:rPr>
    </w:lvl>
    <w:lvl w:ilvl="7" w:tplc="5EA8E4F8">
      <w:start w:val="1"/>
      <w:numFmt w:val="lowerRoman"/>
      <w:lvlText w:val="%8."/>
      <w:lvlJc w:val="left"/>
      <w:rPr>
        <w:rFonts w:ascii="Times New Roman" w:hAnsi="Times New Roman" w:cs="Times New Roman"/>
      </w:rPr>
    </w:lvl>
    <w:lvl w:ilvl="8" w:tplc="9058ECEA">
      <w:start w:val="1"/>
      <w:numFmt w:val="lowerLetter"/>
      <w:lvlText w:val="%9."/>
      <w:lvlJc w:val="left"/>
      <w:rPr>
        <w:rFonts w:ascii="Times New Roman" w:hAnsi="Times New Roman" w:cs="Times New Roman"/>
      </w:rPr>
    </w:lvl>
  </w:abstractNum>
  <w:abstractNum w:abstractNumId="6" w15:restartNumberingAfterBreak="0">
    <w:nsid w:val="11E47B7B"/>
    <w:multiLevelType w:val="multilevel"/>
    <w:tmpl w:val="944C8ED6"/>
    <w:lvl w:ilvl="0">
      <w:start w:val="1"/>
      <w:numFmt w:val="decimal"/>
      <w:lvlText w:val="%1."/>
      <w:lvlJc w:val="left"/>
      <w:pPr>
        <w:tabs>
          <w:tab w:val="num" w:pos="360"/>
        </w:tabs>
        <w:ind w:left="360" w:hanging="360"/>
      </w:pPr>
      <w:rPr>
        <w:rFonts w:cs="Times New Roman" w:hint="default"/>
        <w:b/>
      </w:rPr>
    </w:lvl>
    <w:lvl w:ilvl="1">
      <w:start w:val="3"/>
      <w:numFmt w:val="decimal"/>
      <w:isLgl/>
      <w:lvlText w:val="%1.%2."/>
      <w:lvlJc w:val="left"/>
      <w:pPr>
        <w:ind w:left="82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7" w15:restartNumberingAfterBreak="0">
    <w:nsid w:val="18580E83"/>
    <w:multiLevelType w:val="hybridMultilevel"/>
    <w:tmpl w:val="EDF42BF6"/>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8" w15:restartNumberingAfterBreak="0">
    <w:nsid w:val="28BC5F1A"/>
    <w:multiLevelType w:val="hybridMultilevel"/>
    <w:tmpl w:val="BFA0EB64"/>
    <w:lvl w:ilvl="0" w:tplc="B1E6446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993884"/>
    <w:multiLevelType w:val="hybridMultilevel"/>
    <w:tmpl w:val="CA188432"/>
    <w:lvl w:ilvl="0" w:tplc="534E5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574703B"/>
    <w:multiLevelType w:val="hybridMultilevel"/>
    <w:tmpl w:val="0D9C7FC4"/>
    <w:lvl w:ilvl="0" w:tplc="7C10F376">
      <w:start w:val="1"/>
      <w:numFmt w:val="decimal"/>
      <w:lvlText w:val="%1."/>
      <w:lvlJc w:val="left"/>
      <w:pPr>
        <w:ind w:left="180" w:hanging="360"/>
      </w:pPr>
      <w:rPr>
        <w:rFonts w:ascii="Times New Roman" w:eastAsia="Times New Roman" w:hAnsi="Times New Roman" w:cs="Times New Roman"/>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11" w15:restartNumberingAfterBreak="0">
    <w:nsid w:val="425C18AA"/>
    <w:multiLevelType w:val="hybridMultilevel"/>
    <w:tmpl w:val="AA48F8C6"/>
    <w:lvl w:ilvl="0" w:tplc="73E23B34">
      <w:start w:val="1"/>
      <w:numFmt w:val="decimal"/>
      <w:lvlText w:val="%1."/>
      <w:lvlJc w:val="left"/>
      <w:rPr>
        <w:rFonts w:ascii="Times New Roman" w:hAnsi="Times New Roman" w:cs="Times New Roman"/>
      </w:rPr>
    </w:lvl>
    <w:lvl w:ilvl="1" w:tplc="9E5E2852">
      <w:start w:val="1"/>
      <w:numFmt w:val="lowerRoman"/>
      <w:lvlText w:val="%2."/>
      <w:lvlJc w:val="left"/>
      <w:rPr>
        <w:rFonts w:ascii="Times New Roman" w:hAnsi="Times New Roman" w:cs="Times New Roman"/>
      </w:rPr>
    </w:lvl>
    <w:lvl w:ilvl="2" w:tplc="5A40A8FE">
      <w:start w:val="1"/>
      <w:numFmt w:val="lowerLetter"/>
      <w:lvlText w:val="%3."/>
      <w:lvlJc w:val="left"/>
      <w:rPr>
        <w:rFonts w:ascii="Times New Roman" w:hAnsi="Times New Roman" w:cs="Times New Roman"/>
      </w:rPr>
    </w:lvl>
    <w:lvl w:ilvl="3" w:tplc="C9C2D64C">
      <w:start w:val="1"/>
      <w:numFmt w:val="decimal"/>
      <w:lvlText w:val="%4."/>
      <w:lvlJc w:val="left"/>
      <w:rPr>
        <w:rFonts w:ascii="Times New Roman" w:hAnsi="Times New Roman" w:cs="Times New Roman"/>
      </w:rPr>
    </w:lvl>
    <w:lvl w:ilvl="4" w:tplc="A5D2FA7E">
      <w:start w:val="1"/>
      <w:numFmt w:val="lowerRoman"/>
      <w:lvlText w:val="%5."/>
      <w:lvlJc w:val="left"/>
      <w:rPr>
        <w:rFonts w:ascii="Times New Roman" w:hAnsi="Times New Roman" w:cs="Times New Roman"/>
      </w:rPr>
    </w:lvl>
    <w:lvl w:ilvl="5" w:tplc="7E7CFF7C">
      <w:start w:val="1"/>
      <w:numFmt w:val="lowerLetter"/>
      <w:lvlText w:val="%6."/>
      <w:lvlJc w:val="left"/>
      <w:rPr>
        <w:rFonts w:ascii="Times New Roman" w:hAnsi="Times New Roman" w:cs="Times New Roman"/>
      </w:rPr>
    </w:lvl>
    <w:lvl w:ilvl="6" w:tplc="FDDC9574">
      <w:start w:val="1"/>
      <w:numFmt w:val="decimal"/>
      <w:lvlText w:val="%7."/>
      <w:lvlJc w:val="left"/>
      <w:rPr>
        <w:rFonts w:ascii="Times New Roman" w:hAnsi="Times New Roman" w:cs="Times New Roman"/>
      </w:rPr>
    </w:lvl>
    <w:lvl w:ilvl="7" w:tplc="161A5278">
      <w:start w:val="1"/>
      <w:numFmt w:val="lowerRoman"/>
      <w:lvlText w:val="%8."/>
      <w:lvlJc w:val="left"/>
      <w:rPr>
        <w:rFonts w:ascii="Times New Roman" w:hAnsi="Times New Roman" w:cs="Times New Roman"/>
      </w:rPr>
    </w:lvl>
    <w:lvl w:ilvl="8" w:tplc="2DB622C4">
      <w:start w:val="1"/>
      <w:numFmt w:val="lowerLetter"/>
      <w:lvlText w:val="%9."/>
      <w:lvlJc w:val="left"/>
      <w:rPr>
        <w:rFonts w:ascii="Times New Roman" w:hAnsi="Times New Roman" w:cs="Times New Roman"/>
      </w:rPr>
    </w:lvl>
  </w:abstractNum>
  <w:abstractNum w:abstractNumId="12" w15:restartNumberingAfterBreak="0">
    <w:nsid w:val="45825DB1"/>
    <w:multiLevelType w:val="hybridMultilevel"/>
    <w:tmpl w:val="4BE604F4"/>
    <w:lvl w:ilvl="0" w:tplc="534E5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BF661B4"/>
    <w:multiLevelType w:val="hybridMultilevel"/>
    <w:tmpl w:val="E4821430"/>
    <w:lvl w:ilvl="0" w:tplc="0419000F">
      <w:start w:val="1"/>
      <w:numFmt w:val="decimal"/>
      <w:lvlText w:val="%1."/>
      <w:lvlJc w:val="left"/>
      <w:pPr>
        <w:ind w:left="360"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52A66858"/>
    <w:multiLevelType w:val="hybridMultilevel"/>
    <w:tmpl w:val="88CECBA4"/>
    <w:lvl w:ilvl="0" w:tplc="0419000F">
      <w:start w:val="1"/>
      <w:numFmt w:val="decimal"/>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5" w15:restartNumberingAfterBreak="0">
    <w:nsid w:val="59AE279A"/>
    <w:multiLevelType w:val="hybridMultilevel"/>
    <w:tmpl w:val="F4225AD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5C4C27A0"/>
    <w:multiLevelType w:val="hybridMultilevel"/>
    <w:tmpl w:val="0A72FB1C"/>
    <w:lvl w:ilvl="0" w:tplc="E9A0229C">
      <w:start w:val="1"/>
      <w:numFmt w:val="decimal"/>
      <w:lvlText w:val="%1."/>
      <w:lvlJc w:val="left"/>
      <w:pPr>
        <w:ind w:left="394" w:hanging="360"/>
      </w:pPr>
      <w:rPr>
        <w:rFonts w:hint="default"/>
        <w:b/>
        <w:sz w:val="22"/>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15:restartNumberingAfterBreak="0">
    <w:nsid w:val="64555E7C"/>
    <w:multiLevelType w:val="hybridMultilevel"/>
    <w:tmpl w:val="D66C742E"/>
    <w:lvl w:ilvl="0" w:tplc="E2D0D8B2">
      <w:start w:val="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1714765"/>
    <w:multiLevelType w:val="hybridMultilevel"/>
    <w:tmpl w:val="D1E4A75C"/>
    <w:lvl w:ilvl="0" w:tplc="8138CE3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7E4736B1"/>
    <w:multiLevelType w:val="multilevel"/>
    <w:tmpl w:val="D8B647DC"/>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458836826">
    <w:abstractNumId w:val="6"/>
  </w:num>
  <w:num w:numId="2" w16cid:durableId="898050131">
    <w:abstractNumId w:val="19"/>
  </w:num>
  <w:num w:numId="3" w16cid:durableId="459962203">
    <w:abstractNumId w:val="17"/>
  </w:num>
  <w:num w:numId="4" w16cid:durableId="1448966691">
    <w:abstractNumId w:val="18"/>
  </w:num>
  <w:num w:numId="5" w16cid:durableId="1241016142">
    <w:abstractNumId w:val="16"/>
  </w:num>
  <w:num w:numId="6" w16cid:durableId="1596284503">
    <w:abstractNumId w:val="13"/>
  </w:num>
  <w:num w:numId="7" w16cid:durableId="1931158525">
    <w:abstractNumId w:val="3"/>
  </w:num>
  <w:num w:numId="8" w16cid:durableId="1273786877">
    <w:abstractNumId w:val="1"/>
  </w:num>
  <w:num w:numId="9" w16cid:durableId="1404986983">
    <w:abstractNumId w:val="0"/>
  </w:num>
  <w:num w:numId="10" w16cid:durableId="405423350">
    <w:abstractNumId w:val="2"/>
  </w:num>
  <w:num w:numId="11" w16cid:durableId="785194372">
    <w:abstractNumId w:val="11"/>
  </w:num>
  <w:num w:numId="12" w16cid:durableId="2074229615">
    <w:abstractNumId w:val="5"/>
  </w:num>
  <w:num w:numId="13" w16cid:durableId="2125534106">
    <w:abstractNumId w:val="4"/>
  </w:num>
  <w:num w:numId="14" w16cid:durableId="1134981126">
    <w:abstractNumId w:val="7"/>
  </w:num>
  <w:num w:numId="15" w16cid:durableId="2056931331">
    <w:abstractNumId w:val="9"/>
  </w:num>
  <w:num w:numId="16" w16cid:durableId="115834510">
    <w:abstractNumId w:val="12"/>
  </w:num>
  <w:num w:numId="17" w16cid:durableId="1219979872">
    <w:abstractNumId w:val="8"/>
  </w:num>
  <w:num w:numId="18" w16cid:durableId="833491186">
    <w:abstractNumId w:val="20"/>
  </w:num>
  <w:num w:numId="19" w16cid:durableId="688416104">
    <w:abstractNumId w:val="15"/>
  </w:num>
  <w:num w:numId="20" w16cid:durableId="43798433">
    <w:abstractNumId w:val="14"/>
  </w:num>
  <w:num w:numId="21" w16cid:durableId="1193419348">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569E"/>
    <w:rsid w:val="001F52E8"/>
    <w:rsid w:val="002D584F"/>
    <w:rsid w:val="003E1345"/>
    <w:rsid w:val="004A309A"/>
    <w:rsid w:val="00501F67"/>
    <w:rsid w:val="005032DD"/>
    <w:rsid w:val="005107CC"/>
    <w:rsid w:val="00671B53"/>
    <w:rsid w:val="00691C58"/>
    <w:rsid w:val="006F6983"/>
    <w:rsid w:val="00713418"/>
    <w:rsid w:val="007678B5"/>
    <w:rsid w:val="007857EE"/>
    <w:rsid w:val="0078769C"/>
    <w:rsid w:val="007C77BC"/>
    <w:rsid w:val="0081766C"/>
    <w:rsid w:val="00954F49"/>
    <w:rsid w:val="00A55670"/>
    <w:rsid w:val="00A5569E"/>
    <w:rsid w:val="00B0444A"/>
    <w:rsid w:val="00B21DB4"/>
    <w:rsid w:val="00B34CAF"/>
    <w:rsid w:val="00B97D5D"/>
    <w:rsid w:val="00BA0E0D"/>
    <w:rsid w:val="00C408FC"/>
    <w:rsid w:val="00C50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30262"/>
  <w15:docId w15:val="{83B2F8DB-8F12-442F-BBD3-4C5C91E59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3418"/>
  </w:style>
  <w:style w:type="paragraph" w:styleId="1">
    <w:name w:val="heading 1"/>
    <w:basedOn w:val="a"/>
    <w:next w:val="a"/>
    <w:link w:val="10"/>
    <w:qFormat/>
    <w:rsid w:val="001F52E8"/>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1F52E8"/>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1F52E8"/>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1F52E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7">
    <w:name w:val="heading 7"/>
    <w:basedOn w:val="a"/>
    <w:next w:val="a"/>
    <w:link w:val="70"/>
    <w:uiPriority w:val="9"/>
    <w:qFormat/>
    <w:rsid w:val="00B34CAF"/>
    <w:pPr>
      <w:spacing w:before="240" w:after="60" w:line="240"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52E8"/>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1F52E8"/>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F52E8"/>
    <w:rPr>
      <w:rFonts w:ascii="Arial" w:eastAsia="Times New Roman" w:hAnsi="Arial" w:cs="Times New Roman"/>
      <w:b/>
      <w:bCs/>
      <w:sz w:val="26"/>
      <w:szCs w:val="26"/>
    </w:rPr>
  </w:style>
  <w:style w:type="character" w:customStyle="1" w:styleId="40">
    <w:name w:val="Заголовок 4 Знак"/>
    <w:basedOn w:val="a0"/>
    <w:link w:val="4"/>
    <w:uiPriority w:val="99"/>
    <w:rsid w:val="001F52E8"/>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1F52E8"/>
  </w:style>
  <w:style w:type="paragraph" w:styleId="a3">
    <w:name w:val="Body Text"/>
    <w:basedOn w:val="a"/>
    <w:link w:val="a4"/>
    <w:rsid w:val="001F52E8"/>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1F52E8"/>
    <w:rPr>
      <w:rFonts w:ascii="Times New Roman" w:eastAsia="Times New Roman" w:hAnsi="Times New Roman" w:cs="Times New Roman"/>
      <w:sz w:val="24"/>
      <w:szCs w:val="24"/>
    </w:rPr>
  </w:style>
  <w:style w:type="paragraph" w:styleId="21">
    <w:name w:val="Body Text 2"/>
    <w:basedOn w:val="a"/>
    <w:link w:val="22"/>
    <w:rsid w:val="001F52E8"/>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1F52E8"/>
    <w:rPr>
      <w:rFonts w:ascii="Times New Roman" w:eastAsia="Times New Roman" w:hAnsi="Times New Roman" w:cs="Times New Roman"/>
      <w:sz w:val="24"/>
      <w:szCs w:val="24"/>
    </w:rPr>
  </w:style>
  <w:style w:type="character" w:customStyle="1" w:styleId="blk">
    <w:name w:val="blk"/>
    <w:rsid w:val="001F52E8"/>
  </w:style>
  <w:style w:type="paragraph" w:styleId="a5">
    <w:name w:val="footer"/>
    <w:aliases w:val="Нижний колонтитул Знак Знак Знак,Нижний колонтитул1,Нижний колонтитул Знак Знак"/>
    <w:basedOn w:val="a"/>
    <w:link w:val="a6"/>
    <w:uiPriority w:val="99"/>
    <w:rsid w:val="001F52E8"/>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F52E8"/>
    <w:rPr>
      <w:rFonts w:ascii="Times New Roman" w:eastAsia="Times New Roman" w:hAnsi="Times New Roman" w:cs="Times New Roman"/>
      <w:sz w:val="24"/>
      <w:szCs w:val="24"/>
    </w:rPr>
  </w:style>
  <w:style w:type="character" w:styleId="a7">
    <w:name w:val="page number"/>
    <w:rsid w:val="001F52E8"/>
    <w:rPr>
      <w:rFonts w:cs="Times New Roman"/>
    </w:rPr>
  </w:style>
  <w:style w:type="paragraph" w:customStyle="1" w:styleId="12">
    <w:name w:val="Обычный (Интернет)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9"/>
    <w:uiPriority w:val="10"/>
    <w:qFormat/>
    <w:rsid w:val="00B34CAF"/>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F52E8"/>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F52E8"/>
    <w:rPr>
      <w:rFonts w:ascii="Times New Roman" w:eastAsia="Times New Roman" w:hAnsi="Times New Roman" w:cs="Times New Roman"/>
      <w:sz w:val="20"/>
      <w:szCs w:val="20"/>
      <w:lang w:val="en-US"/>
    </w:rPr>
  </w:style>
  <w:style w:type="character" w:styleId="ac">
    <w:name w:val="footnote reference"/>
    <w:uiPriority w:val="99"/>
    <w:rsid w:val="001F52E8"/>
    <w:rPr>
      <w:rFonts w:cs="Times New Roman"/>
      <w:vertAlign w:val="superscript"/>
    </w:rPr>
  </w:style>
  <w:style w:type="paragraph" w:styleId="23">
    <w:name w:val="List 2"/>
    <w:basedOn w:val="a"/>
    <w:rsid w:val="001F52E8"/>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1F52E8"/>
    <w:rPr>
      <w:rFonts w:cs="Times New Roman"/>
      <w:color w:val="0000FF"/>
      <w:u w:val="single"/>
    </w:rPr>
  </w:style>
  <w:style w:type="paragraph" w:styleId="13">
    <w:name w:val="toc 1"/>
    <w:basedOn w:val="a"/>
    <w:next w:val="a"/>
    <w:autoRedefine/>
    <w:uiPriority w:val="39"/>
    <w:rsid w:val="001F52E8"/>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1F52E8"/>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1F52E8"/>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1F52E8"/>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F52E8"/>
    <w:pPr>
      <w:spacing w:before="120" w:after="120" w:line="240" w:lineRule="auto"/>
      <w:ind w:left="708"/>
    </w:pPr>
    <w:rPr>
      <w:rFonts w:ascii="Times New Roman" w:eastAsia="Times New Roman" w:hAnsi="Times New Roman" w:cs="Times New Roman"/>
      <w:sz w:val="24"/>
      <w:szCs w:val="24"/>
    </w:rPr>
  </w:style>
  <w:style w:type="character" w:styleId="af0">
    <w:name w:val="Emphasis"/>
    <w:qFormat/>
    <w:rsid w:val="001F52E8"/>
    <w:rPr>
      <w:rFonts w:cs="Times New Roman"/>
      <w:i/>
    </w:rPr>
  </w:style>
  <w:style w:type="paragraph" w:styleId="af1">
    <w:name w:val="Balloon Text"/>
    <w:basedOn w:val="a"/>
    <w:link w:val="af2"/>
    <w:uiPriority w:val="99"/>
    <w:rsid w:val="001F52E8"/>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1F52E8"/>
    <w:rPr>
      <w:rFonts w:ascii="Segoe UI" w:eastAsia="Times New Roman" w:hAnsi="Segoe UI" w:cs="Times New Roman"/>
      <w:sz w:val="18"/>
      <w:szCs w:val="18"/>
    </w:rPr>
  </w:style>
  <w:style w:type="paragraph" w:customStyle="1" w:styleId="ConsPlusNormal">
    <w:name w:val="ConsPlusNormal"/>
    <w:rsid w:val="001F52E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1F52E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1F52E8"/>
    <w:rPr>
      <w:rFonts w:ascii="Times New Roman" w:eastAsia="Times New Roman" w:hAnsi="Times New Roman" w:cs="Times New Roman"/>
      <w:sz w:val="24"/>
      <w:szCs w:val="24"/>
    </w:rPr>
  </w:style>
  <w:style w:type="character" w:customStyle="1" w:styleId="110">
    <w:name w:val="Текст примечания Знак11"/>
    <w:uiPriority w:val="99"/>
    <w:rsid w:val="001F52E8"/>
    <w:rPr>
      <w:rFonts w:cs="Times New Roman"/>
      <w:sz w:val="20"/>
      <w:szCs w:val="20"/>
    </w:rPr>
  </w:style>
  <w:style w:type="paragraph" w:styleId="af5">
    <w:name w:val="annotation text"/>
    <w:basedOn w:val="a"/>
    <w:link w:val="af6"/>
    <w:uiPriority w:val="99"/>
    <w:unhideWhenUsed/>
    <w:rsid w:val="001F52E8"/>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1F52E8"/>
    <w:rPr>
      <w:rFonts w:ascii="Calibri" w:eastAsia="Times New Roman" w:hAnsi="Calibri" w:cs="Times New Roman"/>
      <w:sz w:val="20"/>
      <w:szCs w:val="20"/>
    </w:rPr>
  </w:style>
  <w:style w:type="character" w:customStyle="1" w:styleId="14">
    <w:name w:val="Текст примечания Знак1"/>
    <w:uiPriority w:val="99"/>
    <w:rsid w:val="001F52E8"/>
    <w:rPr>
      <w:rFonts w:cs="Times New Roman"/>
      <w:sz w:val="20"/>
      <w:szCs w:val="20"/>
    </w:rPr>
  </w:style>
  <w:style w:type="character" w:customStyle="1" w:styleId="111">
    <w:name w:val="Тема примечания Знак11"/>
    <w:uiPriority w:val="99"/>
    <w:rsid w:val="001F52E8"/>
    <w:rPr>
      <w:rFonts w:cs="Times New Roman"/>
      <w:b/>
      <w:bCs/>
      <w:sz w:val="20"/>
      <w:szCs w:val="20"/>
    </w:rPr>
  </w:style>
  <w:style w:type="paragraph" w:styleId="af7">
    <w:name w:val="annotation subject"/>
    <w:basedOn w:val="af5"/>
    <w:next w:val="af5"/>
    <w:link w:val="af8"/>
    <w:uiPriority w:val="99"/>
    <w:unhideWhenUsed/>
    <w:rsid w:val="001F52E8"/>
    <w:rPr>
      <w:rFonts w:ascii="Times New Roman" w:hAnsi="Times New Roman"/>
      <w:b/>
      <w:bCs/>
    </w:rPr>
  </w:style>
  <w:style w:type="character" w:customStyle="1" w:styleId="af8">
    <w:name w:val="Тема примечания Знак"/>
    <w:basedOn w:val="af6"/>
    <w:link w:val="af7"/>
    <w:uiPriority w:val="99"/>
    <w:rsid w:val="001F52E8"/>
    <w:rPr>
      <w:rFonts w:ascii="Times New Roman" w:eastAsia="Times New Roman" w:hAnsi="Times New Roman" w:cs="Times New Roman"/>
      <w:b/>
      <w:bCs/>
      <w:sz w:val="20"/>
      <w:szCs w:val="20"/>
    </w:rPr>
  </w:style>
  <w:style w:type="character" w:customStyle="1" w:styleId="15">
    <w:name w:val="Тема примечания Знак1"/>
    <w:uiPriority w:val="99"/>
    <w:rsid w:val="001F52E8"/>
    <w:rPr>
      <w:rFonts w:cs="Times New Roman"/>
      <w:b/>
      <w:bCs/>
      <w:sz w:val="20"/>
      <w:szCs w:val="20"/>
    </w:rPr>
  </w:style>
  <w:style w:type="paragraph" w:styleId="25">
    <w:name w:val="Body Text Indent 2"/>
    <w:basedOn w:val="a"/>
    <w:link w:val="26"/>
    <w:rsid w:val="001F52E8"/>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1F52E8"/>
    <w:rPr>
      <w:rFonts w:ascii="Times New Roman" w:eastAsia="Times New Roman" w:hAnsi="Times New Roman" w:cs="Times New Roman"/>
      <w:sz w:val="24"/>
      <w:szCs w:val="24"/>
    </w:rPr>
  </w:style>
  <w:style w:type="character" w:customStyle="1" w:styleId="apple-converted-space">
    <w:name w:val="apple-converted-space"/>
    <w:rsid w:val="001F52E8"/>
  </w:style>
  <w:style w:type="character" w:customStyle="1" w:styleId="af9">
    <w:name w:val="Цветовое выделение"/>
    <w:uiPriority w:val="99"/>
    <w:rsid w:val="001F52E8"/>
    <w:rPr>
      <w:b/>
      <w:color w:val="26282F"/>
    </w:rPr>
  </w:style>
  <w:style w:type="character" w:customStyle="1" w:styleId="afa">
    <w:name w:val="Гипертекстовая ссылка"/>
    <w:uiPriority w:val="99"/>
    <w:rsid w:val="001F52E8"/>
    <w:rPr>
      <w:b/>
      <w:color w:val="106BBE"/>
    </w:rPr>
  </w:style>
  <w:style w:type="character" w:customStyle="1" w:styleId="afb">
    <w:name w:val="Активная гипертекстовая ссылка"/>
    <w:uiPriority w:val="99"/>
    <w:rsid w:val="001F52E8"/>
    <w:rPr>
      <w:b/>
      <w:color w:val="106BBE"/>
      <w:u w:val="single"/>
    </w:rPr>
  </w:style>
  <w:style w:type="paragraph" w:customStyle="1" w:styleId="afc">
    <w:name w:val="Внимание"/>
    <w:basedOn w:val="a"/>
    <w:next w:val="a"/>
    <w:uiPriority w:val="99"/>
    <w:rsid w:val="001F52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1F52E8"/>
  </w:style>
  <w:style w:type="paragraph" w:customStyle="1" w:styleId="afe">
    <w:name w:val="Внимание: недобросовестность!"/>
    <w:basedOn w:val="afc"/>
    <w:next w:val="a"/>
    <w:uiPriority w:val="99"/>
    <w:rsid w:val="001F52E8"/>
  </w:style>
  <w:style w:type="character" w:customStyle="1" w:styleId="aff">
    <w:name w:val="Выделение для Базового Поиска"/>
    <w:uiPriority w:val="99"/>
    <w:rsid w:val="001F52E8"/>
    <w:rPr>
      <w:b/>
      <w:color w:val="0058A9"/>
    </w:rPr>
  </w:style>
  <w:style w:type="character" w:customStyle="1" w:styleId="aff0">
    <w:name w:val="Выделение для Базового Поиска (курсив)"/>
    <w:uiPriority w:val="99"/>
    <w:rsid w:val="001F52E8"/>
    <w:rPr>
      <w:b/>
      <w:i/>
      <w:color w:val="0058A9"/>
    </w:rPr>
  </w:style>
  <w:style w:type="paragraph" w:customStyle="1" w:styleId="aff1">
    <w:name w:val="Дочерний элемент списка"/>
    <w:basedOn w:val="a"/>
    <w:next w:val="a"/>
    <w:uiPriority w:val="99"/>
    <w:rsid w:val="001F52E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1F52E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1F52E8"/>
    <w:rPr>
      <w:b/>
      <w:bCs/>
      <w:color w:val="0058A9"/>
      <w:shd w:val="clear" w:color="auto" w:fill="ECE9D8"/>
    </w:rPr>
  </w:style>
  <w:style w:type="paragraph" w:customStyle="1" w:styleId="aff3">
    <w:name w:val="Заголовок группы контролов"/>
    <w:basedOn w:val="a"/>
    <w:next w:val="a"/>
    <w:uiPriority w:val="99"/>
    <w:rsid w:val="001F52E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1F52E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F52E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1F52E8"/>
    <w:rPr>
      <w:b/>
      <w:color w:val="26282F"/>
    </w:rPr>
  </w:style>
  <w:style w:type="paragraph" w:customStyle="1" w:styleId="aff7">
    <w:name w:val="Заголовок статьи"/>
    <w:basedOn w:val="a"/>
    <w:next w:val="a"/>
    <w:uiPriority w:val="99"/>
    <w:rsid w:val="001F52E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1F52E8"/>
    <w:rPr>
      <w:b/>
      <w:color w:val="FF0000"/>
    </w:rPr>
  </w:style>
  <w:style w:type="paragraph" w:customStyle="1" w:styleId="aff9">
    <w:name w:val="Заголовок ЭР (левое окно)"/>
    <w:basedOn w:val="a"/>
    <w:next w:val="a"/>
    <w:uiPriority w:val="99"/>
    <w:rsid w:val="001F52E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1F52E8"/>
    <w:pPr>
      <w:spacing w:after="0"/>
      <w:jc w:val="left"/>
    </w:pPr>
  </w:style>
  <w:style w:type="paragraph" w:customStyle="1" w:styleId="affb">
    <w:name w:val="Интерактивный заголовок"/>
    <w:basedOn w:val="16"/>
    <w:next w:val="a"/>
    <w:uiPriority w:val="99"/>
    <w:rsid w:val="001F52E8"/>
    <w:rPr>
      <w:u w:val="single"/>
    </w:rPr>
  </w:style>
  <w:style w:type="paragraph" w:customStyle="1" w:styleId="affc">
    <w:name w:val="Текст информации об изменениях"/>
    <w:basedOn w:val="a"/>
    <w:next w:val="a"/>
    <w:uiPriority w:val="99"/>
    <w:rsid w:val="001F52E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1F52E8"/>
    <w:pPr>
      <w:spacing w:before="180"/>
      <w:ind w:left="360" w:right="360" w:firstLine="0"/>
    </w:pPr>
    <w:rPr>
      <w:shd w:val="clear" w:color="auto" w:fill="EAEFED"/>
    </w:rPr>
  </w:style>
  <w:style w:type="paragraph" w:customStyle="1" w:styleId="affe">
    <w:name w:val="Текст (справка)"/>
    <w:basedOn w:val="a"/>
    <w:next w:val="a"/>
    <w:uiPriority w:val="99"/>
    <w:rsid w:val="001F52E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1F52E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F52E8"/>
    <w:rPr>
      <w:i/>
      <w:iCs/>
    </w:rPr>
  </w:style>
  <w:style w:type="paragraph" w:customStyle="1" w:styleId="afff1">
    <w:name w:val="Текст (лев. подпись)"/>
    <w:basedOn w:val="a"/>
    <w:next w:val="a"/>
    <w:uiPriority w:val="99"/>
    <w:rsid w:val="001F52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1F52E8"/>
    <w:rPr>
      <w:sz w:val="14"/>
      <w:szCs w:val="14"/>
    </w:rPr>
  </w:style>
  <w:style w:type="paragraph" w:customStyle="1" w:styleId="afff3">
    <w:name w:val="Текст (прав. подпись)"/>
    <w:basedOn w:val="a"/>
    <w:next w:val="a"/>
    <w:uiPriority w:val="99"/>
    <w:rsid w:val="001F52E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1F52E8"/>
    <w:rPr>
      <w:sz w:val="14"/>
      <w:szCs w:val="14"/>
    </w:rPr>
  </w:style>
  <w:style w:type="paragraph" w:customStyle="1" w:styleId="afff5">
    <w:name w:val="Комментарий пользователя"/>
    <w:basedOn w:val="afff"/>
    <w:next w:val="a"/>
    <w:uiPriority w:val="99"/>
    <w:rsid w:val="001F52E8"/>
    <w:pPr>
      <w:jc w:val="left"/>
    </w:pPr>
    <w:rPr>
      <w:shd w:val="clear" w:color="auto" w:fill="FFDFE0"/>
    </w:rPr>
  </w:style>
  <w:style w:type="paragraph" w:customStyle="1" w:styleId="afff6">
    <w:name w:val="Куда обратиться?"/>
    <w:basedOn w:val="afc"/>
    <w:next w:val="a"/>
    <w:uiPriority w:val="99"/>
    <w:rsid w:val="001F52E8"/>
  </w:style>
  <w:style w:type="paragraph" w:customStyle="1" w:styleId="afff7">
    <w:name w:val="Моноширинный"/>
    <w:basedOn w:val="a"/>
    <w:next w:val="a"/>
    <w:uiPriority w:val="99"/>
    <w:rsid w:val="001F52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1F52E8"/>
    <w:rPr>
      <w:b/>
      <w:color w:val="26282F"/>
      <w:shd w:val="clear" w:color="auto" w:fill="FFF580"/>
    </w:rPr>
  </w:style>
  <w:style w:type="paragraph" w:customStyle="1" w:styleId="afff9">
    <w:name w:val="Напишите нам"/>
    <w:basedOn w:val="a"/>
    <w:next w:val="a"/>
    <w:uiPriority w:val="99"/>
    <w:rsid w:val="001F52E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1F52E8"/>
    <w:rPr>
      <w:b/>
      <w:color w:val="000000"/>
      <w:shd w:val="clear" w:color="auto" w:fill="D8EDE8"/>
    </w:rPr>
  </w:style>
  <w:style w:type="paragraph" w:customStyle="1" w:styleId="afffb">
    <w:name w:val="Необходимые документы"/>
    <w:basedOn w:val="afc"/>
    <w:next w:val="a"/>
    <w:uiPriority w:val="99"/>
    <w:rsid w:val="001F52E8"/>
    <w:pPr>
      <w:ind w:firstLine="118"/>
    </w:pPr>
  </w:style>
  <w:style w:type="paragraph" w:customStyle="1" w:styleId="afffc">
    <w:name w:val="Нормальный (таблица)"/>
    <w:basedOn w:val="a"/>
    <w:next w:val="a"/>
    <w:uiPriority w:val="99"/>
    <w:rsid w:val="001F52E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1F52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1F52E8"/>
    <w:pPr>
      <w:ind w:left="140"/>
    </w:pPr>
  </w:style>
  <w:style w:type="character" w:customStyle="1" w:styleId="affff">
    <w:name w:val="Опечатки"/>
    <w:uiPriority w:val="99"/>
    <w:rsid w:val="001F52E8"/>
    <w:rPr>
      <w:color w:val="FF0000"/>
    </w:rPr>
  </w:style>
  <w:style w:type="paragraph" w:customStyle="1" w:styleId="affff0">
    <w:name w:val="Переменная часть"/>
    <w:basedOn w:val="aff2"/>
    <w:next w:val="a"/>
    <w:uiPriority w:val="99"/>
    <w:rsid w:val="001F52E8"/>
    <w:rPr>
      <w:sz w:val="18"/>
      <w:szCs w:val="18"/>
    </w:rPr>
  </w:style>
  <w:style w:type="paragraph" w:customStyle="1" w:styleId="affff1">
    <w:name w:val="Подвал для информации об изменениях"/>
    <w:basedOn w:val="1"/>
    <w:next w:val="a"/>
    <w:uiPriority w:val="99"/>
    <w:rsid w:val="001F52E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F52E8"/>
    <w:rPr>
      <w:b/>
      <w:bCs/>
    </w:rPr>
  </w:style>
  <w:style w:type="paragraph" w:customStyle="1" w:styleId="affff3">
    <w:name w:val="Подчёркнуный текст"/>
    <w:basedOn w:val="a"/>
    <w:next w:val="a"/>
    <w:uiPriority w:val="99"/>
    <w:rsid w:val="001F52E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1F52E8"/>
    <w:rPr>
      <w:sz w:val="20"/>
      <w:szCs w:val="20"/>
    </w:rPr>
  </w:style>
  <w:style w:type="paragraph" w:customStyle="1" w:styleId="affff5">
    <w:name w:val="Прижатый влево"/>
    <w:basedOn w:val="a"/>
    <w:next w:val="a"/>
    <w:uiPriority w:val="99"/>
    <w:rsid w:val="001F52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1F52E8"/>
  </w:style>
  <w:style w:type="paragraph" w:customStyle="1" w:styleId="affff7">
    <w:name w:val="Примечание."/>
    <w:basedOn w:val="afc"/>
    <w:next w:val="a"/>
    <w:uiPriority w:val="99"/>
    <w:rsid w:val="001F52E8"/>
  </w:style>
  <w:style w:type="character" w:customStyle="1" w:styleId="affff8">
    <w:name w:val="Продолжение ссылки"/>
    <w:uiPriority w:val="99"/>
    <w:rsid w:val="001F52E8"/>
  </w:style>
  <w:style w:type="paragraph" w:customStyle="1" w:styleId="affff9">
    <w:name w:val="Словарная статья"/>
    <w:basedOn w:val="a"/>
    <w:next w:val="a"/>
    <w:uiPriority w:val="99"/>
    <w:rsid w:val="001F52E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1F52E8"/>
    <w:rPr>
      <w:b/>
      <w:color w:val="26282F"/>
    </w:rPr>
  </w:style>
  <w:style w:type="character" w:customStyle="1" w:styleId="affffb">
    <w:name w:val="Сравнение редакций. Добавленный фрагмент"/>
    <w:uiPriority w:val="99"/>
    <w:rsid w:val="001F52E8"/>
    <w:rPr>
      <w:color w:val="000000"/>
      <w:shd w:val="clear" w:color="auto" w:fill="C1D7FF"/>
    </w:rPr>
  </w:style>
  <w:style w:type="character" w:customStyle="1" w:styleId="affffc">
    <w:name w:val="Сравнение редакций. Удаленный фрагмент"/>
    <w:uiPriority w:val="99"/>
    <w:rsid w:val="001F52E8"/>
    <w:rPr>
      <w:color w:val="000000"/>
      <w:shd w:val="clear" w:color="auto" w:fill="C4C413"/>
    </w:rPr>
  </w:style>
  <w:style w:type="paragraph" w:customStyle="1" w:styleId="affffd">
    <w:name w:val="Ссылка на официальную публикацию"/>
    <w:basedOn w:val="a"/>
    <w:next w:val="a"/>
    <w:uiPriority w:val="99"/>
    <w:rsid w:val="001F52E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1F52E8"/>
    <w:rPr>
      <w:b/>
      <w:color w:val="749232"/>
    </w:rPr>
  </w:style>
  <w:style w:type="paragraph" w:customStyle="1" w:styleId="afffff">
    <w:name w:val="Текст в таблице"/>
    <w:basedOn w:val="afffc"/>
    <w:next w:val="a"/>
    <w:uiPriority w:val="99"/>
    <w:rsid w:val="001F52E8"/>
    <w:pPr>
      <w:ind w:firstLine="500"/>
    </w:pPr>
  </w:style>
  <w:style w:type="paragraph" w:customStyle="1" w:styleId="afffff0">
    <w:name w:val="Текст ЭР (см. также)"/>
    <w:basedOn w:val="a"/>
    <w:next w:val="a"/>
    <w:uiPriority w:val="99"/>
    <w:rsid w:val="001F52E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1F52E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1F52E8"/>
    <w:rPr>
      <w:b/>
      <w:strike/>
      <w:color w:val="666600"/>
    </w:rPr>
  </w:style>
  <w:style w:type="paragraph" w:customStyle="1" w:styleId="afffff3">
    <w:name w:val="Формула"/>
    <w:basedOn w:val="a"/>
    <w:next w:val="a"/>
    <w:uiPriority w:val="99"/>
    <w:rsid w:val="001F52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1F52E8"/>
    <w:pPr>
      <w:jc w:val="center"/>
    </w:pPr>
  </w:style>
  <w:style w:type="paragraph" w:customStyle="1" w:styleId="-">
    <w:name w:val="ЭР-содержание (правое окно)"/>
    <w:basedOn w:val="a"/>
    <w:next w:val="a"/>
    <w:uiPriority w:val="99"/>
    <w:rsid w:val="001F52E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1F52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1F52E8"/>
    <w:rPr>
      <w:rFonts w:cs="Times New Roman"/>
      <w:sz w:val="16"/>
    </w:rPr>
  </w:style>
  <w:style w:type="paragraph" w:styleId="41">
    <w:name w:val="toc 4"/>
    <w:basedOn w:val="a"/>
    <w:next w:val="a"/>
    <w:autoRedefine/>
    <w:rsid w:val="001F52E8"/>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1F52E8"/>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1F52E8"/>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1F52E8"/>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1F52E8"/>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1F52E8"/>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1F52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1F52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F52E8"/>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1F52E8"/>
    <w:rPr>
      <w:rFonts w:ascii="Calibri" w:eastAsia="Times New Roman" w:hAnsi="Calibri" w:cs="Times New Roman"/>
      <w:sz w:val="20"/>
      <w:szCs w:val="20"/>
    </w:rPr>
  </w:style>
  <w:style w:type="character" w:styleId="afffff9">
    <w:name w:val="endnote reference"/>
    <w:uiPriority w:val="99"/>
    <w:semiHidden/>
    <w:unhideWhenUsed/>
    <w:rsid w:val="001F52E8"/>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1F52E8"/>
    <w:rPr>
      <w:rFonts w:ascii="Times New Roman" w:eastAsia="Times New Roman" w:hAnsi="Times New Roman" w:cs="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1F52E8"/>
    <w:rPr>
      <w:rFonts w:ascii="Times New Roman" w:eastAsia="Times New Roman" w:hAnsi="Times New Roman" w:cs="Times New Roman"/>
      <w:sz w:val="24"/>
      <w:szCs w:val="24"/>
      <w:lang w:val="en-US" w:eastAsia="nl-NL"/>
    </w:rPr>
  </w:style>
  <w:style w:type="character" w:styleId="afffffa">
    <w:name w:val="Strong"/>
    <w:uiPriority w:val="22"/>
    <w:qFormat/>
    <w:rsid w:val="001F52E8"/>
    <w:rPr>
      <w:b/>
      <w:bCs/>
    </w:rPr>
  </w:style>
  <w:style w:type="table" w:customStyle="1" w:styleId="TableNormal">
    <w:name w:val="Table Normal"/>
    <w:uiPriority w:val="2"/>
    <w:semiHidden/>
    <w:unhideWhenUsed/>
    <w:qFormat/>
    <w:rsid w:val="001F52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F52E8"/>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1F52E8"/>
    <w:rPr>
      <w:color w:val="0000FF"/>
      <w:u w:val="single"/>
    </w:rPr>
  </w:style>
  <w:style w:type="character" w:styleId="afffffc">
    <w:name w:val="Subtle Emphasis"/>
    <w:uiPriority w:val="19"/>
    <w:qFormat/>
    <w:rsid w:val="001F52E8"/>
    <w:rPr>
      <w:i/>
      <w:iCs/>
      <w:color w:val="404040"/>
    </w:rPr>
  </w:style>
  <w:style w:type="paragraph" w:styleId="afffffd">
    <w:name w:val="Subtitle"/>
    <w:basedOn w:val="a"/>
    <w:next w:val="a"/>
    <w:link w:val="afffffe"/>
    <w:uiPriority w:val="11"/>
    <w:qFormat/>
    <w:rsid w:val="001F52E8"/>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1F52E8"/>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1F52E8"/>
    <w:pPr>
      <w:keepLines/>
      <w:spacing w:after="0" w:line="259" w:lineRule="auto"/>
      <w:outlineLvl w:val="9"/>
    </w:pPr>
    <w:rPr>
      <w:rFonts w:ascii="Calibri Light" w:hAnsi="Calibri Light"/>
      <w:b w:val="0"/>
      <w:bCs w:val="0"/>
      <w:color w:val="2F5496"/>
      <w:kern w:val="0"/>
      <w:lang w:eastAsia="ru-RU"/>
    </w:rPr>
  </w:style>
  <w:style w:type="table" w:customStyle="1" w:styleId="310">
    <w:name w:val="Таблица простая 31"/>
    <w:basedOn w:val="a1"/>
    <w:uiPriority w:val="43"/>
    <w:rsid w:val="001F52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F52E8"/>
    <w:rPr>
      <w:color w:val="605E5C"/>
      <w:shd w:val="clear" w:color="auto" w:fill="E1DFDD"/>
    </w:rPr>
  </w:style>
  <w:style w:type="paragraph" w:styleId="affffff0">
    <w:name w:val="Title"/>
    <w:basedOn w:val="a"/>
    <w:next w:val="a"/>
    <w:link w:val="affffff1"/>
    <w:uiPriority w:val="10"/>
    <w:qFormat/>
    <w:rsid w:val="001F52E8"/>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uiPriority w:val="10"/>
    <w:rsid w:val="001F52E8"/>
    <w:rPr>
      <w:rFonts w:ascii="Times New Roman" w:eastAsia="Times New Roman" w:hAnsi="Times New Roman" w:cs="Times New Roman"/>
      <w:kern w:val="28"/>
      <w:sz w:val="24"/>
      <w:szCs w:val="24"/>
      <w:lang w:eastAsia="ru-RU"/>
    </w:rPr>
  </w:style>
  <w:style w:type="table" w:customStyle="1" w:styleId="18">
    <w:name w:val="Сетка таблицы1"/>
    <w:basedOn w:val="a1"/>
    <w:next w:val="afffff6"/>
    <w:uiPriority w:val="59"/>
    <w:rsid w:val="001F52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1F52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F52E8"/>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1F52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1F52E8"/>
    <w:pPr>
      <w:spacing w:after="0" w:line="240" w:lineRule="auto"/>
    </w:pPr>
    <w:rPr>
      <w:rFonts w:ascii="Times New Roman" w:eastAsia="Times New Roman" w:hAnsi="Times New Roman" w:cs="Times New Roman"/>
      <w:sz w:val="24"/>
      <w:szCs w:val="24"/>
      <w:lang w:eastAsia="ru-RU"/>
    </w:rPr>
  </w:style>
  <w:style w:type="paragraph" w:styleId="affffff2">
    <w:name w:val="Body Text Indent"/>
    <w:basedOn w:val="a"/>
    <w:link w:val="affffff3"/>
    <w:rsid w:val="001F52E8"/>
    <w:pPr>
      <w:spacing w:after="120" w:line="276" w:lineRule="auto"/>
      <w:ind w:left="283"/>
    </w:pPr>
    <w:rPr>
      <w:rFonts w:ascii="Calibri" w:eastAsia="Times New Roman" w:hAnsi="Calibri" w:cs="Times New Roman"/>
      <w:lang w:eastAsia="ru-RU"/>
    </w:rPr>
  </w:style>
  <w:style w:type="character" w:customStyle="1" w:styleId="affffff3">
    <w:name w:val="Основной текст с отступом Знак"/>
    <w:basedOn w:val="a0"/>
    <w:link w:val="affffff2"/>
    <w:rsid w:val="001F52E8"/>
    <w:rPr>
      <w:rFonts w:ascii="Calibri" w:eastAsia="Times New Roman" w:hAnsi="Calibri" w:cs="Times New Roman"/>
      <w:lang w:eastAsia="ru-RU"/>
    </w:rPr>
  </w:style>
  <w:style w:type="character" w:customStyle="1" w:styleId="FontStyle21">
    <w:name w:val="Font Style21"/>
    <w:rsid w:val="001F52E8"/>
    <w:rPr>
      <w:rFonts w:ascii="Times New Roman" w:hAnsi="Times New Roman" w:cs="Times New Roman"/>
      <w:spacing w:val="10"/>
      <w:sz w:val="16"/>
      <w:szCs w:val="16"/>
    </w:rPr>
  </w:style>
  <w:style w:type="paragraph" w:styleId="a8">
    <w:name w:val="Normal (Web)"/>
    <w:basedOn w:val="a"/>
    <w:uiPriority w:val="99"/>
    <w:unhideWhenUsed/>
    <w:rsid w:val="001F52E8"/>
    <w:rPr>
      <w:rFonts w:ascii="Times New Roman" w:hAnsi="Times New Roman" w:cs="Times New Roman"/>
      <w:sz w:val="24"/>
      <w:szCs w:val="24"/>
    </w:rPr>
  </w:style>
  <w:style w:type="paragraph" w:styleId="affffff4">
    <w:name w:val="List"/>
    <w:basedOn w:val="a"/>
    <w:uiPriority w:val="99"/>
    <w:unhideWhenUsed/>
    <w:rsid w:val="00B34CAF"/>
    <w:pPr>
      <w:ind w:left="283" w:hanging="283"/>
      <w:contextualSpacing/>
    </w:pPr>
  </w:style>
  <w:style w:type="numbering" w:customStyle="1" w:styleId="28">
    <w:name w:val="Нет списка2"/>
    <w:next w:val="a2"/>
    <w:uiPriority w:val="99"/>
    <w:semiHidden/>
    <w:unhideWhenUsed/>
    <w:rsid w:val="00B34CAF"/>
  </w:style>
  <w:style w:type="paragraph" w:customStyle="1" w:styleId="Standard">
    <w:name w:val="Standard"/>
    <w:rsid w:val="00B34CAF"/>
    <w:pPr>
      <w:spacing w:after="0" w:line="240" w:lineRule="auto"/>
    </w:pPr>
    <w:rPr>
      <w:rFonts w:ascii="Times New Roman" w:eastAsia="Times New Roman" w:hAnsi="Times New Roman" w:cs="Times New Roman"/>
      <w:sz w:val="24"/>
      <w:szCs w:val="20"/>
      <w:lang w:eastAsia="ru-RU"/>
    </w:rPr>
  </w:style>
  <w:style w:type="paragraph" w:customStyle="1" w:styleId="19">
    <w:name w:val="заголовок 1"/>
    <w:basedOn w:val="a"/>
    <w:next w:val="a"/>
    <w:rsid w:val="00B34CAF"/>
    <w:pPr>
      <w:spacing w:after="0" w:line="240" w:lineRule="auto"/>
      <w:jc w:val="center"/>
    </w:pPr>
    <w:rPr>
      <w:rFonts w:ascii="Times New Roman" w:eastAsia="Times New Roman" w:hAnsi="Times New Roman" w:cs="Times New Roman"/>
      <w:b/>
      <w:sz w:val="20"/>
      <w:szCs w:val="20"/>
      <w:lang w:eastAsia="ru-RU"/>
    </w:rPr>
  </w:style>
  <w:style w:type="paragraph" w:customStyle="1" w:styleId="Style24">
    <w:name w:val="Style24"/>
    <w:basedOn w:val="a"/>
    <w:rsid w:val="00B34CAF"/>
    <w:pPr>
      <w:spacing w:after="0" w:line="240" w:lineRule="auto"/>
      <w:ind w:firstLine="504"/>
      <w:jc w:val="both"/>
    </w:pPr>
    <w:rPr>
      <w:rFonts w:ascii="Times New Roman" w:eastAsia="Times New Roman" w:hAnsi="Times New Roman" w:cs="Times New Roman"/>
      <w:sz w:val="24"/>
      <w:szCs w:val="20"/>
      <w:lang w:eastAsia="ru-RU"/>
    </w:rPr>
  </w:style>
  <w:style w:type="numbering" w:customStyle="1" w:styleId="32">
    <w:name w:val="Нет списка3"/>
    <w:next w:val="a2"/>
    <w:uiPriority w:val="99"/>
    <w:semiHidden/>
    <w:unhideWhenUsed/>
    <w:rsid w:val="00B34CAF"/>
  </w:style>
  <w:style w:type="numbering" w:customStyle="1" w:styleId="42">
    <w:name w:val="Нет списка4"/>
    <w:next w:val="a2"/>
    <w:uiPriority w:val="99"/>
    <w:semiHidden/>
    <w:unhideWhenUsed/>
    <w:rsid w:val="00B34CAF"/>
  </w:style>
  <w:style w:type="paragraph" w:customStyle="1" w:styleId="affffff5">
    <w:basedOn w:val="a"/>
    <w:next w:val="a"/>
    <w:uiPriority w:val="10"/>
    <w:qFormat/>
    <w:rsid w:val="00B34CAF"/>
    <w:pPr>
      <w:spacing w:before="240" w:after="60" w:line="240" w:lineRule="auto"/>
      <w:jc w:val="center"/>
      <w:outlineLvl w:val="0"/>
    </w:pPr>
    <w:rPr>
      <w:rFonts w:ascii="Times New Roman" w:eastAsia="Calibri" w:hAnsi="Times New Roman" w:cs="Times New Roman"/>
      <w:kern w:val="28"/>
      <w:sz w:val="24"/>
      <w:szCs w:val="24"/>
      <w:lang w:eastAsia="ru-RU"/>
    </w:rPr>
  </w:style>
  <w:style w:type="table" w:customStyle="1" w:styleId="33">
    <w:name w:val="Сетка таблицы3"/>
    <w:basedOn w:val="a1"/>
    <w:next w:val="afffff6"/>
    <w:uiPriority w:val="39"/>
    <w:rsid w:val="00B34CA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34C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B34CA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B34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B34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B34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0"/>
    <w:link w:val="7"/>
    <w:uiPriority w:val="9"/>
    <w:rsid w:val="00B34CAF"/>
    <w:rPr>
      <w:rFonts w:ascii="Calibri" w:eastAsia="Times New Roman" w:hAnsi="Calibri" w:cs="Times New Roman"/>
      <w:sz w:val="24"/>
      <w:szCs w:val="24"/>
    </w:rPr>
  </w:style>
  <w:style w:type="numbering" w:customStyle="1" w:styleId="50">
    <w:name w:val="Нет списка5"/>
    <w:next w:val="a2"/>
    <w:semiHidden/>
    <w:unhideWhenUsed/>
    <w:rsid w:val="00B34CAF"/>
  </w:style>
  <w:style w:type="paragraph" w:customStyle="1" w:styleId="f000">
    <w:name w:val="f000"/>
    <w:basedOn w:val="a"/>
    <w:rsid w:val="00B34CAF"/>
    <w:pPr>
      <w:spacing w:after="0" w:line="240" w:lineRule="auto"/>
    </w:pPr>
    <w:rPr>
      <w:rFonts w:ascii="Times New Roman" w:eastAsia="Times New Roman" w:hAnsi="Times New Roman" w:cs="Times New Roman"/>
      <w:sz w:val="24"/>
      <w:szCs w:val="24"/>
      <w:lang w:eastAsia="ru-RU"/>
    </w:rPr>
  </w:style>
  <w:style w:type="table" w:customStyle="1" w:styleId="43">
    <w:name w:val="Сетка таблицы4"/>
    <w:basedOn w:val="a1"/>
    <w:next w:val="afffff6"/>
    <w:rsid w:val="00B34CA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6">
    <w:name w:val="Знак Знак Знак"/>
    <w:basedOn w:val="a"/>
    <w:rsid w:val="00B34CAF"/>
    <w:pPr>
      <w:spacing w:line="240" w:lineRule="exact"/>
    </w:pPr>
    <w:rPr>
      <w:rFonts w:ascii="Verdana" w:eastAsia="Times New Roman" w:hAnsi="Verdana" w:cs="Times New Roman"/>
      <w:sz w:val="20"/>
      <w:szCs w:val="20"/>
      <w:lang w:eastAsia="ru-RU"/>
    </w:rPr>
  </w:style>
  <w:style w:type="paragraph" w:customStyle="1" w:styleId="29">
    <w:name w:val="Знак2"/>
    <w:basedOn w:val="a"/>
    <w:rsid w:val="00B34CAF"/>
    <w:pPr>
      <w:tabs>
        <w:tab w:val="left" w:pos="708"/>
      </w:tabs>
      <w:spacing w:line="240" w:lineRule="exact"/>
    </w:pPr>
    <w:rPr>
      <w:rFonts w:ascii="Verdana" w:eastAsia="Times New Roman" w:hAnsi="Verdana" w:cs="Verdana"/>
      <w:sz w:val="20"/>
      <w:szCs w:val="20"/>
      <w:lang w:val="en-US"/>
    </w:rPr>
  </w:style>
  <w:style w:type="paragraph" w:styleId="34">
    <w:name w:val="Body Text 3"/>
    <w:basedOn w:val="a"/>
    <w:link w:val="35"/>
    <w:rsid w:val="00B34CAF"/>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0"/>
    <w:link w:val="34"/>
    <w:rsid w:val="00B34CAF"/>
    <w:rPr>
      <w:rFonts w:ascii="Times New Roman" w:eastAsia="Times New Roman" w:hAnsi="Times New Roman" w:cs="Times New Roman"/>
      <w:sz w:val="16"/>
      <w:szCs w:val="16"/>
    </w:rPr>
  </w:style>
  <w:style w:type="paragraph" w:customStyle="1" w:styleId="1a">
    <w:name w:val="Знак1 Знак Знак Знак Знак Знак Знак"/>
    <w:basedOn w:val="a"/>
    <w:rsid w:val="00B34CAF"/>
    <w:pPr>
      <w:tabs>
        <w:tab w:val="left" w:pos="708"/>
      </w:tabs>
      <w:spacing w:line="240" w:lineRule="exact"/>
    </w:pPr>
    <w:rPr>
      <w:rFonts w:ascii="Verdana" w:eastAsia="Times New Roman" w:hAnsi="Verdana" w:cs="Verdana"/>
      <w:sz w:val="20"/>
      <w:szCs w:val="20"/>
      <w:lang w:val="en-US"/>
    </w:rPr>
  </w:style>
  <w:style w:type="paragraph" w:styleId="HTML">
    <w:name w:val="HTML Preformatted"/>
    <w:basedOn w:val="a"/>
    <w:link w:val="HTML0"/>
    <w:rsid w:val="00B34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B34CAF"/>
    <w:rPr>
      <w:rFonts w:ascii="Courier New" w:eastAsia="Times New Roman" w:hAnsi="Courier New" w:cs="Times New Roman"/>
      <w:sz w:val="20"/>
      <w:szCs w:val="20"/>
    </w:rPr>
  </w:style>
  <w:style w:type="paragraph" w:customStyle="1" w:styleId="affffff7">
    <w:name w:val="Знак"/>
    <w:basedOn w:val="a"/>
    <w:rsid w:val="00B34CAF"/>
    <w:pPr>
      <w:tabs>
        <w:tab w:val="left" w:pos="708"/>
      </w:tabs>
      <w:spacing w:line="240" w:lineRule="exact"/>
    </w:pPr>
    <w:rPr>
      <w:rFonts w:ascii="Verdana" w:eastAsia="Times New Roman" w:hAnsi="Verdana" w:cs="Verdana"/>
      <w:sz w:val="20"/>
      <w:szCs w:val="20"/>
      <w:lang w:val="en-US"/>
    </w:rPr>
  </w:style>
  <w:style w:type="paragraph" w:customStyle="1" w:styleId="affffff8">
    <w:name w:val="Знак Знак Знак Знак"/>
    <w:basedOn w:val="a"/>
    <w:rsid w:val="00B34CAF"/>
    <w:pPr>
      <w:tabs>
        <w:tab w:val="left" w:pos="708"/>
      </w:tabs>
      <w:spacing w:line="240" w:lineRule="exact"/>
    </w:pPr>
    <w:rPr>
      <w:rFonts w:ascii="Verdana" w:eastAsia="Times New Roman" w:hAnsi="Verdana" w:cs="Verdana"/>
      <w:sz w:val="20"/>
      <w:szCs w:val="20"/>
      <w:lang w:val="en-US"/>
    </w:rPr>
  </w:style>
  <w:style w:type="paragraph" w:styleId="affffff9">
    <w:name w:val="No Spacing"/>
    <w:uiPriority w:val="1"/>
    <w:qFormat/>
    <w:rsid w:val="00B34CAF"/>
    <w:pPr>
      <w:spacing w:after="0" w:line="240" w:lineRule="auto"/>
    </w:pPr>
    <w:rPr>
      <w:rFonts w:ascii="Times New Roman" w:eastAsia="Times New Roman" w:hAnsi="Times New Roman" w:cs="Times New Roman"/>
      <w:sz w:val="24"/>
      <w:szCs w:val="24"/>
      <w:lang w:eastAsia="ru-RU"/>
    </w:rPr>
  </w:style>
  <w:style w:type="paragraph" w:customStyle="1" w:styleId="Style13">
    <w:name w:val="Style13"/>
    <w:basedOn w:val="a"/>
    <w:uiPriority w:val="99"/>
    <w:rsid w:val="00B34CAF"/>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B34CAF"/>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customStyle="1" w:styleId="FontStyle77">
    <w:name w:val="Font Style77"/>
    <w:uiPriority w:val="99"/>
    <w:rsid w:val="00B34CAF"/>
    <w:rPr>
      <w:rFonts w:ascii="Times New Roman" w:hAnsi="Times New Roman" w:cs="Times New Roman" w:hint="default"/>
      <w:sz w:val="26"/>
      <w:szCs w:val="26"/>
    </w:rPr>
  </w:style>
  <w:style w:type="paragraph" w:customStyle="1" w:styleId="Style11">
    <w:name w:val="Style11"/>
    <w:basedOn w:val="a"/>
    <w:uiPriority w:val="99"/>
    <w:rsid w:val="00B34CAF"/>
    <w:pPr>
      <w:widowControl w:val="0"/>
      <w:autoSpaceDE w:val="0"/>
      <w:autoSpaceDN w:val="0"/>
      <w:adjustRightInd w:val="0"/>
      <w:spacing w:after="0" w:line="319" w:lineRule="exact"/>
      <w:ind w:firstLine="725"/>
      <w:jc w:val="both"/>
    </w:pPr>
    <w:rPr>
      <w:rFonts w:ascii="Times New Roman" w:eastAsia="Times New Roman" w:hAnsi="Times New Roman" w:cs="Times New Roman"/>
      <w:sz w:val="24"/>
      <w:szCs w:val="24"/>
      <w:lang w:eastAsia="ru-RU"/>
    </w:rPr>
  </w:style>
  <w:style w:type="character" w:customStyle="1" w:styleId="FontStyle63">
    <w:name w:val="Font Style63"/>
    <w:uiPriority w:val="99"/>
    <w:rsid w:val="00B34CAF"/>
    <w:rPr>
      <w:rFonts w:ascii="Times New Roman" w:hAnsi="Times New Roman" w:cs="Times New Roman" w:hint="default"/>
      <w:b/>
      <w:bCs/>
      <w:sz w:val="22"/>
      <w:szCs w:val="22"/>
    </w:rPr>
  </w:style>
  <w:style w:type="character" w:customStyle="1" w:styleId="FontStyle65">
    <w:name w:val="Font Style65"/>
    <w:uiPriority w:val="99"/>
    <w:rsid w:val="00B34CAF"/>
    <w:rPr>
      <w:rFonts w:ascii="Times New Roman" w:hAnsi="Times New Roman" w:cs="Times New Roman" w:hint="default"/>
      <w:sz w:val="22"/>
      <w:szCs w:val="22"/>
    </w:rPr>
  </w:style>
  <w:style w:type="paragraph" w:customStyle="1" w:styleId="Style28">
    <w:name w:val="Style28"/>
    <w:basedOn w:val="a"/>
    <w:uiPriority w:val="99"/>
    <w:rsid w:val="00B34CAF"/>
    <w:pPr>
      <w:widowControl w:val="0"/>
      <w:autoSpaceDE w:val="0"/>
      <w:autoSpaceDN w:val="0"/>
      <w:adjustRightInd w:val="0"/>
      <w:spacing w:after="0" w:line="275" w:lineRule="exact"/>
      <w:ind w:firstLine="278"/>
    </w:pPr>
    <w:rPr>
      <w:rFonts w:ascii="Times New Roman" w:eastAsia="Times New Roman" w:hAnsi="Times New Roman" w:cs="Times New Roman"/>
      <w:sz w:val="24"/>
      <w:szCs w:val="24"/>
      <w:lang w:eastAsia="ru-RU"/>
    </w:rPr>
  </w:style>
  <w:style w:type="character" w:customStyle="1" w:styleId="hl">
    <w:name w:val="hl"/>
    <w:basedOn w:val="a0"/>
    <w:rsid w:val="00B34CAF"/>
  </w:style>
  <w:style w:type="paragraph" w:customStyle="1" w:styleId="Style15">
    <w:name w:val="Style15"/>
    <w:basedOn w:val="a"/>
    <w:rsid w:val="00B34CAF"/>
    <w:pPr>
      <w:widowControl w:val="0"/>
      <w:autoSpaceDE w:val="0"/>
      <w:autoSpaceDN w:val="0"/>
      <w:adjustRightInd w:val="0"/>
      <w:spacing w:after="0" w:line="230" w:lineRule="exact"/>
    </w:pPr>
    <w:rPr>
      <w:rFonts w:ascii="Times New Roman" w:eastAsia="Calibri" w:hAnsi="Times New Roman" w:cs="Times New Roman"/>
      <w:sz w:val="24"/>
      <w:szCs w:val="24"/>
      <w:lang w:eastAsia="ru-RU"/>
    </w:rPr>
  </w:style>
  <w:style w:type="character" w:customStyle="1" w:styleId="FontStyle48">
    <w:name w:val="Font Style48"/>
    <w:rsid w:val="00B34CAF"/>
    <w:rPr>
      <w:rFonts w:ascii="Times New Roman" w:hAnsi="Times New Roman" w:cs="Times New Roman"/>
      <w:sz w:val="18"/>
      <w:szCs w:val="18"/>
    </w:rPr>
  </w:style>
  <w:style w:type="character" w:customStyle="1" w:styleId="affffffa">
    <w:name w:val="Основной текст_"/>
    <w:link w:val="1b"/>
    <w:uiPriority w:val="99"/>
    <w:rsid w:val="00B34CAF"/>
    <w:rPr>
      <w:b/>
      <w:bCs/>
      <w:spacing w:val="6"/>
      <w:sz w:val="17"/>
      <w:szCs w:val="17"/>
      <w:shd w:val="clear" w:color="auto" w:fill="FFFFFF"/>
    </w:rPr>
  </w:style>
  <w:style w:type="paragraph" w:customStyle="1" w:styleId="1b">
    <w:name w:val="Основной текст1"/>
    <w:basedOn w:val="a"/>
    <w:link w:val="affffffa"/>
    <w:uiPriority w:val="99"/>
    <w:rsid w:val="00B34CAF"/>
    <w:pPr>
      <w:shd w:val="clear" w:color="auto" w:fill="FFFFFF"/>
      <w:spacing w:before="60" w:after="120" w:line="221" w:lineRule="exact"/>
    </w:pPr>
    <w:rPr>
      <w:b/>
      <w:bCs/>
      <w:spacing w:val="6"/>
      <w:sz w:val="17"/>
      <w:szCs w:val="17"/>
    </w:rPr>
  </w:style>
  <w:style w:type="numbering" w:customStyle="1" w:styleId="113">
    <w:name w:val="Нет списка11"/>
    <w:next w:val="a2"/>
    <w:uiPriority w:val="99"/>
    <w:semiHidden/>
    <w:unhideWhenUsed/>
    <w:rsid w:val="00B34CAF"/>
  </w:style>
  <w:style w:type="table" w:customStyle="1" w:styleId="130">
    <w:name w:val="Сетка таблицы13"/>
    <w:basedOn w:val="a1"/>
    <w:next w:val="afffff6"/>
    <w:uiPriority w:val="39"/>
    <w:rsid w:val="00B34CA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B34C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rsid w:val="00B34CA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6"/>
    <w:uiPriority w:val="59"/>
    <w:rsid w:val="00B34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B34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b">
    <w:name w:val="Название Знак"/>
    <w:uiPriority w:val="10"/>
    <w:rsid w:val="00B34CAF"/>
    <w:rPr>
      <w:rFonts w:ascii="Cambria" w:eastAsia="Times New Roman" w:hAnsi="Cambria" w:cs="Times New Roman"/>
      <w:b/>
      <w:bCs/>
      <w:kern w:val="28"/>
      <w:sz w:val="32"/>
      <w:szCs w:val="32"/>
    </w:rPr>
  </w:style>
  <w:style w:type="numbering" w:customStyle="1" w:styleId="60">
    <w:name w:val="Нет списка6"/>
    <w:next w:val="a2"/>
    <w:uiPriority w:val="99"/>
    <w:semiHidden/>
    <w:unhideWhenUsed/>
    <w:rsid w:val="00A55670"/>
  </w:style>
  <w:style w:type="paragraph" w:customStyle="1" w:styleId="affffffc">
    <w:basedOn w:val="a"/>
    <w:next w:val="a8"/>
    <w:uiPriority w:val="99"/>
    <w:qFormat/>
    <w:rsid w:val="00A55670"/>
    <w:pPr>
      <w:widowControl w:val="0"/>
      <w:spacing w:after="0" w:line="240" w:lineRule="auto"/>
    </w:pPr>
    <w:rPr>
      <w:rFonts w:ascii="Times New Roman" w:eastAsia="Times New Roman" w:hAnsi="Times New Roman" w:cs="Times New Roman"/>
      <w:sz w:val="24"/>
      <w:szCs w:val="24"/>
      <w:lang w:val="en-US" w:eastAsia="nl-NL"/>
    </w:rPr>
  </w:style>
  <w:style w:type="table" w:customStyle="1" w:styleId="51">
    <w:name w:val="Сетка таблицы5"/>
    <w:basedOn w:val="a1"/>
    <w:next w:val="afffff6"/>
    <w:uiPriority w:val="39"/>
    <w:rsid w:val="00A5567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A5567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A5567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59"/>
    <w:rsid w:val="00A5567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A5567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6"/>
    <w:uiPriority w:val="59"/>
    <w:rsid w:val="00A5567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2">
    <w:name w:val="Font Style52"/>
    <w:rsid w:val="00A5567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hyperlink" Target="http://www.ecotoc/ru/" TargetMode="External"/><Relationship Id="rId42" Type="http://schemas.openxmlformats.org/officeDocument/2006/relationships/hyperlink" Target="http://www.k2x2.info/uchebniki/upravlenie_personalom/p6.php" TargetMode="External"/><Relationship Id="rId47" Type="http://schemas.openxmlformats.org/officeDocument/2006/relationships/hyperlink" Target="http://www.k2x2.info/uchebniki/upravlenie_personalom/p6.php" TargetMode="External"/><Relationship Id="rId63" Type="http://schemas.openxmlformats.org/officeDocument/2006/relationships/hyperlink" Target="http://03-ts.ru/" TargetMode="External"/><Relationship Id="rId68" Type="http://schemas.openxmlformats.org/officeDocument/2006/relationships/footer" Target="footer2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hyperlink" Target="http://www.teploenergetika.info" TargetMode="External"/><Relationship Id="rId11" Type="http://schemas.openxmlformats.org/officeDocument/2006/relationships/hyperlink" Target="http://www.oborudka.ru/" TargetMode="External"/><Relationship Id="rId24" Type="http://schemas.openxmlformats.org/officeDocument/2006/relationships/footer" Target="footer8.xml"/><Relationship Id="rId32" Type="http://schemas.openxmlformats.org/officeDocument/2006/relationships/footer" Target="footer15.xml"/><Relationship Id="rId37" Type="http://schemas.openxmlformats.org/officeDocument/2006/relationships/footer" Target="footer18.xml"/><Relationship Id="rId40" Type="http://schemas.openxmlformats.org/officeDocument/2006/relationships/footer" Target="footer21.xml"/><Relationship Id="rId45" Type="http://schemas.openxmlformats.org/officeDocument/2006/relationships/hyperlink" Target="http://www.k2x2.info/uchebniki/upravlenie_personalom/p6.php" TargetMode="External"/><Relationship Id="rId53" Type="http://schemas.openxmlformats.org/officeDocument/2006/relationships/hyperlink" Target="http://enbv.narod.ru/text/Econom/maslov/str/11.html" TargetMode="External"/><Relationship Id="rId58" Type="http://schemas.openxmlformats.org/officeDocument/2006/relationships/hyperlink" Target="http://school-collection.edu.ru" TargetMode="External"/><Relationship Id="rId66" Type="http://schemas.openxmlformats.org/officeDocument/2006/relationships/hyperlink" Target="http://www.teploenergetika.info" TargetMode="Externa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hyperlink" Target="https://znanium.com/catalog/authors/books?ref=287e6309-fb55-11eb-9d18-90b11c31de4c" TargetMode="External"/><Relationship Id="rId14" Type="http://schemas.openxmlformats.org/officeDocument/2006/relationships/footer" Target="footer4.xml"/><Relationship Id="rId22" Type="http://schemas.openxmlformats.org/officeDocument/2006/relationships/hyperlink" Target="http://www.turdinist.com" TargetMode="External"/><Relationship Id="rId27" Type="http://schemas.openxmlformats.org/officeDocument/2006/relationships/footer" Target="footer11.xml"/><Relationship Id="rId30" Type="http://schemas.openxmlformats.org/officeDocument/2006/relationships/footer" Target="footer13.xml"/><Relationship Id="rId35" Type="http://schemas.openxmlformats.org/officeDocument/2006/relationships/hyperlink" Target="http://www.tecv.ru/" TargetMode="External"/><Relationship Id="rId43" Type="http://schemas.openxmlformats.org/officeDocument/2006/relationships/hyperlink" Target="http://www.k2x2.info/uchebniki/upravlenie_personalom/p6.php" TargetMode="External"/><Relationship Id="rId48" Type="http://schemas.openxmlformats.org/officeDocument/2006/relationships/hyperlink" Target="http://www.k2x2.info/uchebniki/upravlenie_personalom/p6.php" TargetMode="External"/><Relationship Id="rId56" Type="http://schemas.openxmlformats.org/officeDocument/2006/relationships/hyperlink" Target="http://kurs.ido.tpu.ru/courses/manpower_managment/tema7.html" TargetMode="External"/><Relationship Id="rId64" Type="http://schemas.openxmlformats.org/officeDocument/2006/relationships/hyperlink" Target="http://www.teplota.org.ua" TargetMode="External"/><Relationship Id="rId6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enbv.narod.ru/text/Econom/maslov/str/11.html" TargetMode="External"/><Relationship Id="rId3" Type="http://schemas.openxmlformats.org/officeDocument/2006/relationships/styles" Target="styles.xml"/><Relationship Id="rId12" Type="http://schemas.openxmlformats.org/officeDocument/2006/relationships/hyperlink" Target="http://www.teploenergetika.info/" TargetMode="External"/><Relationship Id="rId17" Type="http://schemas.openxmlformats.org/officeDocument/2006/relationships/hyperlink" Target="https://znanium.com/catalog/authors/books?ref=52038e7d-6b4a-11e5-9e14-90b11c31de4c" TargetMode="External"/><Relationship Id="rId25" Type="http://schemas.openxmlformats.org/officeDocument/2006/relationships/footer" Target="footer9.xml"/><Relationship Id="rId33" Type="http://schemas.openxmlformats.org/officeDocument/2006/relationships/footer" Target="footer16.xml"/><Relationship Id="rId38" Type="http://schemas.openxmlformats.org/officeDocument/2006/relationships/footer" Target="footer19.xml"/><Relationship Id="rId46" Type="http://schemas.openxmlformats.org/officeDocument/2006/relationships/hyperlink" Target="http://www.k2x2.info/uchebniki/upravlenie_personalom/p6.php" TargetMode="External"/><Relationship Id="rId59" Type="http://schemas.openxmlformats.org/officeDocument/2006/relationships/footer" Target="footer22.xml"/><Relationship Id="rId67" Type="http://schemas.openxmlformats.org/officeDocument/2006/relationships/footer" Target="footer26.xml"/><Relationship Id="rId20" Type="http://schemas.openxmlformats.org/officeDocument/2006/relationships/hyperlink" Target="https://znanium.com/catalog/authors/books?ref=4d39c9f0-fb55-11eb-9d18-90b11c31de4c" TargetMode="External"/><Relationship Id="rId41" Type="http://schemas.openxmlformats.org/officeDocument/2006/relationships/hyperlink" Target="http://www.k2x2.info/uchebniki/upravlenie_personalom/p6.php" TargetMode="External"/><Relationship Id="rId54" Type="http://schemas.openxmlformats.org/officeDocument/2006/relationships/hyperlink" Target="http://kurs.ido.tpu.ru/courses/manpower_managment/tema7.html" TargetMode="External"/><Relationship Id="rId62" Type="http://schemas.openxmlformats.org/officeDocument/2006/relationships/footer" Target="footer25.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7.xml"/><Relationship Id="rId28" Type="http://schemas.openxmlformats.org/officeDocument/2006/relationships/footer" Target="footer12.xml"/><Relationship Id="rId36" Type="http://schemas.openxmlformats.org/officeDocument/2006/relationships/footer" Target="footer17.xml"/><Relationship Id="rId49" Type="http://schemas.openxmlformats.org/officeDocument/2006/relationships/hyperlink" Target="http://www.k2x2.info/uchebniki/upravlenie_personalom/p6.php" TargetMode="External"/><Relationship Id="rId57" Type="http://schemas.openxmlformats.org/officeDocument/2006/relationships/hyperlink" Target="http://kurs.ido.tpu.ru/courses/manpower_managment/tema7.html" TargetMode="External"/><Relationship Id="rId10" Type="http://schemas.openxmlformats.org/officeDocument/2006/relationships/hyperlink" Target="http://www.teplota.org.ua/" TargetMode="External"/><Relationship Id="rId31" Type="http://schemas.openxmlformats.org/officeDocument/2006/relationships/footer" Target="footer14.xml"/><Relationship Id="rId44" Type="http://schemas.openxmlformats.org/officeDocument/2006/relationships/hyperlink" Target="http://www.k2x2.info/uchebniki/upravlenie_personalom/p6.php" TargetMode="External"/><Relationship Id="rId52" Type="http://schemas.openxmlformats.org/officeDocument/2006/relationships/hyperlink" Target="http://enbv.narod.ru/text/Econom/maslov/str/11.html" TargetMode="External"/><Relationship Id="rId60" Type="http://schemas.openxmlformats.org/officeDocument/2006/relationships/footer" Target="footer23.xml"/><Relationship Id="rId65" Type="http://schemas.openxmlformats.org/officeDocument/2006/relationships/hyperlink" Target="http://www.oborudka.ru"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3.xml"/><Relationship Id="rId18" Type="http://schemas.openxmlformats.org/officeDocument/2006/relationships/hyperlink" Target="https://znanium.com/catalog/authors/books?ref=06f86f18-fb55-11eb-9d18-90b11c31de4c" TargetMode="External"/><Relationship Id="rId39" Type="http://schemas.openxmlformats.org/officeDocument/2006/relationships/footer" Target="footer20.xml"/><Relationship Id="rId34" Type="http://schemas.openxmlformats.org/officeDocument/2006/relationships/hyperlink" Target="http://www.irvik.ru/" TargetMode="External"/><Relationship Id="rId50" Type="http://schemas.openxmlformats.org/officeDocument/2006/relationships/hyperlink" Target="http://enbv.narod.ru/text/Econom/maslov/str/11.html" TargetMode="External"/><Relationship Id="rId55" Type="http://schemas.openxmlformats.org/officeDocument/2006/relationships/hyperlink" Target="http://kurs.ido.tpu.ru/courses/manpower_managment/tema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E4512-04B6-49FF-AEA6-0E6625592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30902</Words>
  <Characters>176142</Characters>
  <Application>Microsoft Office Word</Application>
  <DocSecurity>0</DocSecurity>
  <Lines>1467</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Светлана Тюрина</cp:lastModifiedBy>
  <cp:revision>4</cp:revision>
  <dcterms:created xsi:type="dcterms:W3CDTF">2022-07-22T12:22:00Z</dcterms:created>
  <dcterms:modified xsi:type="dcterms:W3CDTF">2022-07-26T08:28:00Z</dcterms:modified>
</cp:coreProperties>
</file>