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0AB2AEA9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</w:t>
      </w:r>
      <w:r w:rsidR="00D71A4E">
        <w:rPr>
          <w:rFonts w:ascii="Times New Roman" w:hAnsi="Times New Roman"/>
          <w:sz w:val="24"/>
          <w:szCs w:val="24"/>
        </w:rPr>
        <w:t xml:space="preserve"> специальности</w:t>
      </w:r>
    </w:p>
    <w:p w14:paraId="680A6144" w14:textId="50B1289A" w:rsidR="00B74B53" w:rsidRDefault="00D71A4E" w:rsidP="005F1118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D71A4E">
        <w:rPr>
          <w:rFonts w:ascii="Times New Roman" w:hAnsi="Times New Roman"/>
          <w:iCs/>
          <w:sz w:val="24"/>
          <w:szCs w:val="24"/>
        </w:rPr>
        <w:t>13.02.01 Тепловые электрические станции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13A93915" w:rsidR="00311668" w:rsidRDefault="005F111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СПЕЦИАЛЬНОСТИ</w:t>
      </w:r>
    </w:p>
    <w:p w14:paraId="11113A32" w14:textId="1D91FEB3" w:rsidR="00311668" w:rsidRDefault="00D71A4E" w:rsidP="00311668">
      <w:pPr>
        <w:jc w:val="center"/>
        <w:rPr>
          <w:rFonts w:ascii="Times New Roman" w:hAnsi="Times New Roman"/>
          <w:b/>
          <w:i/>
        </w:rPr>
      </w:pPr>
      <w:r w:rsidRPr="00D71A4E">
        <w:rPr>
          <w:rFonts w:ascii="Times New Roman" w:hAnsi="Times New Roman"/>
          <w:b/>
          <w:bCs/>
          <w:kern w:val="2"/>
          <w:sz w:val="24"/>
          <w:szCs w:val="24"/>
        </w:rPr>
        <w:t>13.02.01 Тепловые электрические станции</w:t>
      </w: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76F3E144" w14:textId="77777777" w:rsidR="00FC1E0F" w:rsidRPr="00FC1E0F" w:rsidRDefault="00FC1E0F" w:rsidP="00FC1E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C1E0F">
        <w:rPr>
          <w:rFonts w:ascii="Times New Roman" w:hAnsi="Times New Roman"/>
          <w:sz w:val="24"/>
          <w:szCs w:val="24"/>
        </w:rPr>
        <w:t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</w:t>
      </w:r>
    </w:p>
    <w:p w14:paraId="29297027" w14:textId="77777777" w:rsidR="00633527" w:rsidRPr="00FC1E0F" w:rsidRDefault="00633527" w:rsidP="00FC1E0F">
      <w:pPr>
        <w:spacing w:after="0"/>
        <w:contextualSpacing/>
        <w:jc w:val="both"/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59D21BC" w14:textId="19D9B040" w:rsidR="00BA26D0" w:rsidRPr="00787CA6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D646D1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D646D1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D646D1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787CA6" w:rsidRPr="00787CA6" w14:paraId="6146852C" w14:textId="77777777" w:rsidTr="005F1118">
        <w:trPr>
          <w:trHeight w:val="714"/>
        </w:trPr>
        <w:tc>
          <w:tcPr>
            <w:tcW w:w="3119" w:type="dxa"/>
            <w:vMerge w:val="restart"/>
          </w:tcPr>
          <w:p w14:paraId="0409B250" w14:textId="573608EE" w:rsidR="00787CA6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ВД.01 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котельного оборудования на ТЭС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30A6B07" w14:textId="052CF685" w:rsidR="00787CA6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ПМ.01</w:t>
            </w:r>
            <w:r w:rsidR="005F11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котельного оборудования на ТЭС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28F9F767" w:rsidR="00787CA6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1.1. Проводить эксплуатационные работы на основном и вспомогательном оборудовании котельного цеха, топливоподачи и мазутного хозяйства;</w:t>
            </w:r>
          </w:p>
        </w:tc>
      </w:tr>
      <w:tr w:rsidR="005C5C81" w:rsidRPr="00787CA6" w14:paraId="420132A8" w14:textId="77777777" w:rsidTr="005F1118">
        <w:trPr>
          <w:trHeight w:val="795"/>
        </w:trPr>
        <w:tc>
          <w:tcPr>
            <w:tcW w:w="3119" w:type="dxa"/>
            <w:vMerge/>
          </w:tcPr>
          <w:p w14:paraId="037DA0F3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594355D" w14:textId="77777777" w:rsidR="005C5C81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1CFF546" w14:textId="79B55AD4" w:rsidR="005C5C81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1.2. Обеспечивать подготовку топлива к сжиганию;</w:t>
            </w:r>
          </w:p>
        </w:tc>
      </w:tr>
      <w:tr w:rsidR="0004067B" w:rsidRPr="00787CA6" w14:paraId="1A3A6890" w14:textId="77777777" w:rsidTr="005F1118">
        <w:trPr>
          <w:trHeight w:val="1139"/>
        </w:trPr>
        <w:tc>
          <w:tcPr>
            <w:tcW w:w="3119" w:type="dxa"/>
            <w:vMerge/>
          </w:tcPr>
          <w:p w14:paraId="1B4D01A4" w14:textId="77777777" w:rsidR="0004067B" w:rsidRPr="002C12C4" w:rsidRDefault="0004067B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444B98E" w14:textId="77777777" w:rsidR="0004067B" w:rsidRPr="002C12C4" w:rsidRDefault="0004067B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2590ABD1" w:rsidR="0004067B" w:rsidRPr="0004067B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1.3. Контролировать работу тепловой автоматики и контрольно-измерительных приборов в котельном цехе;</w:t>
            </w:r>
          </w:p>
        </w:tc>
      </w:tr>
      <w:tr w:rsidR="005C5C81" w:rsidRPr="00787CA6" w14:paraId="226C43C3" w14:textId="77777777" w:rsidTr="005F1118">
        <w:trPr>
          <w:trHeight w:val="1151"/>
        </w:trPr>
        <w:tc>
          <w:tcPr>
            <w:tcW w:w="3119" w:type="dxa"/>
            <w:vMerge/>
          </w:tcPr>
          <w:p w14:paraId="00A0F341" w14:textId="77777777" w:rsidR="005C5C81" w:rsidRPr="002C12C4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9A0C2CE" w14:textId="77777777" w:rsidR="005C5C81" w:rsidRPr="002C12C4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675E2988" w14:textId="53419F96" w:rsidR="005C5C81" w:rsidRPr="0004067B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1.4. Проводить наладку и испытания основного и вспомогательного оборудования котельного цеха.</w:t>
            </w:r>
          </w:p>
        </w:tc>
      </w:tr>
      <w:tr w:rsidR="005C5C81" w:rsidRPr="00787CA6" w14:paraId="7B012067" w14:textId="77777777" w:rsidTr="005F1118">
        <w:trPr>
          <w:trHeight w:val="1140"/>
        </w:trPr>
        <w:tc>
          <w:tcPr>
            <w:tcW w:w="3119" w:type="dxa"/>
            <w:vMerge w:val="restart"/>
          </w:tcPr>
          <w:p w14:paraId="12223CB2" w14:textId="0D34FD0F" w:rsidR="005C5C81" w:rsidRPr="002C12C4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ВД.02 Обслуживание турбинного оборудования на ТЭС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467F2E03" w14:textId="13D53691" w:rsidR="005C5C81" w:rsidRPr="002C12C4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ПМ.02</w:t>
            </w:r>
            <w:r w:rsidR="005F111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Обслуживание турбинного оборудования </w:t>
            </w:r>
            <w:r w:rsidR="00E45F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на ТЭС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8150F85" w14:textId="602C0C6B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2.1.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эксплуатационные работы на основном и вспомогательном оборудовании турбинного цеха;</w:t>
            </w:r>
          </w:p>
        </w:tc>
      </w:tr>
      <w:tr w:rsidR="005C5C81" w:rsidRPr="00787CA6" w14:paraId="1483E714" w14:textId="77777777" w:rsidTr="005F1118">
        <w:trPr>
          <w:trHeight w:val="561"/>
        </w:trPr>
        <w:tc>
          <w:tcPr>
            <w:tcW w:w="3119" w:type="dxa"/>
            <w:vMerge/>
          </w:tcPr>
          <w:p w14:paraId="6AEBD30C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40C555D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833C11B" w14:textId="4EA48EBC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2.2. Обеспечивать водный режим электрической станции;</w:t>
            </w:r>
          </w:p>
        </w:tc>
      </w:tr>
      <w:tr w:rsidR="005C5C81" w:rsidRPr="00787CA6" w14:paraId="398065A8" w14:textId="77777777" w:rsidTr="005F1118">
        <w:trPr>
          <w:trHeight w:val="1419"/>
        </w:trPr>
        <w:tc>
          <w:tcPr>
            <w:tcW w:w="3119" w:type="dxa"/>
            <w:vMerge/>
          </w:tcPr>
          <w:p w14:paraId="1E8EFB86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6E53FF2C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7711D5E" w14:textId="0366150B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2.3. Контролировать работу тепловой автоматики, контрольно-измерительных приборов, электрооборудования в турбинном цехе;</w:t>
            </w:r>
          </w:p>
        </w:tc>
      </w:tr>
      <w:tr w:rsidR="005C5C81" w:rsidRPr="00787CA6" w14:paraId="54F36A7F" w14:textId="77777777" w:rsidTr="005F1118">
        <w:trPr>
          <w:trHeight w:val="1100"/>
        </w:trPr>
        <w:tc>
          <w:tcPr>
            <w:tcW w:w="3119" w:type="dxa"/>
            <w:vMerge/>
          </w:tcPr>
          <w:p w14:paraId="67723348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32632F1" w14:textId="7777777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7CFC9B" w14:textId="00B94097" w:rsidR="005C5C81" w:rsidRPr="005C5C81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2.4. Проводить наладку и испытания основного и вспомогательного оборудования турбинного цеха.</w:t>
            </w:r>
          </w:p>
        </w:tc>
      </w:tr>
      <w:tr w:rsidR="005C5C81" w:rsidRPr="00787CA6" w14:paraId="0034766F" w14:textId="77777777" w:rsidTr="005F1118">
        <w:trPr>
          <w:trHeight w:val="1324"/>
        </w:trPr>
        <w:tc>
          <w:tcPr>
            <w:tcW w:w="3119" w:type="dxa"/>
            <w:vMerge w:val="restart"/>
          </w:tcPr>
          <w:p w14:paraId="1F152919" w14:textId="78F5A294" w:rsidR="005C5C81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ВД.03 </w:t>
            </w:r>
            <w:r w:rsidR="00016661"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Ремонт теплоэнергетического оборудования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9D65550" w14:textId="3FEB530D" w:rsidR="00E45F7B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ПМ.</w:t>
            </w:r>
            <w:r w:rsidR="00E45F7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  <w:r w:rsidR="00E45F7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Ремонт теплоэнергетического оборудования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64A1E0FB" w:rsidR="005C5C81" w:rsidRPr="00787CA6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3.1. Планировать и обеспечивать подготовительные работы по ремонту теплоэнергетического оборудования;</w:t>
            </w:r>
          </w:p>
        </w:tc>
      </w:tr>
      <w:tr w:rsidR="005C5C81" w:rsidRPr="00787CA6" w14:paraId="7A150F31" w14:textId="77777777" w:rsidTr="005F1118">
        <w:trPr>
          <w:trHeight w:val="570"/>
        </w:trPr>
        <w:tc>
          <w:tcPr>
            <w:tcW w:w="3119" w:type="dxa"/>
            <w:vMerge/>
          </w:tcPr>
          <w:p w14:paraId="3EB3232B" w14:textId="77777777" w:rsidR="005C5C81" w:rsidRDefault="005C5C81" w:rsidP="005F111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958ECCD" w14:textId="77777777" w:rsidR="005C5C81" w:rsidRPr="002C12C4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3140F119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3.2. Определять причины неисправностей и отказов работы теплоэнергетического оборудования;</w:t>
            </w:r>
          </w:p>
        </w:tc>
      </w:tr>
      <w:tr w:rsidR="005C5C81" w:rsidRPr="00787CA6" w14:paraId="34A5D598" w14:textId="77777777" w:rsidTr="005F1118">
        <w:trPr>
          <w:trHeight w:val="514"/>
        </w:trPr>
        <w:tc>
          <w:tcPr>
            <w:tcW w:w="3119" w:type="dxa"/>
            <w:vMerge/>
          </w:tcPr>
          <w:p w14:paraId="3116AE31" w14:textId="77777777" w:rsidR="005C5C81" w:rsidRDefault="005C5C81" w:rsidP="005F111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E25659E" w14:textId="77777777" w:rsidR="005C5C81" w:rsidRPr="002C12C4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BB833BF" w14:textId="50D4C799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3.3. Проводить ремонтные работы и контролировать качество их выполнения.</w:t>
            </w:r>
          </w:p>
        </w:tc>
      </w:tr>
      <w:tr w:rsidR="005C5C81" w:rsidRPr="00787CA6" w14:paraId="5C799E07" w14:textId="77777777" w:rsidTr="005F1118">
        <w:trPr>
          <w:trHeight w:val="625"/>
        </w:trPr>
        <w:tc>
          <w:tcPr>
            <w:tcW w:w="3119" w:type="dxa"/>
            <w:vMerge w:val="restart"/>
          </w:tcPr>
          <w:p w14:paraId="66AF5D13" w14:textId="6BC7753B" w:rsidR="005C5C81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ВД.</w:t>
            </w:r>
            <w:r w:rsidR="0001666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  <w:r w:rsidR="00016661"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Контроль технологических процессов производства тепловой энергии и управление им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Merge w:val="restart"/>
          </w:tcPr>
          <w:p w14:paraId="70929537" w14:textId="5DE93DF6" w:rsidR="005C5C81" w:rsidRPr="00787CA6" w:rsidRDefault="005C5C81" w:rsidP="005F111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ПМ.04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Контроль технологических процессов производства тепловой энергии и управление им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42734DBA" w14:textId="217E23EE" w:rsidR="005C5C81" w:rsidRPr="00787CA6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4.1. Управлять параметрами производства тепловой энергии;</w:t>
            </w:r>
          </w:p>
        </w:tc>
      </w:tr>
      <w:tr w:rsidR="005C5C81" w:rsidRPr="00787CA6" w14:paraId="477D660B" w14:textId="77777777" w:rsidTr="005F1118">
        <w:trPr>
          <w:trHeight w:val="858"/>
        </w:trPr>
        <w:tc>
          <w:tcPr>
            <w:tcW w:w="3119" w:type="dxa"/>
            <w:vMerge/>
          </w:tcPr>
          <w:p w14:paraId="79DDBA00" w14:textId="77777777" w:rsidR="005C5C81" w:rsidRPr="00787CA6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A359340" w14:textId="77777777" w:rsidR="005C5C81" w:rsidRPr="00787CA6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045EE4D5" w14:textId="7F351725" w:rsidR="005C5C81" w:rsidRPr="00787CA6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4.2. Определять технико-экономические показатели работы основного и вспомогательного оборудования ТЭС;</w:t>
            </w:r>
          </w:p>
        </w:tc>
      </w:tr>
      <w:tr w:rsidR="005C5C81" w:rsidRPr="00787CA6" w14:paraId="798CBC76" w14:textId="77777777" w:rsidTr="005F1118">
        <w:trPr>
          <w:trHeight w:val="543"/>
        </w:trPr>
        <w:tc>
          <w:tcPr>
            <w:tcW w:w="3119" w:type="dxa"/>
            <w:vMerge/>
          </w:tcPr>
          <w:p w14:paraId="11749468" w14:textId="77777777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06E1653" w14:textId="77777777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B3F00" w14:textId="5EB32BB3" w:rsidR="005C5C81" w:rsidRPr="001128EC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4.3. Оптимизировать технологические процессы.</w:t>
            </w:r>
          </w:p>
        </w:tc>
      </w:tr>
      <w:tr w:rsidR="005C5C81" w:rsidRPr="00787CA6" w14:paraId="7C224EE4" w14:textId="77777777" w:rsidTr="005F1118">
        <w:trPr>
          <w:trHeight w:val="990"/>
        </w:trPr>
        <w:tc>
          <w:tcPr>
            <w:tcW w:w="3119" w:type="dxa"/>
            <w:vMerge w:val="restart"/>
          </w:tcPr>
          <w:p w14:paraId="26B2AB0B" w14:textId="5EDFF826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ВД.05 </w:t>
            </w:r>
            <w:r w:rsidR="00E45F7B" w:rsidRPr="00E45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r w:rsidR="00E45F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E45F7B" w:rsidRPr="00E45F7B">
              <w:rPr>
                <w:rFonts w:ascii="Times New Roman" w:hAnsi="Times New Roman"/>
                <w:color w:val="000000"/>
                <w:sz w:val="24"/>
                <w:szCs w:val="24"/>
              </w:rPr>
              <w:t>и управление работами коллектива исполнителей:</w:t>
            </w:r>
          </w:p>
        </w:tc>
        <w:tc>
          <w:tcPr>
            <w:tcW w:w="3402" w:type="dxa"/>
            <w:vMerge w:val="restart"/>
          </w:tcPr>
          <w:p w14:paraId="2F58953F" w14:textId="7A02F78E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ПМ.05</w:t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Организация </w:t>
            </w:r>
            <w:r w:rsidR="00E45F7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и управление работами коллектива исполнителей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746259F7" w14:textId="17B48FA1" w:rsidR="005C5C81" w:rsidRPr="00787CA6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5.1. Планировать работу производственного подразделения;</w:t>
            </w:r>
          </w:p>
        </w:tc>
      </w:tr>
      <w:tr w:rsidR="005C5C81" w:rsidRPr="00787CA6" w14:paraId="39CB19E8" w14:textId="77777777" w:rsidTr="005F1118">
        <w:trPr>
          <w:trHeight w:val="891"/>
        </w:trPr>
        <w:tc>
          <w:tcPr>
            <w:tcW w:w="3119" w:type="dxa"/>
            <w:vMerge/>
          </w:tcPr>
          <w:p w14:paraId="4F875882" w14:textId="77777777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65B492C" w14:textId="77777777" w:rsidR="005C5C81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2DD93" w14:textId="04F6DBDF" w:rsidR="005C5C81" w:rsidRDefault="00E45F7B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C81">
              <w:rPr>
                <w:rFonts w:ascii="Times New Roman" w:hAnsi="Times New Roman"/>
                <w:color w:val="000000"/>
                <w:sz w:val="24"/>
                <w:szCs w:val="24"/>
              </w:rPr>
              <w:t>ПК 5.2. Проводить инструктажи и осуществлять допуск персонала к работам;</w:t>
            </w:r>
          </w:p>
        </w:tc>
      </w:tr>
      <w:tr w:rsidR="005C5C81" w:rsidRPr="00787CA6" w14:paraId="0D8F3A8E" w14:textId="77777777" w:rsidTr="005F1118">
        <w:trPr>
          <w:trHeight w:val="847"/>
        </w:trPr>
        <w:tc>
          <w:tcPr>
            <w:tcW w:w="3119" w:type="dxa"/>
            <w:vMerge/>
          </w:tcPr>
          <w:p w14:paraId="2E3BF8FF" w14:textId="77777777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DCC07A8" w14:textId="77777777" w:rsidR="005C5C81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E9AA4" w14:textId="6EAE2BFF" w:rsidR="005C5C81" w:rsidRDefault="00E45F7B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5F7B">
              <w:rPr>
                <w:rFonts w:ascii="Times New Roman" w:hAnsi="Times New Roman"/>
                <w:color w:val="000000"/>
                <w:sz w:val="24"/>
                <w:szCs w:val="24"/>
              </w:rPr>
              <w:t>ПК 5.3. Контролировать состояние рабочих мест и оборудования на участке в соответствии с требованиями охраны труда;</w:t>
            </w:r>
          </w:p>
        </w:tc>
      </w:tr>
      <w:tr w:rsidR="005C5C81" w:rsidRPr="00787CA6" w14:paraId="45AB0B3B" w14:textId="77777777" w:rsidTr="005F1118">
        <w:trPr>
          <w:trHeight w:val="689"/>
        </w:trPr>
        <w:tc>
          <w:tcPr>
            <w:tcW w:w="3119" w:type="dxa"/>
            <w:vMerge/>
          </w:tcPr>
          <w:p w14:paraId="11B6FC6A" w14:textId="77777777" w:rsidR="005C5C81" w:rsidRPr="0004067B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3FE1F96" w14:textId="77777777" w:rsidR="005C5C81" w:rsidRDefault="005C5C81" w:rsidP="005F11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370E965C" w14:textId="13E9ABE0" w:rsidR="00E45F7B" w:rsidRPr="00E45F7B" w:rsidRDefault="00E45F7B" w:rsidP="005F111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5.4. Контролировать выполнение требований пожарной безопасности</w:t>
            </w:r>
          </w:p>
        </w:tc>
      </w:tr>
    </w:tbl>
    <w:p w14:paraId="25D6794A" w14:textId="77777777" w:rsidR="00787CA6" w:rsidRPr="00787CA6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CBD54F" w14:textId="66BAC2F7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</w:t>
      </w:r>
      <w:r w:rsidRPr="00ED5152">
        <w:rPr>
          <w:rFonts w:eastAsiaTheme="minorHAnsi"/>
          <w:lang w:val="ru-RU" w:eastAsia="en-US"/>
        </w:rPr>
        <w:lastRenderedPageBreak/>
        <w:t>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5C2FA" w14:textId="77777777" w:rsidR="007E4E24" w:rsidRDefault="007E4E24">
      <w:pPr>
        <w:spacing w:after="0" w:line="240" w:lineRule="auto"/>
      </w:pPr>
      <w:r>
        <w:separator/>
      </w:r>
    </w:p>
  </w:endnote>
  <w:endnote w:type="continuationSeparator" w:id="0">
    <w:p w14:paraId="2A04F0C4" w14:textId="77777777" w:rsidR="007E4E24" w:rsidRDefault="007E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8D29" w14:textId="77777777" w:rsidR="007E4E24" w:rsidRDefault="007E4E24">
      <w:pPr>
        <w:rPr>
          <w:sz w:val="12"/>
        </w:rPr>
      </w:pPr>
      <w:r>
        <w:separator/>
      </w:r>
    </w:p>
  </w:footnote>
  <w:footnote w:type="continuationSeparator" w:id="0">
    <w:p w14:paraId="5DB2BF3C" w14:textId="77777777" w:rsidR="007E4E24" w:rsidRDefault="007E4E24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16661"/>
    <w:rsid w:val="00036068"/>
    <w:rsid w:val="0004067B"/>
    <w:rsid w:val="00046B5D"/>
    <w:rsid w:val="00090CE2"/>
    <w:rsid w:val="000D422A"/>
    <w:rsid w:val="000E3E75"/>
    <w:rsid w:val="000F0DBA"/>
    <w:rsid w:val="001128EC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C5C81"/>
    <w:rsid w:val="005E38F7"/>
    <w:rsid w:val="005E567A"/>
    <w:rsid w:val="005F1118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7E4E24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64B7A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1FD6"/>
    <w:rsid w:val="00BE6ED6"/>
    <w:rsid w:val="00BF2221"/>
    <w:rsid w:val="00BF259C"/>
    <w:rsid w:val="00C04B17"/>
    <w:rsid w:val="00C17EFF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71A4E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45F7B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C1E0F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661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7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25</cp:revision>
  <cp:lastPrinted>2022-09-12T13:25:00Z</cp:lastPrinted>
  <dcterms:created xsi:type="dcterms:W3CDTF">2023-03-20T14:24:00Z</dcterms:created>
  <dcterms:modified xsi:type="dcterms:W3CDTF">2023-08-30T11:36:00Z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