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34CE" w:rsidRPr="00C1034E" w:rsidRDefault="00D734CE" w:rsidP="008A6E23">
      <w:pPr>
        <w:pStyle w:val="1"/>
        <w:jc w:val="right"/>
      </w:pPr>
      <w:bookmarkStart w:id="0" w:name="_Toc84499262"/>
      <w:r w:rsidRPr="00723A36">
        <w:t xml:space="preserve">Приложение </w:t>
      </w:r>
      <w:bookmarkEnd w:id="0"/>
      <w:r w:rsidR="00C1034E">
        <w:t>1</w:t>
      </w:r>
    </w:p>
    <w:p w:rsidR="00D734CE" w:rsidRPr="00723A36" w:rsidRDefault="00D734CE" w:rsidP="00D734CE">
      <w:pPr>
        <w:jc w:val="right"/>
        <w:rPr>
          <w:rFonts w:ascii="Times New Roman" w:hAnsi="Times New Roman"/>
          <w:b/>
          <w:sz w:val="24"/>
          <w:szCs w:val="24"/>
        </w:rPr>
      </w:pPr>
      <w:r w:rsidRPr="00723A36">
        <w:rPr>
          <w:rFonts w:ascii="Times New Roman" w:hAnsi="Times New Roman"/>
          <w:sz w:val="24"/>
          <w:szCs w:val="24"/>
        </w:rPr>
        <w:t xml:space="preserve">к </w:t>
      </w:r>
      <w:r w:rsidR="00E27177" w:rsidRPr="00723A36">
        <w:rPr>
          <w:rFonts w:ascii="Times New Roman" w:hAnsi="Times New Roman"/>
          <w:sz w:val="24"/>
          <w:szCs w:val="24"/>
        </w:rPr>
        <w:t>ПООП-П</w:t>
      </w:r>
      <w:r w:rsidRPr="00723A36">
        <w:rPr>
          <w:rFonts w:ascii="Times New Roman" w:hAnsi="Times New Roman"/>
          <w:sz w:val="24"/>
          <w:szCs w:val="24"/>
        </w:rPr>
        <w:t xml:space="preserve"> по профессии/специальности</w:t>
      </w:r>
      <w:r w:rsidRPr="00723A36">
        <w:rPr>
          <w:rFonts w:ascii="Times New Roman" w:hAnsi="Times New Roman"/>
          <w:b/>
          <w:sz w:val="24"/>
          <w:szCs w:val="24"/>
        </w:rPr>
        <w:t xml:space="preserve"> </w:t>
      </w:r>
    </w:p>
    <w:p w:rsidR="00D734CE" w:rsidRPr="00C66BE3" w:rsidRDefault="00C66BE3" w:rsidP="00924CE4">
      <w:pPr>
        <w:spacing w:after="0"/>
        <w:jc w:val="right"/>
        <w:rPr>
          <w:rFonts w:ascii="Times New Roman" w:hAnsi="Times New Roman"/>
          <w:b/>
          <w:i/>
          <w:sz w:val="24"/>
          <w:szCs w:val="24"/>
          <w:u w:val="single"/>
        </w:rPr>
      </w:pPr>
      <w:r w:rsidRPr="00C66BE3">
        <w:rPr>
          <w:rFonts w:ascii="Times New Roman" w:hAnsi="Times New Roman"/>
          <w:b/>
          <w:i/>
          <w:sz w:val="24"/>
          <w:szCs w:val="24"/>
          <w:u w:val="single"/>
        </w:rPr>
        <w:t>15.01.35 Мастер слесарных работ</w:t>
      </w:r>
    </w:p>
    <w:p w:rsidR="00D734CE" w:rsidRPr="00723A36" w:rsidRDefault="0073721F" w:rsidP="00D734CE">
      <w:pPr>
        <w:jc w:val="right"/>
        <w:rPr>
          <w:rFonts w:ascii="Times New Roman" w:hAnsi="Times New Roman"/>
          <w:i/>
          <w:sz w:val="28"/>
          <w:szCs w:val="28"/>
          <w:vertAlign w:val="superscript"/>
        </w:rPr>
      </w:pPr>
      <w:r w:rsidRPr="00723A36">
        <w:rPr>
          <w:rFonts w:ascii="Times New Roman" w:hAnsi="Times New Roman"/>
          <w:i/>
          <w:sz w:val="28"/>
          <w:szCs w:val="28"/>
          <w:vertAlign w:val="superscript"/>
        </w:rPr>
        <w:t>код</w:t>
      </w:r>
      <w:r w:rsidR="00D734CE" w:rsidRPr="00723A36">
        <w:rPr>
          <w:rFonts w:ascii="Times New Roman" w:hAnsi="Times New Roman"/>
          <w:i/>
          <w:sz w:val="28"/>
          <w:szCs w:val="28"/>
          <w:vertAlign w:val="superscript"/>
        </w:rPr>
        <w:t xml:space="preserve"> и</w:t>
      </w:r>
      <w:r w:rsidR="00924CE4" w:rsidRPr="00723A36">
        <w:rPr>
          <w:rFonts w:ascii="Times New Roman" w:hAnsi="Times New Roman"/>
          <w:i/>
          <w:sz w:val="28"/>
          <w:szCs w:val="28"/>
          <w:vertAlign w:val="superscript"/>
        </w:rPr>
        <w:t xml:space="preserve"> </w:t>
      </w:r>
      <w:r w:rsidR="00D734CE" w:rsidRPr="00723A36">
        <w:rPr>
          <w:rFonts w:ascii="Times New Roman" w:hAnsi="Times New Roman"/>
          <w:i/>
          <w:sz w:val="28"/>
          <w:szCs w:val="28"/>
          <w:vertAlign w:val="superscript"/>
        </w:rPr>
        <w:t>наименование профессии/специальности</w:t>
      </w:r>
    </w:p>
    <w:p w:rsidR="00D734CE" w:rsidRPr="00723A36" w:rsidRDefault="00D734CE" w:rsidP="00EB619C">
      <w:pPr>
        <w:tabs>
          <w:tab w:val="right" w:leader="underscore" w:pos="9639"/>
        </w:tabs>
        <w:spacing w:after="120"/>
        <w:jc w:val="center"/>
        <w:rPr>
          <w:b/>
          <w:sz w:val="28"/>
          <w:szCs w:val="28"/>
          <w:vertAlign w:val="superscript"/>
        </w:rPr>
      </w:pPr>
    </w:p>
    <w:p w:rsidR="00D734CE" w:rsidRPr="00901DAC" w:rsidRDefault="00D734CE" w:rsidP="00EB619C">
      <w:pPr>
        <w:jc w:val="center"/>
        <w:rPr>
          <w:b/>
          <w:i/>
        </w:rPr>
      </w:pPr>
    </w:p>
    <w:p w:rsidR="00D734CE" w:rsidRPr="00723A36" w:rsidRDefault="00D734CE" w:rsidP="00EB619C">
      <w:pPr>
        <w:jc w:val="center"/>
        <w:rPr>
          <w:b/>
          <w:i/>
          <w:sz w:val="24"/>
          <w:szCs w:val="24"/>
        </w:rPr>
      </w:pPr>
    </w:p>
    <w:p w:rsidR="00D734CE" w:rsidRPr="00723A36" w:rsidRDefault="00D734CE" w:rsidP="00EB619C">
      <w:pPr>
        <w:jc w:val="center"/>
        <w:rPr>
          <w:b/>
          <w:i/>
          <w:sz w:val="24"/>
          <w:szCs w:val="24"/>
        </w:rPr>
      </w:pPr>
    </w:p>
    <w:p w:rsidR="00D734CE" w:rsidRPr="00723A36" w:rsidRDefault="00D734CE" w:rsidP="00EB619C">
      <w:pPr>
        <w:jc w:val="center"/>
        <w:rPr>
          <w:rFonts w:ascii="Times New Roman" w:hAnsi="Times New Roman"/>
          <w:b/>
          <w:i/>
          <w:sz w:val="24"/>
          <w:szCs w:val="24"/>
        </w:rPr>
      </w:pPr>
    </w:p>
    <w:p w:rsidR="00D734CE" w:rsidRPr="00723A36" w:rsidRDefault="00D734CE" w:rsidP="00EB619C">
      <w:pPr>
        <w:jc w:val="center"/>
        <w:rPr>
          <w:rFonts w:ascii="Times New Roman" w:hAnsi="Times New Roman"/>
          <w:b/>
          <w:i/>
          <w:sz w:val="24"/>
          <w:szCs w:val="24"/>
        </w:rPr>
      </w:pPr>
    </w:p>
    <w:p w:rsidR="00D734CE" w:rsidRPr="00EB619C" w:rsidRDefault="000912D8" w:rsidP="00EB619C">
      <w:pPr>
        <w:pStyle w:val="1"/>
        <w:ind w:firstLine="0"/>
        <w:jc w:val="center"/>
      </w:pPr>
      <w:r>
        <w:t>Модель</w:t>
      </w:r>
      <w:r w:rsidR="00EB619C">
        <w:t xml:space="preserve"> компетенций</w:t>
      </w:r>
      <w:r w:rsidR="00103E93">
        <w:t xml:space="preserve"> выпускника</w:t>
      </w:r>
    </w:p>
    <w:p w:rsidR="00C66BE3" w:rsidRPr="00C66BE3" w:rsidRDefault="00C66BE3" w:rsidP="00C66BE3">
      <w:pPr>
        <w:spacing w:after="0"/>
        <w:jc w:val="center"/>
        <w:rPr>
          <w:rFonts w:ascii="Times New Roman" w:hAnsi="Times New Roman"/>
          <w:b/>
          <w:i/>
          <w:sz w:val="24"/>
          <w:szCs w:val="24"/>
          <w:u w:val="single"/>
        </w:rPr>
      </w:pPr>
      <w:r w:rsidRPr="00C66BE3">
        <w:rPr>
          <w:rFonts w:ascii="Times New Roman" w:hAnsi="Times New Roman"/>
          <w:b/>
          <w:i/>
          <w:sz w:val="24"/>
          <w:szCs w:val="24"/>
          <w:u w:val="single"/>
        </w:rPr>
        <w:t>15.01.35 Мастер слесарных работ</w:t>
      </w:r>
    </w:p>
    <w:p w:rsidR="005669E7" w:rsidRPr="00723A36" w:rsidRDefault="005669E7" w:rsidP="00EB619C">
      <w:pPr>
        <w:spacing w:line="360" w:lineRule="auto"/>
        <w:jc w:val="center"/>
        <w:rPr>
          <w:rFonts w:ascii="Times New Roman" w:hAnsi="Times New Roman"/>
          <w:b/>
          <w:i/>
          <w:sz w:val="28"/>
          <w:szCs w:val="28"/>
          <w:vertAlign w:val="superscript"/>
        </w:rPr>
      </w:pPr>
      <w:r w:rsidRPr="00723A36">
        <w:rPr>
          <w:rFonts w:ascii="Times New Roman" w:hAnsi="Times New Roman"/>
          <w:b/>
          <w:i/>
          <w:sz w:val="28"/>
          <w:szCs w:val="28"/>
          <w:vertAlign w:val="superscript"/>
        </w:rPr>
        <w:t>Код и наименование профессии/специальности</w:t>
      </w:r>
    </w:p>
    <w:p w:rsidR="00D734CE" w:rsidRPr="00723A36" w:rsidRDefault="00D734CE" w:rsidP="00EB619C">
      <w:pPr>
        <w:jc w:val="center"/>
        <w:rPr>
          <w:rFonts w:ascii="Times New Roman" w:hAnsi="Times New Roman"/>
          <w:b/>
          <w:i/>
        </w:rPr>
      </w:pPr>
    </w:p>
    <w:p w:rsidR="00D734CE" w:rsidRPr="00723A36" w:rsidRDefault="00D734CE" w:rsidP="00EB619C">
      <w:pPr>
        <w:jc w:val="center"/>
        <w:rPr>
          <w:rFonts w:ascii="Times New Roman" w:hAnsi="Times New Roman"/>
          <w:b/>
          <w:i/>
        </w:rPr>
      </w:pPr>
    </w:p>
    <w:p w:rsidR="00D734CE" w:rsidRPr="00723A36" w:rsidRDefault="00D734CE"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1B0ED3" w:rsidRPr="00723A36" w:rsidRDefault="001B0ED3"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D734CE" w:rsidRDefault="00D734CE" w:rsidP="00D734CE">
      <w:pPr>
        <w:jc w:val="center"/>
        <w:rPr>
          <w:rFonts w:ascii="Times New Roman" w:hAnsi="Times New Roman"/>
          <w:b/>
          <w:iCs/>
          <w:sz w:val="24"/>
          <w:szCs w:val="24"/>
        </w:rPr>
      </w:pPr>
      <w:r w:rsidRPr="00723A36">
        <w:rPr>
          <w:rFonts w:ascii="Times New Roman" w:hAnsi="Times New Roman"/>
          <w:b/>
          <w:iCs/>
          <w:sz w:val="24"/>
          <w:szCs w:val="24"/>
        </w:rPr>
        <w:t>20</w:t>
      </w:r>
      <w:r w:rsidR="00C66BE3">
        <w:rPr>
          <w:rFonts w:ascii="Times New Roman" w:hAnsi="Times New Roman"/>
          <w:b/>
          <w:iCs/>
          <w:sz w:val="24"/>
          <w:szCs w:val="24"/>
        </w:rPr>
        <w:t>22</w:t>
      </w:r>
      <w:r w:rsidR="008A6E23" w:rsidRPr="00723A36">
        <w:rPr>
          <w:rFonts w:ascii="Times New Roman" w:hAnsi="Times New Roman"/>
          <w:b/>
          <w:iCs/>
          <w:sz w:val="24"/>
          <w:szCs w:val="24"/>
        </w:rPr>
        <w:t xml:space="preserve"> г.</w:t>
      </w:r>
    </w:p>
    <w:p w:rsidR="00833FC8"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103E93">
        <w:rPr>
          <w:rFonts w:ascii="Times New Roman" w:hAnsi="Times New Roman"/>
          <w:b/>
          <w:iCs/>
          <w:sz w:val="24"/>
          <w:szCs w:val="24"/>
        </w:rPr>
        <w:lastRenderedPageBreak/>
        <w:t>Пояснительная записка</w:t>
      </w:r>
    </w:p>
    <w:p w:rsidR="00D539DF" w:rsidRPr="00D539DF" w:rsidRDefault="00D539DF" w:rsidP="00D539DF">
      <w:pPr>
        <w:tabs>
          <w:tab w:val="left" w:pos="1276"/>
        </w:tabs>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Pr="00D539DF">
        <w:rPr>
          <w:rFonts w:ascii="Times New Roman" w:hAnsi="Times New Roman"/>
          <w:color w:val="000000"/>
          <w:sz w:val="24"/>
          <w:szCs w:val="24"/>
        </w:rPr>
        <w:t>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Профессионалитета (далее – ОПОП-П).</w:t>
      </w:r>
    </w:p>
    <w:p w:rsidR="00D539DF" w:rsidRPr="00D539DF" w:rsidRDefault="00D539DF" w:rsidP="00D539DF">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разрабатывается для каждой профессии/специальности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запросам организаций, действующих в реальном секторе экономики.</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r w:rsidRPr="00D539DF">
        <w:rPr>
          <w:rFonts w:ascii="Times New Roman" w:hAnsi="Times New Roman"/>
          <w:sz w:val="24"/>
          <w:szCs w:val="24"/>
        </w:rPr>
        <w:t>надпрофессиональную части.</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r w:rsidRPr="00D539DF">
        <w:rPr>
          <w:rFonts w:ascii="Times New Roman" w:hAnsi="Times New Roman"/>
          <w:sz w:val="24"/>
          <w:szCs w:val="24"/>
        </w:rPr>
        <w:t xml:space="preserve">Надпрофессиональная </w:t>
      </w:r>
      <w:r w:rsidRPr="00D539DF">
        <w:rPr>
          <w:rFonts w:ascii="Times New Roman" w:hAnsi="Times New Roman"/>
          <w:color w:val="000000"/>
          <w:sz w:val="24"/>
          <w:szCs w:val="24"/>
        </w:rPr>
        <w:t>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Представлена в таблице 2.</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таблице 3.</w:t>
      </w:r>
    </w:p>
    <w:p w:rsidR="00103E93" w:rsidRDefault="00D539DF" w:rsidP="00D539DF">
      <w:pPr>
        <w:widowControl w:val="0"/>
        <w:suppressAutoHyphens/>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1" w:name="_Hlk103624028"/>
      <w:r w:rsidRPr="00D539DF">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rsidR="00D0283C" w:rsidRPr="006E1B9E" w:rsidRDefault="000721C3" w:rsidP="006E1B9E">
      <w:pPr>
        <w:widowControl w:val="0"/>
        <w:suppressAutoHyphens/>
        <w:jc w:val="both"/>
        <w:rPr>
          <w:rFonts w:ascii="Times New Roman" w:hAnsi="Times New Roman"/>
          <w:color w:val="000000"/>
          <w:sz w:val="24"/>
          <w:szCs w:val="24"/>
        </w:rPr>
      </w:pPr>
      <w:r>
        <w:rPr>
          <w:rFonts w:ascii="Times New Roman" w:hAnsi="Times New Roman"/>
          <w:b/>
          <w:noProof/>
          <w:sz w:val="24"/>
          <w:szCs w:val="24"/>
        </w:rPr>
        <w:drawing>
          <wp:inline distT="0" distB="0" distL="0" distR="0">
            <wp:extent cx="6629400" cy="3563200"/>
            <wp:effectExtent l="0" t="0" r="0" b="0"/>
            <wp:docPr id="7" name="Схема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bookmarkEnd w:id="1"/>
    </w:p>
    <w:p w:rsidR="00D734CE" w:rsidRPr="00723A36" w:rsidRDefault="00D734CE" w:rsidP="00D734CE">
      <w:pPr>
        <w:rPr>
          <w:rFonts w:ascii="Times New Roman" w:hAnsi="Times New Roman"/>
          <w:b/>
          <w:iCs/>
          <w:sz w:val="24"/>
          <w:szCs w:val="24"/>
        </w:rPr>
        <w:sectPr w:rsidR="00D734CE" w:rsidRPr="00723A36" w:rsidSect="003551C6">
          <w:footerReference w:type="even" r:id="rId12"/>
          <w:footerReference w:type="default" r:id="rId13"/>
          <w:pgSz w:w="11907" w:h="16840"/>
          <w:pgMar w:top="1134" w:right="851" w:bottom="992" w:left="1418" w:header="709" w:footer="709" w:gutter="0"/>
          <w:cols w:space="720"/>
        </w:sectPr>
      </w:pPr>
    </w:p>
    <w:p w:rsidR="00103E93" w:rsidRDefault="00103E93" w:rsidP="00082015">
      <w:pPr>
        <w:tabs>
          <w:tab w:val="left" w:pos="204"/>
        </w:tabs>
        <w:jc w:val="center"/>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tbl>
      <w:tblPr>
        <w:tblStyle w:val="afffff6"/>
        <w:tblW w:w="15593" w:type="dxa"/>
        <w:tblInd w:w="-459" w:type="dxa"/>
        <w:tblLayout w:type="fixed"/>
        <w:tblLook w:val="04A0"/>
      </w:tblPr>
      <w:tblGrid>
        <w:gridCol w:w="1843"/>
        <w:gridCol w:w="992"/>
        <w:gridCol w:w="1417"/>
        <w:gridCol w:w="710"/>
        <w:gridCol w:w="1418"/>
        <w:gridCol w:w="708"/>
        <w:gridCol w:w="1492"/>
        <w:gridCol w:w="1201"/>
        <w:gridCol w:w="1418"/>
        <w:gridCol w:w="1418"/>
        <w:gridCol w:w="1275"/>
        <w:gridCol w:w="1701"/>
      </w:tblGrid>
      <w:tr w:rsidR="0075235B" w:rsidRPr="0075235B" w:rsidTr="0075235B">
        <w:trPr>
          <w:trHeight w:val="562"/>
        </w:trPr>
        <w:tc>
          <w:tcPr>
            <w:tcW w:w="2835" w:type="dxa"/>
            <w:gridSpan w:val="2"/>
            <w:vMerge w:val="restart"/>
            <w:shd w:val="clear" w:color="auto" w:fill="D6E3BC" w:themeFill="accent3" w:themeFillTint="66"/>
          </w:tcPr>
          <w:p w:rsidR="0075235B" w:rsidRPr="0075235B" w:rsidRDefault="0075235B" w:rsidP="007C402A">
            <w:pPr>
              <w:tabs>
                <w:tab w:val="left" w:pos="204"/>
              </w:tabs>
              <w:jc w:val="center"/>
              <w:rPr>
                <w:rFonts w:ascii="Times New Roman" w:hAnsi="Times New Roman"/>
                <w:b/>
                <w:bCs/>
                <w:sz w:val="20"/>
                <w:szCs w:val="20"/>
              </w:rPr>
            </w:pPr>
            <w:r w:rsidRPr="0075235B">
              <w:rPr>
                <w:rFonts w:ascii="Times New Roman" w:hAnsi="Times New Roman"/>
                <w:b/>
                <w:bCs/>
                <w:sz w:val="20"/>
                <w:szCs w:val="20"/>
              </w:rPr>
              <w:t>ПС 1</w:t>
            </w:r>
          </w:p>
          <w:p w:rsidR="0075235B" w:rsidRPr="0075235B" w:rsidRDefault="0075235B" w:rsidP="007C402A">
            <w:pPr>
              <w:tabs>
                <w:tab w:val="left" w:pos="204"/>
              </w:tabs>
              <w:jc w:val="center"/>
              <w:rPr>
                <w:rFonts w:ascii="Times New Roman" w:hAnsi="Times New Roman"/>
                <w:b/>
                <w:bCs/>
                <w:sz w:val="20"/>
                <w:szCs w:val="20"/>
              </w:rPr>
            </w:pPr>
          </w:p>
        </w:tc>
        <w:tc>
          <w:tcPr>
            <w:tcW w:w="2127" w:type="dxa"/>
            <w:gridSpan w:val="2"/>
            <w:vMerge w:val="restart"/>
            <w:shd w:val="clear" w:color="auto" w:fill="FDE9D9" w:themeFill="accent6" w:themeFillTint="33"/>
          </w:tcPr>
          <w:p w:rsidR="0075235B" w:rsidRPr="0075235B" w:rsidRDefault="0075235B" w:rsidP="007C402A">
            <w:pPr>
              <w:tabs>
                <w:tab w:val="left" w:pos="204"/>
              </w:tabs>
              <w:spacing w:after="0" w:line="240" w:lineRule="auto"/>
              <w:jc w:val="center"/>
              <w:rPr>
                <w:rFonts w:ascii="Times New Roman" w:hAnsi="Times New Roman"/>
                <w:b/>
                <w:bCs/>
                <w:sz w:val="20"/>
                <w:szCs w:val="20"/>
              </w:rPr>
            </w:pPr>
            <w:r w:rsidRPr="0075235B">
              <w:rPr>
                <w:rFonts w:ascii="Times New Roman" w:hAnsi="Times New Roman"/>
                <w:b/>
                <w:bCs/>
                <w:sz w:val="20"/>
                <w:szCs w:val="20"/>
              </w:rPr>
              <w:t>ПС 2</w:t>
            </w:r>
          </w:p>
          <w:p w:rsidR="0075235B" w:rsidRPr="0075235B" w:rsidRDefault="0075235B" w:rsidP="007C402A">
            <w:pPr>
              <w:tabs>
                <w:tab w:val="left" w:pos="204"/>
              </w:tabs>
              <w:spacing w:after="0" w:line="240" w:lineRule="auto"/>
              <w:jc w:val="center"/>
              <w:rPr>
                <w:rFonts w:ascii="Times New Roman" w:hAnsi="Times New Roman"/>
                <w:b/>
                <w:bCs/>
                <w:sz w:val="20"/>
                <w:szCs w:val="20"/>
              </w:rPr>
            </w:pPr>
          </w:p>
        </w:tc>
        <w:tc>
          <w:tcPr>
            <w:tcW w:w="2126" w:type="dxa"/>
            <w:gridSpan w:val="2"/>
            <w:vMerge w:val="restart"/>
            <w:shd w:val="clear" w:color="auto" w:fill="FBD4B4" w:themeFill="accent6" w:themeFillTint="66"/>
          </w:tcPr>
          <w:p w:rsidR="0075235B" w:rsidRPr="0075235B" w:rsidRDefault="0075235B" w:rsidP="007C402A">
            <w:pPr>
              <w:tabs>
                <w:tab w:val="left" w:pos="204"/>
              </w:tabs>
              <w:spacing w:after="0" w:line="240" w:lineRule="auto"/>
              <w:jc w:val="center"/>
              <w:rPr>
                <w:rFonts w:ascii="Times New Roman" w:hAnsi="Times New Roman"/>
                <w:b/>
                <w:bCs/>
                <w:sz w:val="20"/>
                <w:szCs w:val="20"/>
              </w:rPr>
            </w:pPr>
            <w:r w:rsidRPr="0075235B">
              <w:rPr>
                <w:rFonts w:ascii="Times New Roman" w:hAnsi="Times New Roman"/>
                <w:b/>
                <w:bCs/>
                <w:sz w:val="20"/>
                <w:szCs w:val="20"/>
              </w:rPr>
              <w:t>ПС 3</w:t>
            </w:r>
          </w:p>
          <w:p w:rsidR="0075235B" w:rsidRPr="0075235B" w:rsidRDefault="0075235B" w:rsidP="007C402A">
            <w:pPr>
              <w:tabs>
                <w:tab w:val="left" w:pos="204"/>
              </w:tabs>
              <w:spacing w:after="0" w:line="240" w:lineRule="auto"/>
              <w:jc w:val="center"/>
              <w:rPr>
                <w:rFonts w:ascii="Times New Roman" w:hAnsi="Times New Roman"/>
                <w:b/>
                <w:bCs/>
                <w:sz w:val="20"/>
                <w:szCs w:val="20"/>
              </w:rPr>
            </w:pPr>
          </w:p>
        </w:tc>
        <w:tc>
          <w:tcPr>
            <w:tcW w:w="2693" w:type="dxa"/>
            <w:gridSpan w:val="2"/>
            <w:vMerge w:val="restart"/>
            <w:shd w:val="clear" w:color="auto" w:fill="CCC0D9" w:themeFill="accent4" w:themeFillTint="66"/>
          </w:tcPr>
          <w:p w:rsidR="0075235B" w:rsidRPr="0075235B" w:rsidRDefault="0075235B" w:rsidP="00AB23A9">
            <w:pPr>
              <w:widowControl w:val="0"/>
              <w:spacing w:after="0" w:line="240" w:lineRule="auto"/>
              <w:contextualSpacing/>
              <w:jc w:val="center"/>
              <w:rPr>
                <w:rFonts w:ascii="Times New Roman" w:hAnsi="Times New Roman"/>
                <w:b/>
                <w:bCs/>
                <w:sz w:val="20"/>
                <w:szCs w:val="20"/>
              </w:rPr>
            </w:pPr>
            <w:r w:rsidRPr="0075235B">
              <w:rPr>
                <w:rFonts w:ascii="Times New Roman" w:hAnsi="Times New Roman"/>
                <w:b/>
                <w:bCs/>
                <w:sz w:val="20"/>
                <w:szCs w:val="20"/>
              </w:rPr>
              <w:t>ПС 4</w:t>
            </w:r>
          </w:p>
          <w:p w:rsidR="0075235B" w:rsidRPr="0075235B" w:rsidRDefault="0075235B" w:rsidP="00AB23A9">
            <w:pPr>
              <w:widowControl w:val="0"/>
              <w:spacing w:after="0" w:line="240" w:lineRule="auto"/>
              <w:contextualSpacing/>
              <w:jc w:val="center"/>
              <w:rPr>
                <w:rFonts w:ascii="Times New Roman" w:hAnsi="Times New Roman"/>
                <w:b/>
                <w:bCs/>
                <w:sz w:val="20"/>
                <w:szCs w:val="20"/>
              </w:rPr>
            </w:pPr>
          </w:p>
          <w:p w:rsidR="0075235B" w:rsidRPr="008D48D6" w:rsidRDefault="0075235B" w:rsidP="00AB23A9">
            <w:pPr>
              <w:tabs>
                <w:tab w:val="left" w:pos="204"/>
              </w:tabs>
              <w:spacing w:after="0" w:line="240" w:lineRule="auto"/>
              <w:jc w:val="center"/>
              <w:rPr>
                <w:rFonts w:ascii="Times New Roman" w:hAnsi="Times New Roman"/>
                <w:b/>
                <w:bCs/>
                <w:sz w:val="16"/>
                <w:szCs w:val="16"/>
              </w:rPr>
            </w:pPr>
            <w:r w:rsidRPr="008D48D6">
              <w:rPr>
                <w:rFonts w:ascii="Times New Roman" w:hAnsi="Times New Roman"/>
                <w:b/>
                <w:bCs/>
                <w:sz w:val="16"/>
                <w:szCs w:val="16"/>
              </w:rPr>
              <w:t>(от предприятия-работодателя  ПАО «ОДК-УМПО»)</w:t>
            </w:r>
          </w:p>
        </w:tc>
        <w:tc>
          <w:tcPr>
            <w:tcW w:w="5812" w:type="dxa"/>
            <w:gridSpan w:val="4"/>
            <w:shd w:val="clear" w:color="auto" w:fill="C6D9F1" w:themeFill="text2" w:themeFillTint="33"/>
          </w:tcPr>
          <w:p w:rsidR="0075235B" w:rsidRPr="0075235B" w:rsidRDefault="0075235B" w:rsidP="007C402A">
            <w:pPr>
              <w:tabs>
                <w:tab w:val="left" w:pos="204"/>
              </w:tabs>
              <w:spacing w:after="0" w:line="240" w:lineRule="auto"/>
              <w:jc w:val="center"/>
              <w:rPr>
                <w:rFonts w:ascii="Times New Roman" w:hAnsi="Times New Roman"/>
                <w:b/>
                <w:bCs/>
                <w:sz w:val="20"/>
                <w:szCs w:val="20"/>
              </w:rPr>
            </w:pPr>
            <w:r w:rsidRPr="0075235B">
              <w:rPr>
                <w:rFonts w:ascii="Times New Roman" w:hAnsi="Times New Roman"/>
                <w:b/>
                <w:bCs/>
                <w:sz w:val="20"/>
                <w:szCs w:val="20"/>
              </w:rPr>
              <w:t>ФГОС</w:t>
            </w:r>
          </w:p>
        </w:tc>
      </w:tr>
      <w:tr w:rsidR="0075235B" w:rsidRPr="0075235B" w:rsidTr="0075235B">
        <w:trPr>
          <w:trHeight w:val="562"/>
        </w:trPr>
        <w:tc>
          <w:tcPr>
            <w:tcW w:w="2835" w:type="dxa"/>
            <w:gridSpan w:val="2"/>
            <w:vMerge/>
            <w:shd w:val="clear" w:color="auto" w:fill="D6E3BC" w:themeFill="accent3" w:themeFillTint="66"/>
          </w:tcPr>
          <w:p w:rsidR="0075235B" w:rsidRPr="0075235B" w:rsidRDefault="0075235B" w:rsidP="007C402A">
            <w:pPr>
              <w:tabs>
                <w:tab w:val="left" w:pos="204"/>
              </w:tabs>
              <w:jc w:val="center"/>
              <w:rPr>
                <w:rFonts w:ascii="Times New Roman" w:hAnsi="Times New Roman"/>
                <w:b/>
                <w:bCs/>
                <w:sz w:val="20"/>
                <w:szCs w:val="20"/>
              </w:rPr>
            </w:pPr>
          </w:p>
        </w:tc>
        <w:tc>
          <w:tcPr>
            <w:tcW w:w="2127" w:type="dxa"/>
            <w:gridSpan w:val="2"/>
            <w:vMerge/>
            <w:shd w:val="clear" w:color="auto" w:fill="FDE9D9" w:themeFill="accent6" w:themeFillTint="33"/>
          </w:tcPr>
          <w:p w:rsidR="0075235B" w:rsidRPr="0075235B" w:rsidRDefault="0075235B" w:rsidP="007C402A">
            <w:pPr>
              <w:tabs>
                <w:tab w:val="left" w:pos="204"/>
              </w:tabs>
              <w:spacing w:after="0" w:line="240" w:lineRule="auto"/>
              <w:jc w:val="center"/>
              <w:rPr>
                <w:rStyle w:val="af0"/>
                <w:rFonts w:ascii="Times New Roman" w:hAnsi="Times New Roman"/>
                <w:b/>
                <w:iCs/>
                <w:sz w:val="20"/>
                <w:szCs w:val="20"/>
              </w:rPr>
            </w:pPr>
          </w:p>
        </w:tc>
        <w:tc>
          <w:tcPr>
            <w:tcW w:w="2126" w:type="dxa"/>
            <w:gridSpan w:val="2"/>
            <w:vMerge/>
            <w:shd w:val="clear" w:color="auto" w:fill="FBD4B4" w:themeFill="accent6" w:themeFillTint="66"/>
          </w:tcPr>
          <w:p w:rsidR="0075235B" w:rsidRPr="0075235B" w:rsidRDefault="0075235B" w:rsidP="007C402A">
            <w:pPr>
              <w:tabs>
                <w:tab w:val="left" w:pos="204"/>
              </w:tabs>
              <w:spacing w:after="0" w:line="240" w:lineRule="auto"/>
              <w:jc w:val="center"/>
              <w:rPr>
                <w:rStyle w:val="af0"/>
                <w:rFonts w:ascii="Times New Roman" w:hAnsi="Times New Roman"/>
                <w:b/>
                <w:iCs/>
                <w:sz w:val="20"/>
                <w:szCs w:val="20"/>
              </w:rPr>
            </w:pPr>
          </w:p>
        </w:tc>
        <w:tc>
          <w:tcPr>
            <w:tcW w:w="2693" w:type="dxa"/>
            <w:gridSpan w:val="2"/>
            <w:vMerge/>
            <w:shd w:val="clear" w:color="auto" w:fill="CCC0D9" w:themeFill="accent4" w:themeFillTint="66"/>
          </w:tcPr>
          <w:p w:rsidR="0075235B" w:rsidRPr="0075235B" w:rsidRDefault="0075235B" w:rsidP="007C402A">
            <w:pPr>
              <w:tabs>
                <w:tab w:val="left" w:pos="204"/>
              </w:tabs>
              <w:spacing w:after="0" w:line="240" w:lineRule="auto"/>
              <w:jc w:val="center"/>
              <w:rPr>
                <w:rStyle w:val="af0"/>
                <w:rFonts w:ascii="Times New Roman" w:hAnsi="Times New Roman"/>
                <w:b/>
                <w:i w:val="0"/>
                <w:iCs/>
                <w:sz w:val="20"/>
                <w:szCs w:val="20"/>
              </w:rPr>
            </w:pPr>
          </w:p>
        </w:tc>
        <w:tc>
          <w:tcPr>
            <w:tcW w:w="1418" w:type="dxa"/>
            <w:shd w:val="clear" w:color="auto" w:fill="D6E3BC" w:themeFill="accent3" w:themeFillTint="66"/>
          </w:tcPr>
          <w:p w:rsidR="0075235B" w:rsidRPr="0075235B" w:rsidRDefault="0075235B" w:rsidP="007C402A">
            <w:pPr>
              <w:tabs>
                <w:tab w:val="left" w:pos="204"/>
              </w:tabs>
              <w:spacing w:after="0" w:line="240" w:lineRule="auto"/>
              <w:jc w:val="center"/>
              <w:rPr>
                <w:rFonts w:ascii="Times New Roman" w:hAnsi="Times New Roman"/>
                <w:b/>
                <w:bCs/>
                <w:sz w:val="20"/>
                <w:szCs w:val="20"/>
              </w:rPr>
            </w:pPr>
            <w:r w:rsidRPr="0075235B">
              <w:rPr>
                <w:rStyle w:val="af0"/>
                <w:rFonts w:ascii="Times New Roman" w:hAnsi="Times New Roman"/>
                <w:b/>
                <w:iCs/>
                <w:sz w:val="20"/>
                <w:szCs w:val="20"/>
              </w:rPr>
              <w:t>ВД 1</w:t>
            </w:r>
          </w:p>
        </w:tc>
        <w:tc>
          <w:tcPr>
            <w:tcW w:w="1418" w:type="dxa"/>
            <w:shd w:val="clear" w:color="auto" w:fill="FDE9D9" w:themeFill="accent6" w:themeFillTint="33"/>
          </w:tcPr>
          <w:p w:rsidR="0075235B" w:rsidRPr="0075235B" w:rsidRDefault="0075235B" w:rsidP="007C402A">
            <w:pPr>
              <w:tabs>
                <w:tab w:val="left" w:pos="204"/>
              </w:tabs>
              <w:spacing w:after="0" w:line="240" w:lineRule="auto"/>
              <w:jc w:val="center"/>
              <w:rPr>
                <w:rStyle w:val="af0"/>
                <w:rFonts w:ascii="Times New Roman" w:hAnsi="Times New Roman"/>
                <w:b/>
                <w:iCs/>
                <w:sz w:val="20"/>
                <w:szCs w:val="20"/>
              </w:rPr>
            </w:pPr>
            <w:r w:rsidRPr="0075235B">
              <w:rPr>
                <w:rStyle w:val="af0"/>
                <w:rFonts w:ascii="Times New Roman" w:hAnsi="Times New Roman"/>
                <w:b/>
                <w:iCs/>
                <w:sz w:val="20"/>
                <w:szCs w:val="20"/>
              </w:rPr>
              <w:t>ВД 2</w:t>
            </w:r>
          </w:p>
        </w:tc>
        <w:tc>
          <w:tcPr>
            <w:tcW w:w="1275" w:type="dxa"/>
            <w:shd w:val="clear" w:color="auto" w:fill="FBD4B4" w:themeFill="accent6" w:themeFillTint="66"/>
          </w:tcPr>
          <w:p w:rsidR="0075235B" w:rsidRPr="0075235B" w:rsidRDefault="0075235B" w:rsidP="007C402A">
            <w:pPr>
              <w:tabs>
                <w:tab w:val="left" w:pos="204"/>
              </w:tabs>
              <w:spacing w:after="0" w:line="240" w:lineRule="auto"/>
              <w:jc w:val="center"/>
              <w:rPr>
                <w:rStyle w:val="af0"/>
                <w:rFonts w:ascii="Times New Roman" w:hAnsi="Times New Roman"/>
                <w:b/>
                <w:iCs/>
                <w:sz w:val="20"/>
                <w:szCs w:val="20"/>
              </w:rPr>
            </w:pPr>
            <w:r w:rsidRPr="0075235B">
              <w:rPr>
                <w:rStyle w:val="af0"/>
                <w:rFonts w:ascii="Times New Roman" w:hAnsi="Times New Roman"/>
                <w:b/>
                <w:iCs/>
                <w:sz w:val="20"/>
                <w:szCs w:val="20"/>
              </w:rPr>
              <w:t>ВД 3</w:t>
            </w:r>
          </w:p>
        </w:tc>
        <w:tc>
          <w:tcPr>
            <w:tcW w:w="1701" w:type="dxa"/>
            <w:shd w:val="clear" w:color="auto" w:fill="CCC0D9" w:themeFill="accent4" w:themeFillTint="66"/>
          </w:tcPr>
          <w:p w:rsidR="0075235B" w:rsidRPr="0075235B" w:rsidRDefault="0075235B" w:rsidP="007C402A">
            <w:pPr>
              <w:tabs>
                <w:tab w:val="left" w:pos="204"/>
              </w:tabs>
              <w:spacing w:after="0" w:line="240" w:lineRule="auto"/>
              <w:jc w:val="center"/>
              <w:rPr>
                <w:rStyle w:val="af0"/>
                <w:rFonts w:ascii="Times New Roman" w:hAnsi="Times New Roman"/>
                <w:b/>
                <w:iCs/>
                <w:sz w:val="20"/>
                <w:szCs w:val="20"/>
              </w:rPr>
            </w:pPr>
            <w:r>
              <w:rPr>
                <w:rStyle w:val="af0"/>
                <w:rFonts w:ascii="Times New Roman" w:hAnsi="Times New Roman"/>
                <w:b/>
                <w:iCs/>
                <w:sz w:val="20"/>
                <w:szCs w:val="20"/>
              </w:rPr>
              <w:t>ВД 4</w:t>
            </w:r>
          </w:p>
        </w:tc>
      </w:tr>
      <w:tr w:rsidR="0075235B" w:rsidRPr="0075235B" w:rsidTr="0075235B">
        <w:trPr>
          <w:trHeight w:val="3036"/>
        </w:trPr>
        <w:tc>
          <w:tcPr>
            <w:tcW w:w="1843" w:type="dxa"/>
            <w:shd w:val="clear" w:color="auto" w:fill="D6E3BC" w:themeFill="accent3" w:themeFillTint="66"/>
          </w:tcPr>
          <w:p w:rsidR="0075235B" w:rsidRPr="0075235B" w:rsidRDefault="0075235B" w:rsidP="007C402A">
            <w:pPr>
              <w:spacing w:after="0" w:line="240" w:lineRule="auto"/>
              <w:rPr>
                <w:rFonts w:ascii="Times New Roman" w:hAnsi="Times New Roman"/>
                <w:sz w:val="20"/>
                <w:szCs w:val="20"/>
              </w:rPr>
            </w:pPr>
            <w:r w:rsidRPr="0075235B">
              <w:rPr>
                <w:rFonts w:ascii="Times New Roman" w:hAnsi="Times New Roman"/>
                <w:sz w:val="20"/>
                <w:szCs w:val="20"/>
              </w:rPr>
              <w:t xml:space="preserve">ОТФ А </w:t>
            </w:r>
          </w:p>
          <w:p w:rsidR="0075235B" w:rsidRPr="0075235B" w:rsidRDefault="0075235B" w:rsidP="007C402A">
            <w:pPr>
              <w:tabs>
                <w:tab w:val="left" w:pos="204"/>
              </w:tabs>
              <w:spacing w:after="0" w:line="240" w:lineRule="auto"/>
              <w:rPr>
                <w:rFonts w:ascii="Times New Roman" w:hAnsi="Times New Roman"/>
                <w:b/>
                <w:bCs/>
                <w:sz w:val="20"/>
                <w:szCs w:val="20"/>
              </w:rPr>
            </w:pPr>
            <w:r w:rsidRPr="0075235B">
              <w:rPr>
                <w:rFonts w:ascii="Times New Roman" w:hAnsi="Times New Roman"/>
                <w:sz w:val="20"/>
                <w:szCs w:val="20"/>
              </w:rPr>
              <w:t>Слесарная обработка деталей с 11 - 17 квалитетом и изготовление узлов и механизмов механической, гидравлической, пневматической частей изделий машиностроения под руководством слесаря более высокой квалификации</w:t>
            </w:r>
          </w:p>
        </w:tc>
        <w:tc>
          <w:tcPr>
            <w:tcW w:w="992" w:type="dxa"/>
            <w:shd w:val="clear" w:color="auto" w:fill="D6E3BC" w:themeFill="accent3" w:themeFillTint="66"/>
          </w:tcPr>
          <w:p w:rsidR="0075235B" w:rsidRPr="0075235B" w:rsidRDefault="0075235B" w:rsidP="007C402A">
            <w:pPr>
              <w:spacing w:after="0" w:line="240" w:lineRule="auto"/>
              <w:rPr>
                <w:rFonts w:ascii="Times New Roman" w:hAnsi="Times New Roman"/>
                <w:sz w:val="20"/>
                <w:szCs w:val="20"/>
              </w:rPr>
            </w:pPr>
            <w:r w:rsidRPr="0075235B">
              <w:rPr>
                <w:rFonts w:ascii="Times New Roman" w:hAnsi="Times New Roman"/>
                <w:sz w:val="20"/>
                <w:szCs w:val="20"/>
              </w:rPr>
              <w:t xml:space="preserve">ТФ А/01.2 </w:t>
            </w:r>
          </w:p>
          <w:p w:rsidR="0075235B" w:rsidRPr="0075235B" w:rsidRDefault="0075235B" w:rsidP="00467E6C">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ТФ А/02.02</w:t>
            </w:r>
          </w:p>
          <w:p w:rsidR="0075235B" w:rsidRPr="0075235B" w:rsidRDefault="0075235B" w:rsidP="007C402A">
            <w:pPr>
              <w:spacing w:after="0" w:line="240" w:lineRule="auto"/>
              <w:rPr>
                <w:rFonts w:ascii="Times New Roman" w:hAnsi="Times New Roman"/>
                <w:b/>
                <w:bCs/>
                <w:sz w:val="20"/>
                <w:szCs w:val="20"/>
              </w:rPr>
            </w:pPr>
          </w:p>
        </w:tc>
        <w:tc>
          <w:tcPr>
            <w:tcW w:w="1417" w:type="dxa"/>
            <w:shd w:val="clear" w:color="auto" w:fill="FDE9D9" w:themeFill="accent6" w:themeFillTint="33"/>
          </w:tcPr>
          <w:p w:rsidR="0075235B" w:rsidRPr="0075235B" w:rsidRDefault="0075235B" w:rsidP="003A5786">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ОТФ А Изготовление, слесарная обработка и ремонт простого инструмента и приспособлений</w:t>
            </w:r>
          </w:p>
        </w:tc>
        <w:tc>
          <w:tcPr>
            <w:tcW w:w="710" w:type="dxa"/>
            <w:shd w:val="clear" w:color="auto" w:fill="FDE9D9" w:themeFill="accent6" w:themeFillTint="33"/>
          </w:tcPr>
          <w:p w:rsidR="0075235B" w:rsidRPr="0075235B" w:rsidRDefault="0075235B" w:rsidP="003A5786">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ТФ А/01.2 ТФ А/02.2 ТФ А/03.2 ТФ А/04.2</w:t>
            </w:r>
          </w:p>
        </w:tc>
        <w:tc>
          <w:tcPr>
            <w:tcW w:w="1418" w:type="dxa"/>
            <w:shd w:val="clear" w:color="auto" w:fill="FBD4B4" w:themeFill="accent6" w:themeFillTint="66"/>
          </w:tcPr>
          <w:p w:rsidR="0075235B" w:rsidRPr="0075235B" w:rsidRDefault="0075235B" w:rsidP="00F41B28">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ОТФ А</w:t>
            </w:r>
          </w:p>
          <w:p w:rsidR="0075235B" w:rsidRPr="0075235B" w:rsidRDefault="0075235B" w:rsidP="00F41B28">
            <w:pPr>
              <w:spacing w:after="0" w:line="240" w:lineRule="auto"/>
              <w:rPr>
                <w:rFonts w:ascii="Times New Roman" w:hAnsi="Times New Roman"/>
                <w:sz w:val="20"/>
                <w:szCs w:val="20"/>
              </w:rPr>
            </w:pPr>
            <w:r w:rsidRPr="0075235B">
              <w:rPr>
                <w:rFonts w:ascii="Times New Roman" w:hAnsi="Times New Roman"/>
                <w:sz w:val="20"/>
                <w:szCs w:val="20"/>
              </w:rPr>
              <w:t xml:space="preserve">Профилактическое обслуживание и ремонт простых деталей, узлов и механизмов </w:t>
            </w:r>
          </w:p>
        </w:tc>
        <w:tc>
          <w:tcPr>
            <w:tcW w:w="708" w:type="dxa"/>
            <w:shd w:val="clear" w:color="auto" w:fill="FBD4B4" w:themeFill="accent6" w:themeFillTint="66"/>
          </w:tcPr>
          <w:p w:rsidR="0075235B" w:rsidRPr="0075235B" w:rsidRDefault="0075235B" w:rsidP="00A328FA">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ТФ А/01.3</w:t>
            </w:r>
          </w:p>
          <w:p w:rsidR="0075235B" w:rsidRPr="0075235B" w:rsidRDefault="0075235B" w:rsidP="00467E6C">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ТФ А/02.3</w:t>
            </w:r>
          </w:p>
          <w:p w:rsidR="0075235B" w:rsidRPr="0075235B" w:rsidRDefault="0075235B" w:rsidP="00467E6C">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ТФ А/03.3</w:t>
            </w:r>
          </w:p>
          <w:p w:rsidR="0075235B" w:rsidRPr="0075235B" w:rsidRDefault="0075235B" w:rsidP="00A328FA">
            <w:pPr>
              <w:spacing w:after="0" w:line="240" w:lineRule="auto"/>
              <w:rPr>
                <w:rFonts w:ascii="Times New Roman" w:hAnsi="Times New Roman"/>
                <w:sz w:val="20"/>
                <w:szCs w:val="20"/>
              </w:rPr>
            </w:pPr>
          </w:p>
        </w:tc>
        <w:tc>
          <w:tcPr>
            <w:tcW w:w="1492" w:type="dxa"/>
            <w:shd w:val="clear" w:color="auto" w:fill="CCC0D9" w:themeFill="accent4" w:themeFillTint="66"/>
          </w:tcPr>
          <w:p w:rsidR="0075235B" w:rsidRPr="0075235B" w:rsidRDefault="0075235B" w:rsidP="00AB23A9">
            <w:pPr>
              <w:tabs>
                <w:tab w:val="left" w:pos="204"/>
              </w:tabs>
              <w:spacing w:after="0"/>
              <w:rPr>
                <w:rFonts w:ascii="Times New Roman" w:hAnsi="Times New Roman"/>
                <w:iCs/>
                <w:sz w:val="20"/>
                <w:szCs w:val="20"/>
              </w:rPr>
            </w:pPr>
            <w:r w:rsidRPr="0075235B">
              <w:rPr>
                <w:rFonts w:ascii="Times New Roman" w:hAnsi="Times New Roman"/>
                <w:iCs/>
                <w:sz w:val="20"/>
                <w:szCs w:val="20"/>
              </w:rPr>
              <w:t>ОТФ А</w:t>
            </w:r>
          </w:p>
          <w:p w:rsidR="0075235B" w:rsidRPr="0075235B" w:rsidRDefault="0075235B" w:rsidP="00AB23A9">
            <w:pPr>
              <w:widowControl w:val="0"/>
              <w:spacing w:after="0" w:line="240" w:lineRule="auto"/>
              <w:contextualSpacing/>
              <w:rPr>
                <w:rFonts w:ascii="Times New Roman" w:hAnsi="Times New Roman"/>
                <w:sz w:val="20"/>
                <w:szCs w:val="20"/>
              </w:rPr>
            </w:pPr>
            <w:r w:rsidRPr="0075235B">
              <w:rPr>
                <w:rFonts w:ascii="Times New Roman" w:hAnsi="Times New Roman"/>
                <w:iCs/>
                <w:sz w:val="20"/>
                <w:szCs w:val="20"/>
              </w:rPr>
              <w:t xml:space="preserve">Контроль деталей с габаритными размерами от 5 до </w:t>
            </w:r>
            <w:smartTag w:uri="urn:schemas-microsoft-com:office:smarttags" w:element="metricconverter">
              <w:smartTagPr>
                <w:attr w:name="ProductID" w:val="500 мм"/>
              </w:smartTagPr>
              <w:r w:rsidRPr="0075235B">
                <w:rPr>
                  <w:rFonts w:ascii="Times New Roman" w:hAnsi="Times New Roman"/>
                  <w:iCs/>
                  <w:sz w:val="20"/>
                  <w:szCs w:val="20"/>
                </w:rPr>
                <w:t>500 мм</w:t>
              </w:r>
            </w:smartTag>
            <w:r w:rsidRPr="0075235B">
              <w:rPr>
                <w:rFonts w:ascii="Times New Roman" w:hAnsi="Times New Roman"/>
                <w:iCs/>
                <w:sz w:val="20"/>
                <w:szCs w:val="20"/>
              </w:rPr>
              <w:t xml:space="preserve">, ограниченных цилиндрическими, коническими, плоскими поверхностями, к которым имеется свободный доступ измерительного инструмента и для которых возможен контроль с помощью универсальных приборов, приспособлений, калибров и шаблонов (далее - простые детали); сборочных единиц и изделий с габаритными размерами от 5 до </w:t>
            </w:r>
            <w:smartTag w:uri="urn:schemas-microsoft-com:office:smarttags" w:element="metricconverter">
              <w:smartTagPr>
                <w:attr w:name="ProductID" w:val="500 мм"/>
              </w:smartTagPr>
              <w:r w:rsidRPr="0075235B">
                <w:rPr>
                  <w:rFonts w:ascii="Times New Roman" w:hAnsi="Times New Roman"/>
                  <w:iCs/>
                  <w:sz w:val="20"/>
                  <w:szCs w:val="20"/>
                </w:rPr>
                <w:t>500 мм</w:t>
              </w:r>
            </w:smartTag>
            <w:r w:rsidRPr="0075235B">
              <w:rPr>
                <w:rFonts w:ascii="Times New Roman" w:hAnsi="Times New Roman"/>
                <w:iCs/>
                <w:sz w:val="20"/>
                <w:szCs w:val="20"/>
              </w:rPr>
              <w:t xml:space="preserve">, </w:t>
            </w:r>
            <w:r w:rsidRPr="0075235B">
              <w:rPr>
                <w:rFonts w:ascii="Times New Roman" w:hAnsi="Times New Roman"/>
                <w:iCs/>
                <w:sz w:val="20"/>
                <w:szCs w:val="20"/>
              </w:rPr>
              <w:lastRenderedPageBreak/>
              <w:t>состоящих не более чем из 20 деталей, ко всем поверхностям которых имеется свободный доступ измерительного инструмента и для которых возможны контроль с помощью универсальных приборов, приспособлений, калибров и шаблонов и испытания с использованием универсальных приборов, приспособлений (далее - простые сборочные единицы и изделия)</w:t>
            </w:r>
          </w:p>
        </w:tc>
        <w:tc>
          <w:tcPr>
            <w:tcW w:w="1201" w:type="dxa"/>
            <w:shd w:val="clear" w:color="auto" w:fill="CCC0D9" w:themeFill="accent4" w:themeFillTint="66"/>
          </w:tcPr>
          <w:p w:rsidR="0075235B" w:rsidRPr="0075235B" w:rsidRDefault="0075235B" w:rsidP="00AB23A9">
            <w:pPr>
              <w:tabs>
                <w:tab w:val="left" w:pos="204"/>
              </w:tabs>
              <w:spacing w:after="0"/>
              <w:rPr>
                <w:rFonts w:ascii="Times New Roman" w:hAnsi="Times New Roman"/>
                <w:iCs/>
                <w:sz w:val="20"/>
                <w:szCs w:val="20"/>
              </w:rPr>
            </w:pPr>
            <w:r w:rsidRPr="0075235B">
              <w:rPr>
                <w:rFonts w:ascii="Times New Roman" w:hAnsi="Times New Roman"/>
                <w:iCs/>
                <w:sz w:val="20"/>
                <w:szCs w:val="20"/>
              </w:rPr>
              <w:lastRenderedPageBreak/>
              <w:t>ТФ А/01.2</w:t>
            </w:r>
          </w:p>
          <w:p w:rsidR="0075235B" w:rsidRPr="0075235B" w:rsidRDefault="0075235B" w:rsidP="00AB23A9">
            <w:pPr>
              <w:tabs>
                <w:tab w:val="left" w:pos="204"/>
              </w:tabs>
              <w:spacing w:after="0"/>
              <w:rPr>
                <w:rFonts w:ascii="Times New Roman" w:hAnsi="Times New Roman"/>
                <w:iCs/>
                <w:sz w:val="20"/>
                <w:szCs w:val="20"/>
              </w:rPr>
            </w:pPr>
            <w:r w:rsidRPr="0075235B">
              <w:rPr>
                <w:rFonts w:ascii="Times New Roman" w:hAnsi="Times New Roman"/>
                <w:iCs/>
                <w:sz w:val="20"/>
                <w:szCs w:val="20"/>
              </w:rPr>
              <w:t>ТФ А/02.2</w:t>
            </w:r>
          </w:p>
          <w:p w:rsidR="0075235B" w:rsidRPr="0075235B" w:rsidRDefault="0075235B" w:rsidP="003A5786">
            <w:pPr>
              <w:widowControl w:val="0"/>
              <w:spacing w:after="0" w:line="240" w:lineRule="auto"/>
              <w:contextualSpacing/>
              <w:rPr>
                <w:rFonts w:ascii="Times New Roman" w:hAnsi="Times New Roman"/>
                <w:sz w:val="20"/>
                <w:szCs w:val="20"/>
              </w:rPr>
            </w:pPr>
          </w:p>
        </w:tc>
        <w:tc>
          <w:tcPr>
            <w:tcW w:w="1418" w:type="dxa"/>
            <w:shd w:val="clear" w:color="auto" w:fill="D6E3BC" w:themeFill="accent3" w:themeFillTint="66"/>
          </w:tcPr>
          <w:p w:rsidR="008D48D6" w:rsidRPr="008D48D6" w:rsidRDefault="0075235B" w:rsidP="003A5786">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 xml:space="preserve">ПК 1.1. </w:t>
            </w:r>
            <w:r w:rsidR="008D48D6" w:rsidRPr="008D48D6">
              <w:rPr>
                <w:rFonts w:ascii="Times New Roman" w:hAnsi="Times New Roman"/>
                <w:i/>
                <w:sz w:val="16"/>
                <w:szCs w:val="16"/>
              </w:rPr>
              <w:t>Выполнять подготовку рабочего места, заготовок, инструментов, приспособлений для изготовления режущего и измерительного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p w:rsidR="008D48D6" w:rsidRPr="008D48D6" w:rsidRDefault="0075235B" w:rsidP="008D48D6">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 xml:space="preserve">ПК 1.2. </w:t>
            </w:r>
            <w:r w:rsidR="008D48D6" w:rsidRPr="008D48D6">
              <w:rPr>
                <w:rFonts w:ascii="Times New Roman" w:hAnsi="Times New Roman"/>
                <w:i/>
                <w:sz w:val="16"/>
                <w:szCs w:val="16"/>
              </w:rPr>
              <w:t>Выполнять слесарную и механическую обработку деталей приспособлений, режущего и измерительного инструмента в соответствии с производственным заданием с соблюдением требований охраны труда.</w:t>
            </w:r>
          </w:p>
          <w:p w:rsidR="008D48D6" w:rsidRPr="008D48D6" w:rsidRDefault="0075235B" w:rsidP="003A5786">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 xml:space="preserve">ПК 1.3. </w:t>
            </w:r>
            <w:r w:rsidR="008D48D6" w:rsidRPr="008D48D6">
              <w:rPr>
                <w:rFonts w:ascii="Times New Roman" w:hAnsi="Times New Roman"/>
                <w:i/>
                <w:sz w:val="16"/>
                <w:szCs w:val="16"/>
              </w:rPr>
              <w:t xml:space="preserve">Выполнять пригоночные слесарные операции при </w:t>
            </w:r>
            <w:r w:rsidR="008D48D6" w:rsidRPr="008D48D6">
              <w:rPr>
                <w:rFonts w:ascii="Times New Roman" w:hAnsi="Times New Roman"/>
                <w:i/>
                <w:sz w:val="16"/>
                <w:szCs w:val="16"/>
              </w:rPr>
              <w:lastRenderedPageBreak/>
              <w:t>изготовлении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p w:rsidR="0075235B" w:rsidRPr="008D48D6" w:rsidRDefault="0075235B" w:rsidP="003A5786">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ПК 1.4.</w:t>
            </w:r>
          </w:p>
          <w:p w:rsidR="008D48D6" w:rsidRPr="008D48D6" w:rsidRDefault="008D48D6" w:rsidP="003A5786">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Выполнять сборку и регулировку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1418" w:type="dxa"/>
            <w:shd w:val="clear" w:color="auto" w:fill="FDE9D9" w:themeFill="accent6" w:themeFillTint="33"/>
          </w:tcPr>
          <w:p w:rsidR="008D48D6" w:rsidRPr="008D48D6" w:rsidRDefault="0075235B" w:rsidP="008D48D6">
            <w:pPr>
              <w:widowControl w:val="0"/>
              <w:spacing w:after="0" w:line="240" w:lineRule="auto"/>
              <w:contextualSpacing/>
              <w:rPr>
                <w:rFonts w:ascii="Times New Roman" w:hAnsi="Times New Roman"/>
                <w:bCs/>
                <w:i/>
                <w:sz w:val="16"/>
                <w:szCs w:val="16"/>
              </w:rPr>
            </w:pPr>
            <w:r w:rsidRPr="008D48D6">
              <w:rPr>
                <w:rFonts w:ascii="Times New Roman" w:hAnsi="Times New Roman"/>
                <w:i/>
                <w:sz w:val="16"/>
                <w:szCs w:val="16"/>
              </w:rPr>
              <w:lastRenderedPageBreak/>
              <w:t>ПК 2.1</w:t>
            </w:r>
            <w:r w:rsidR="008D48D6" w:rsidRPr="008D48D6">
              <w:rPr>
                <w:rFonts w:ascii="Times New Roman" w:hAnsi="Times New Roman"/>
                <w:bCs/>
                <w:i/>
                <w:sz w:val="16"/>
                <w:szCs w:val="16"/>
              </w:rPr>
              <w:t xml:space="preserve"> Подготавливать оборудование, инструменты, рабочее место для сборки и смазки узлов и механизмов средней и высокой категории</w:t>
            </w:r>
          </w:p>
          <w:p w:rsidR="008D48D6" w:rsidRPr="008D48D6" w:rsidRDefault="008D48D6" w:rsidP="008D48D6">
            <w:pPr>
              <w:widowControl w:val="0"/>
              <w:spacing w:after="0" w:line="240" w:lineRule="auto"/>
              <w:contextualSpacing/>
              <w:rPr>
                <w:rFonts w:ascii="Times New Roman" w:hAnsi="Times New Roman"/>
                <w:bCs/>
                <w:i/>
                <w:sz w:val="16"/>
                <w:szCs w:val="16"/>
              </w:rPr>
            </w:pPr>
            <w:r w:rsidRPr="008D48D6">
              <w:rPr>
                <w:rFonts w:ascii="Times New Roman" w:hAnsi="Times New Roman"/>
                <w:bCs/>
                <w:i/>
                <w:sz w:val="16"/>
                <w:szCs w:val="16"/>
              </w:rPr>
              <w:t>сложности, механической, гидравлической, пневматической частей изделий машиностроения в соответствии с производственным заданием с</w:t>
            </w:r>
          </w:p>
          <w:p w:rsidR="008D48D6" w:rsidRPr="008D48D6" w:rsidRDefault="008D48D6" w:rsidP="008D48D6">
            <w:pPr>
              <w:widowControl w:val="0"/>
              <w:spacing w:after="0" w:line="240" w:lineRule="auto"/>
              <w:contextualSpacing/>
              <w:rPr>
                <w:rFonts w:ascii="Times New Roman" w:hAnsi="Times New Roman"/>
                <w:bCs/>
                <w:i/>
                <w:sz w:val="16"/>
                <w:szCs w:val="16"/>
              </w:rPr>
            </w:pPr>
            <w:r w:rsidRPr="008D48D6">
              <w:rPr>
                <w:rFonts w:ascii="Times New Roman" w:hAnsi="Times New Roman"/>
                <w:bCs/>
                <w:i/>
                <w:sz w:val="16"/>
                <w:szCs w:val="16"/>
              </w:rPr>
              <w:t>соблюдением требований охраны труда, пожарной, промышленной и экологической безопасности, правил организации рабочего места.</w:t>
            </w:r>
          </w:p>
          <w:p w:rsidR="0075235B" w:rsidRPr="008D48D6" w:rsidRDefault="0075235B" w:rsidP="008D48D6">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 xml:space="preserve"> ПК 2.2 </w:t>
            </w:r>
          </w:p>
          <w:p w:rsidR="008D48D6" w:rsidRPr="008D48D6" w:rsidRDefault="008D48D6" w:rsidP="008D48D6">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Выполнять сборку, подгонку, соединение, смазку и крепление узлов и механизмов машин, оборудования, агрегатов с помощью ручного и</w:t>
            </w:r>
          </w:p>
          <w:p w:rsidR="008D48D6" w:rsidRPr="008D48D6" w:rsidRDefault="008D48D6" w:rsidP="008D48D6">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механизированного слесарно-</w:t>
            </w:r>
            <w:r w:rsidRPr="008D48D6">
              <w:rPr>
                <w:rFonts w:ascii="Times New Roman" w:hAnsi="Times New Roman"/>
                <w:i/>
                <w:sz w:val="16"/>
                <w:szCs w:val="16"/>
              </w:rPr>
              <w:lastRenderedPageBreak/>
              <w:t>сборочного инструмента в соответствии с производственным заданием с соблюдением требований охраны труда,</w:t>
            </w:r>
          </w:p>
          <w:p w:rsidR="008D48D6" w:rsidRPr="008D48D6" w:rsidRDefault="008D48D6" w:rsidP="008D48D6">
            <w:pPr>
              <w:widowControl w:val="0"/>
              <w:spacing w:after="0" w:line="240" w:lineRule="auto"/>
              <w:contextualSpacing/>
              <w:rPr>
                <w:rFonts w:ascii="Times New Roman" w:hAnsi="Times New Roman"/>
                <w:bCs/>
                <w:i/>
                <w:sz w:val="16"/>
                <w:szCs w:val="16"/>
              </w:rPr>
            </w:pPr>
            <w:r w:rsidRPr="008D48D6">
              <w:rPr>
                <w:rFonts w:ascii="Times New Roman" w:hAnsi="Times New Roman"/>
                <w:i/>
                <w:sz w:val="16"/>
                <w:szCs w:val="16"/>
              </w:rPr>
              <w:t>пожарной, промышленной и экологической безопасности.</w:t>
            </w:r>
          </w:p>
        </w:tc>
        <w:tc>
          <w:tcPr>
            <w:tcW w:w="1275" w:type="dxa"/>
            <w:shd w:val="clear" w:color="auto" w:fill="FBD4B4" w:themeFill="accent6" w:themeFillTint="66"/>
          </w:tcPr>
          <w:p w:rsidR="0075235B" w:rsidRPr="008D48D6" w:rsidRDefault="0075235B" w:rsidP="00467E6C">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lastRenderedPageBreak/>
              <w:t>ПК 3.1</w:t>
            </w:r>
          </w:p>
          <w:p w:rsidR="008D48D6" w:rsidRPr="008D48D6" w:rsidRDefault="008D48D6" w:rsidP="008D48D6">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Подготавливать рабочее место, инструменты и приспособления для ремонтных работ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p w:rsidR="008D48D6" w:rsidRPr="008D48D6" w:rsidRDefault="008D48D6" w:rsidP="00467E6C">
            <w:pPr>
              <w:widowControl w:val="0"/>
              <w:spacing w:after="0" w:line="240" w:lineRule="auto"/>
              <w:contextualSpacing/>
              <w:rPr>
                <w:rFonts w:ascii="Times New Roman" w:hAnsi="Times New Roman"/>
                <w:i/>
                <w:sz w:val="16"/>
                <w:szCs w:val="16"/>
              </w:rPr>
            </w:pPr>
          </w:p>
        </w:tc>
        <w:tc>
          <w:tcPr>
            <w:tcW w:w="1701" w:type="dxa"/>
            <w:shd w:val="clear" w:color="auto" w:fill="CCC0D9" w:themeFill="accent4" w:themeFillTint="66"/>
          </w:tcPr>
          <w:p w:rsidR="0075235B" w:rsidRPr="008D48D6" w:rsidRDefault="0075235B" w:rsidP="0075235B">
            <w:pPr>
              <w:tabs>
                <w:tab w:val="left" w:pos="204"/>
              </w:tabs>
              <w:spacing w:after="0"/>
              <w:rPr>
                <w:rFonts w:ascii="Times New Roman" w:hAnsi="Times New Roman"/>
                <w:i/>
                <w:iCs/>
                <w:sz w:val="16"/>
                <w:szCs w:val="16"/>
              </w:rPr>
            </w:pPr>
            <w:r w:rsidRPr="008D48D6">
              <w:rPr>
                <w:rFonts w:ascii="Times New Roman" w:hAnsi="Times New Roman"/>
                <w:i/>
                <w:iCs/>
                <w:sz w:val="16"/>
                <w:szCs w:val="16"/>
              </w:rPr>
              <w:t>ПК 4.1. Контролировать качество деталей после механической и слесарной обработки, узлов конструкций и рабочих механизмов после их сборки.</w:t>
            </w:r>
          </w:p>
          <w:p w:rsidR="0075235B" w:rsidRPr="008D48D6" w:rsidRDefault="0075235B" w:rsidP="0075235B">
            <w:pPr>
              <w:tabs>
                <w:tab w:val="left" w:pos="204"/>
              </w:tabs>
              <w:spacing w:after="0"/>
              <w:rPr>
                <w:rFonts w:ascii="Times New Roman" w:hAnsi="Times New Roman"/>
                <w:i/>
                <w:iCs/>
                <w:sz w:val="16"/>
                <w:szCs w:val="16"/>
              </w:rPr>
            </w:pPr>
            <w:r w:rsidRPr="008D48D6">
              <w:rPr>
                <w:rFonts w:ascii="Times New Roman" w:hAnsi="Times New Roman"/>
                <w:i/>
                <w:iCs/>
                <w:sz w:val="16"/>
                <w:szCs w:val="16"/>
              </w:rPr>
              <w:t>ПК 4.2. Проводить приемку деталей после механической и слесарной обработки, узлов конструкций и рабочих механизмов после их сборки.</w:t>
            </w:r>
          </w:p>
          <w:p w:rsidR="0075235B" w:rsidRPr="008D48D6" w:rsidRDefault="0075235B" w:rsidP="0075235B">
            <w:pPr>
              <w:tabs>
                <w:tab w:val="left" w:pos="204"/>
              </w:tabs>
              <w:spacing w:after="0"/>
              <w:rPr>
                <w:rFonts w:ascii="Times New Roman" w:hAnsi="Times New Roman"/>
                <w:i/>
                <w:iCs/>
                <w:sz w:val="16"/>
                <w:szCs w:val="16"/>
              </w:rPr>
            </w:pPr>
            <w:r w:rsidRPr="008D48D6">
              <w:rPr>
                <w:rFonts w:ascii="Times New Roman" w:hAnsi="Times New Roman"/>
                <w:i/>
                <w:iCs/>
                <w:sz w:val="16"/>
                <w:szCs w:val="16"/>
              </w:rPr>
              <w:t>ПК 4.3. Классифицировать брак и устанавливать причину его возникновения.</w:t>
            </w:r>
          </w:p>
          <w:p w:rsidR="0075235B" w:rsidRPr="008D48D6" w:rsidRDefault="0075235B" w:rsidP="0075235B">
            <w:pPr>
              <w:tabs>
                <w:tab w:val="left" w:pos="204"/>
              </w:tabs>
              <w:spacing w:after="0"/>
              <w:rPr>
                <w:rFonts w:ascii="Times New Roman" w:hAnsi="Times New Roman"/>
                <w:i/>
                <w:iCs/>
                <w:sz w:val="16"/>
                <w:szCs w:val="16"/>
              </w:rPr>
            </w:pPr>
            <w:r w:rsidRPr="008D48D6">
              <w:rPr>
                <w:rFonts w:ascii="Times New Roman" w:hAnsi="Times New Roman"/>
                <w:i/>
                <w:iCs/>
                <w:sz w:val="16"/>
                <w:szCs w:val="16"/>
              </w:rPr>
              <w:t>ПК 4.4. Проводить испытания узлов, конструкций и частей машин.</w:t>
            </w:r>
          </w:p>
          <w:p w:rsidR="0075235B" w:rsidRPr="008D48D6" w:rsidRDefault="0075235B" w:rsidP="0075235B">
            <w:pPr>
              <w:widowControl w:val="0"/>
              <w:spacing w:after="0" w:line="240" w:lineRule="auto"/>
              <w:contextualSpacing/>
              <w:rPr>
                <w:rFonts w:ascii="Times New Roman" w:hAnsi="Times New Roman"/>
                <w:sz w:val="16"/>
                <w:szCs w:val="16"/>
              </w:rPr>
            </w:pPr>
            <w:r w:rsidRPr="008D48D6">
              <w:rPr>
                <w:rFonts w:ascii="Times New Roman" w:hAnsi="Times New Roman"/>
                <w:i/>
                <w:iCs/>
                <w:sz w:val="16"/>
                <w:szCs w:val="16"/>
              </w:rPr>
              <w:t>ПК 4.5. Проверять станки на точность обработки</w:t>
            </w:r>
          </w:p>
        </w:tc>
      </w:tr>
      <w:tr w:rsidR="008D48D6" w:rsidRPr="0075235B" w:rsidTr="008D48D6">
        <w:trPr>
          <w:trHeight w:val="3036"/>
        </w:trPr>
        <w:tc>
          <w:tcPr>
            <w:tcW w:w="1843" w:type="dxa"/>
            <w:shd w:val="clear" w:color="auto" w:fill="D6E3BC" w:themeFill="accent3" w:themeFillTint="66"/>
          </w:tcPr>
          <w:p w:rsidR="008D48D6" w:rsidRPr="0075235B" w:rsidRDefault="008D48D6" w:rsidP="00B85535">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lastRenderedPageBreak/>
              <w:t>ОТФ В</w:t>
            </w:r>
          </w:p>
          <w:p w:rsidR="008D48D6" w:rsidRPr="0075235B" w:rsidRDefault="008D48D6" w:rsidP="00B85535">
            <w:pPr>
              <w:tabs>
                <w:tab w:val="left" w:pos="204"/>
              </w:tabs>
              <w:spacing w:after="0" w:line="240" w:lineRule="auto"/>
              <w:rPr>
                <w:rFonts w:ascii="Times New Roman" w:hAnsi="Times New Roman"/>
                <w:b/>
                <w:bCs/>
                <w:sz w:val="20"/>
                <w:szCs w:val="20"/>
              </w:rPr>
            </w:pPr>
            <w:r w:rsidRPr="0075235B">
              <w:rPr>
                <w:rFonts w:ascii="Times New Roman" w:hAnsi="Times New Roman"/>
                <w:sz w:val="20"/>
                <w:szCs w:val="20"/>
              </w:rPr>
              <w:t>Слесарная обработка деталей с 5 - 11 квалитетом и изготовление узлов и механизмов средней категории сложности механической, гидравлической, пневматической частей изделий машиностроения</w:t>
            </w:r>
          </w:p>
        </w:tc>
        <w:tc>
          <w:tcPr>
            <w:tcW w:w="992" w:type="dxa"/>
            <w:shd w:val="clear" w:color="auto" w:fill="D6E3BC" w:themeFill="accent3" w:themeFillTint="66"/>
          </w:tcPr>
          <w:p w:rsidR="008D48D6" w:rsidRPr="0075235B" w:rsidRDefault="008D48D6" w:rsidP="00467E6C">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ТФ В/01.3 ТФ В/02.03</w:t>
            </w:r>
          </w:p>
          <w:p w:rsidR="008D48D6" w:rsidRPr="0075235B" w:rsidRDefault="008D48D6" w:rsidP="00B85535">
            <w:pPr>
              <w:widowControl w:val="0"/>
              <w:spacing w:after="0" w:line="240" w:lineRule="auto"/>
              <w:contextualSpacing/>
              <w:rPr>
                <w:rFonts w:ascii="Times New Roman" w:hAnsi="Times New Roman"/>
                <w:b/>
                <w:bCs/>
                <w:sz w:val="20"/>
                <w:szCs w:val="20"/>
              </w:rPr>
            </w:pPr>
            <w:r w:rsidRPr="0075235B">
              <w:rPr>
                <w:rFonts w:ascii="Times New Roman" w:hAnsi="Times New Roman"/>
                <w:sz w:val="20"/>
                <w:szCs w:val="20"/>
              </w:rPr>
              <w:t>ТФ В/03.3</w:t>
            </w:r>
          </w:p>
        </w:tc>
        <w:tc>
          <w:tcPr>
            <w:tcW w:w="1417" w:type="dxa"/>
            <w:shd w:val="clear" w:color="auto" w:fill="FDE9D9" w:themeFill="accent6" w:themeFillTint="33"/>
          </w:tcPr>
          <w:p w:rsidR="008D48D6" w:rsidRPr="0075235B" w:rsidRDefault="008D48D6" w:rsidP="00B85535">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ОТФ В Изготовление и ремонт инструмента и приспособлений средней сложности прямолинейного и фигурного очертания</w:t>
            </w:r>
          </w:p>
        </w:tc>
        <w:tc>
          <w:tcPr>
            <w:tcW w:w="710" w:type="dxa"/>
            <w:shd w:val="clear" w:color="auto" w:fill="FDE9D9" w:themeFill="accent6" w:themeFillTint="33"/>
          </w:tcPr>
          <w:p w:rsidR="008D48D6" w:rsidRPr="0075235B" w:rsidRDefault="008D48D6" w:rsidP="00B85535">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ТФ В/01.3</w:t>
            </w:r>
          </w:p>
          <w:p w:rsidR="008D48D6" w:rsidRPr="0075235B" w:rsidRDefault="008D48D6" w:rsidP="00B85535">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ТФ В/02.3</w:t>
            </w:r>
          </w:p>
        </w:tc>
        <w:tc>
          <w:tcPr>
            <w:tcW w:w="1418" w:type="dxa"/>
            <w:shd w:val="clear" w:color="auto" w:fill="FBD4B4" w:themeFill="accent6" w:themeFillTint="66"/>
          </w:tcPr>
          <w:p w:rsidR="008D48D6" w:rsidRPr="0075235B" w:rsidRDefault="008D48D6" w:rsidP="00F41B28">
            <w:pPr>
              <w:spacing w:after="0" w:line="240" w:lineRule="auto"/>
              <w:ind w:firstLine="20"/>
              <w:rPr>
                <w:rFonts w:ascii="Times New Roman" w:hAnsi="Times New Roman"/>
                <w:sz w:val="20"/>
                <w:szCs w:val="20"/>
              </w:rPr>
            </w:pPr>
            <w:r w:rsidRPr="0075235B">
              <w:rPr>
                <w:rFonts w:ascii="Times New Roman" w:hAnsi="Times New Roman"/>
                <w:sz w:val="20"/>
                <w:szCs w:val="20"/>
              </w:rPr>
              <w:t xml:space="preserve">ОТФ В Техническое обслуживание и ремонт деталей, узлов и механизмов, оборудования, агрегатов и машин средней сложности </w:t>
            </w:r>
          </w:p>
          <w:p w:rsidR="008D48D6" w:rsidRPr="0075235B" w:rsidRDefault="008D48D6" w:rsidP="00B85535">
            <w:pPr>
              <w:widowControl w:val="0"/>
              <w:spacing w:after="0" w:line="240" w:lineRule="auto"/>
              <w:contextualSpacing/>
              <w:rPr>
                <w:rFonts w:ascii="Times New Roman" w:hAnsi="Times New Roman"/>
                <w:sz w:val="20"/>
                <w:szCs w:val="20"/>
              </w:rPr>
            </w:pPr>
          </w:p>
        </w:tc>
        <w:tc>
          <w:tcPr>
            <w:tcW w:w="708" w:type="dxa"/>
            <w:shd w:val="clear" w:color="auto" w:fill="FBD4B4" w:themeFill="accent6" w:themeFillTint="66"/>
          </w:tcPr>
          <w:p w:rsidR="008D48D6" w:rsidRPr="0075235B" w:rsidRDefault="008D48D6" w:rsidP="00A328FA">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ТФ В/01.4</w:t>
            </w:r>
          </w:p>
          <w:p w:rsidR="008D48D6" w:rsidRPr="0075235B" w:rsidRDefault="008D48D6" w:rsidP="00467E6C">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ТФ В/02.4</w:t>
            </w:r>
          </w:p>
          <w:p w:rsidR="008D48D6" w:rsidRPr="0075235B" w:rsidRDefault="008D48D6" w:rsidP="00467E6C">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ТФ В/03.4</w:t>
            </w:r>
          </w:p>
          <w:p w:rsidR="008D48D6" w:rsidRPr="0075235B" w:rsidRDefault="008D48D6" w:rsidP="00467E6C">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ТФ В/04.4</w:t>
            </w:r>
          </w:p>
          <w:p w:rsidR="008D48D6" w:rsidRPr="0075235B" w:rsidRDefault="008D48D6" w:rsidP="00A328FA">
            <w:pPr>
              <w:spacing w:after="0" w:line="240" w:lineRule="auto"/>
              <w:rPr>
                <w:rFonts w:ascii="Times New Roman" w:hAnsi="Times New Roman"/>
                <w:sz w:val="20"/>
                <w:szCs w:val="20"/>
              </w:rPr>
            </w:pPr>
          </w:p>
        </w:tc>
        <w:tc>
          <w:tcPr>
            <w:tcW w:w="1492" w:type="dxa"/>
            <w:shd w:val="clear" w:color="auto" w:fill="CCC0D9" w:themeFill="accent4" w:themeFillTint="66"/>
          </w:tcPr>
          <w:p w:rsidR="008D48D6" w:rsidRPr="0075235B" w:rsidRDefault="008D48D6" w:rsidP="0075235B">
            <w:pPr>
              <w:tabs>
                <w:tab w:val="left" w:pos="204"/>
              </w:tabs>
              <w:spacing w:after="0"/>
              <w:rPr>
                <w:rFonts w:ascii="Times New Roman" w:hAnsi="Times New Roman"/>
                <w:iCs/>
                <w:sz w:val="20"/>
                <w:szCs w:val="20"/>
              </w:rPr>
            </w:pPr>
            <w:r w:rsidRPr="0075235B">
              <w:rPr>
                <w:rFonts w:ascii="Times New Roman" w:hAnsi="Times New Roman"/>
                <w:iCs/>
                <w:sz w:val="20"/>
                <w:szCs w:val="20"/>
              </w:rPr>
              <w:t>ОТФ В</w:t>
            </w:r>
          </w:p>
          <w:p w:rsidR="008D48D6" w:rsidRPr="0075235B" w:rsidRDefault="008D48D6" w:rsidP="0075235B">
            <w:pPr>
              <w:widowControl w:val="0"/>
              <w:spacing w:after="0" w:line="240" w:lineRule="auto"/>
              <w:contextualSpacing/>
              <w:rPr>
                <w:rFonts w:ascii="Times New Roman" w:hAnsi="Times New Roman"/>
                <w:sz w:val="20"/>
                <w:szCs w:val="20"/>
              </w:rPr>
            </w:pPr>
            <w:r w:rsidRPr="0075235B">
              <w:rPr>
                <w:rFonts w:ascii="Times New Roman" w:hAnsi="Times New Roman"/>
                <w:iCs/>
                <w:sz w:val="20"/>
                <w:szCs w:val="20"/>
              </w:rPr>
              <w:t xml:space="preserve">Контроль деталей с габаритными размерами от 5 до </w:t>
            </w:r>
            <w:smartTag w:uri="urn:schemas-microsoft-com:office:smarttags" w:element="metricconverter">
              <w:smartTagPr>
                <w:attr w:name="ProductID" w:val="500 мм"/>
              </w:smartTagPr>
              <w:r w:rsidRPr="0075235B">
                <w:rPr>
                  <w:rFonts w:ascii="Times New Roman" w:hAnsi="Times New Roman"/>
                  <w:iCs/>
                  <w:sz w:val="20"/>
                  <w:szCs w:val="20"/>
                </w:rPr>
                <w:t>500 мм</w:t>
              </w:r>
            </w:smartTag>
            <w:r w:rsidRPr="0075235B">
              <w:rPr>
                <w:rFonts w:ascii="Times New Roman" w:hAnsi="Times New Roman"/>
                <w:iCs/>
                <w:sz w:val="20"/>
                <w:szCs w:val="20"/>
              </w:rPr>
              <w:t xml:space="preserve">, для которых возможен контроль с помощью универсальных приборов и приспособлений, но имеющих отдельные поверхности, доступ к которым затруднен для шаблонов и калибров (далее - детали средней сложности); сборочных единиц и изделий с габаритными размерами от 5 до </w:t>
            </w:r>
            <w:smartTag w:uri="urn:schemas-microsoft-com:office:smarttags" w:element="metricconverter">
              <w:smartTagPr>
                <w:attr w:name="ProductID" w:val="500 мм"/>
              </w:smartTagPr>
              <w:r w:rsidRPr="0075235B">
                <w:rPr>
                  <w:rFonts w:ascii="Times New Roman" w:hAnsi="Times New Roman"/>
                  <w:iCs/>
                  <w:sz w:val="20"/>
                  <w:szCs w:val="20"/>
                </w:rPr>
                <w:t>500 мм</w:t>
              </w:r>
            </w:smartTag>
            <w:r w:rsidRPr="0075235B">
              <w:rPr>
                <w:rFonts w:ascii="Times New Roman" w:hAnsi="Times New Roman"/>
                <w:iCs/>
                <w:sz w:val="20"/>
                <w:szCs w:val="20"/>
              </w:rPr>
              <w:t xml:space="preserve">, состоящих не более чем из 50 деталей, для которых возможны контроль с помощью универсальных приборов и приспособлений и испытания с </w:t>
            </w:r>
            <w:r w:rsidRPr="0075235B">
              <w:rPr>
                <w:rFonts w:ascii="Times New Roman" w:hAnsi="Times New Roman"/>
                <w:iCs/>
                <w:sz w:val="20"/>
                <w:szCs w:val="20"/>
              </w:rPr>
              <w:lastRenderedPageBreak/>
              <w:t>использованием универсальных приборов, приспособлений, но имеющих отдельные поверхности, доступ к которым затруднен для шаблонов и калибров (далее - сборочные единицы и изделия средней сложности)</w:t>
            </w:r>
          </w:p>
        </w:tc>
        <w:tc>
          <w:tcPr>
            <w:tcW w:w="1201" w:type="dxa"/>
            <w:shd w:val="clear" w:color="auto" w:fill="CCC0D9" w:themeFill="accent4" w:themeFillTint="66"/>
          </w:tcPr>
          <w:p w:rsidR="008D48D6" w:rsidRPr="0075235B" w:rsidRDefault="008D48D6" w:rsidP="0075235B">
            <w:pPr>
              <w:tabs>
                <w:tab w:val="left" w:pos="204"/>
              </w:tabs>
              <w:spacing w:after="0"/>
              <w:rPr>
                <w:rFonts w:ascii="Times New Roman" w:hAnsi="Times New Roman"/>
                <w:iCs/>
                <w:sz w:val="20"/>
                <w:szCs w:val="20"/>
              </w:rPr>
            </w:pPr>
            <w:r w:rsidRPr="0075235B">
              <w:rPr>
                <w:rFonts w:ascii="Times New Roman" w:hAnsi="Times New Roman"/>
                <w:iCs/>
                <w:sz w:val="20"/>
                <w:szCs w:val="20"/>
              </w:rPr>
              <w:lastRenderedPageBreak/>
              <w:t>ТФ В/01.3</w:t>
            </w:r>
          </w:p>
          <w:p w:rsidR="008D48D6" w:rsidRPr="0075235B" w:rsidRDefault="008D48D6" w:rsidP="0075235B">
            <w:pPr>
              <w:widowControl w:val="0"/>
              <w:spacing w:after="0" w:line="240" w:lineRule="auto"/>
              <w:contextualSpacing/>
              <w:rPr>
                <w:rFonts w:ascii="Times New Roman" w:hAnsi="Times New Roman"/>
                <w:sz w:val="20"/>
                <w:szCs w:val="20"/>
              </w:rPr>
            </w:pPr>
            <w:r w:rsidRPr="0075235B">
              <w:rPr>
                <w:rFonts w:ascii="Times New Roman" w:hAnsi="Times New Roman"/>
                <w:iCs/>
                <w:sz w:val="20"/>
                <w:szCs w:val="20"/>
              </w:rPr>
              <w:t>ТФ В/02.3</w:t>
            </w:r>
          </w:p>
        </w:tc>
        <w:tc>
          <w:tcPr>
            <w:tcW w:w="1418" w:type="dxa"/>
            <w:shd w:val="clear" w:color="auto" w:fill="D6E3BC" w:themeFill="accent3" w:themeFillTint="66"/>
          </w:tcPr>
          <w:p w:rsidR="008D48D6" w:rsidRPr="008D48D6" w:rsidRDefault="008D48D6" w:rsidP="000F5B6F">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ПК 1.1. Выполнять подготовку рабочего места, заготовок, инструментов, приспособлений для изготовления режущего и измерительного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p w:rsidR="008D48D6" w:rsidRPr="008D48D6" w:rsidRDefault="008D48D6" w:rsidP="000F5B6F">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ПК 1.2. Выполнять слесарную и механическую обработку деталей приспособлений, режущего и измерительного инструмента в соответствии с производственным заданием с соблюдением требований охраны труда.</w:t>
            </w:r>
          </w:p>
          <w:p w:rsidR="008D48D6" w:rsidRPr="008D48D6" w:rsidRDefault="008D48D6" w:rsidP="000F5B6F">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 xml:space="preserve">ПК 1.3. Выполнять пригоночные слесарные операции при изготовлении деталей приспособлений, режущего и измерительного инструмента в соответствии с производственным заданием с </w:t>
            </w:r>
            <w:r w:rsidRPr="008D48D6">
              <w:rPr>
                <w:rFonts w:ascii="Times New Roman" w:hAnsi="Times New Roman"/>
                <w:i/>
                <w:sz w:val="16"/>
                <w:szCs w:val="16"/>
              </w:rPr>
              <w:lastRenderedPageBreak/>
              <w:t>соблюдением требований охраны труда.</w:t>
            </w:r>
          </w:p>
          <w:p w:rsidR="008D48D6" w:rsidRPr="008D48D6" w:rsidRDefault="008D48D6" w:rsidP="000F5B6F">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ПК 1.4.</w:t>
            </w:r>
          </w:p>
          <w:p w:rsidR="008D48D6" w:rsidRPr="008D48D6" w:rsidRDefault="008D48D6" w:rsidP="000F5B6F">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Выполнять сборку и регулировку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1418" w:type="dxa"/>
            <w:shd w:val="clear" w:color="auto" w:fill="FDE9D9" w:themeFill="accent6" w:themeFillTint="33"/>
          </w:tcPr>
          <w:p w:rsidR="008D48D6" w:rsidRPr="008D48D6" w:rsidRDefault="008D48D6" w:rsidP="00B85535">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lastRenderedPageBreak/>
              <w:t xml:space="preserve">ПК 2.3 </w:t>
            </w:r>
          </w:p>
          <w:p w:rsidR="008D48D6" w:rsidRPr="008D48D6" w:rsidRDefault="008D48D6" w:rsidP="00B85535">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Выполнять испытание собираемых или собранных узлов и агрегатов на специальных стендах.</w:t>
            </w:r>
          </w:p>
          <w:p w:rsidR="008D48D6" w:rsidRPr="008D48D6" w:rsidRDefault="008D48D6" w:rsidP="00B85535">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ПК 2.4</w:t>
            </w:r>
          </w:p>
          <w:p w:rsidR="008D48D6" w:rsidRPr="008D48D6" w:rsidRDefault="008D48D6" w:rsidP="008D48D6">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Выполнять выявление и устранение дефектов собранных узлов и</w:t>
            </w:r>
          </w:p>
          <w:p w:rsidR="008D48D6" w:rsidRPr="008D48D6" w:rsidRDefault="008D48D6" w:rsidP="008D48D6">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агрегатов</w:t>
            </w:r>
          </w:p>
        </w:tc>
        <w:tc>
          <w:tcPr>
            <w:tcW w:w="1275" w:type="dxa"/>
            <w:shd w:val="clear" w:color="auto" w:fill="FBD4B4" w:themeFill="accent6" w:themeFillTint="66"/>
          </w:tcPr>
          <w:p w:rsidR="008D48D6" w:rsidRPr="008D48D6" w:rsidRDefault="008D48D6" w:rsidP="00B85535">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ПК 3.2</w:t>
            </w:r>
          </w:p>
          <w:p w:rsidR="008D48D6" w:rsidRPr="008D48D6" w:rsidRDefault="008D48D6" w:rsidP="00B85535">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 xml:space="preserve">Выполнять ремонт узлов и механизмов оборудования, агрегатов и машин с соблюдением требований охраны </w:t>
            </w:r>
          </w:p>
          <w:p w:rsidR="008D48D6" w:rsidRPr="008D48D6" w:rsidRDefault="008D48D6" w:rsidP="00B85535">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ПК 3.3</w:t>
            </w:r>
          </w:p>
          <w:p w:rsidR="008D48D6" w:rsidRPr="008D48D6" w:rsidRDefault="008D48D6" w:rsidP="008D48D6">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Осуществлять техническое обслуживание узлов и механизмов</w:t>
            </w:r>
          </w:p>
          <w:p w:rsidR="008D48D6" w:rsidRPr="008D48D6" w:rsidRDefault="008D48D6" w:rsidP="008D48D6">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отремонтированного оборудования, агрегатов и машин.</w:t>
            </w:r>
          </w:p>
        </w:tc>
        <w:tc>
          <w:tcPr>
            <w:tcW w:w="1701" w:type="dxa"/>
            <w:shd w:val="clear" w:color="auto" w:fill="CCC0D9" w:themeFill="accent4" w:themeFillTint="66"/>
          </w:tcPr>
          <w:p w:rsidR="008D48D6" w:rsidRPr="0075235B" w:rsidRDefault="008D48D6" w:rsidP="00B85535">
            <w:pPr>
              <w:widowControl w:val="0"/>
              <w:spacing w:after="0" w:line="240" w:lineRule="auto"/>
              <w:contextualSpacing/>
              <w:rPr>
                <w:rFonts w:ascii="Times New Roman" w:hAnsi="Times New Roman"/>
                <w:sz w:val="20"/>
                <w:szCs w:val="20"/>
              </w:rPr>
            </w:pPr>
          </w:p>
        </w:tc>
      </w:tr>
      <w:tr w:rsidR="008D48D6" w:rsidRPr="0075235B" w:rsidTr="008D48D6">
        <w:trPr>
          <w:trHeight w:val="3036"/>
        </w:trPr>
        <w:tc>
          <w:tcPr>
            <w:tcW w:w="1843" w:type="dxa"/>
            <w:shd w:val="clear" w:color="auto" w:fill="D6E3BC" w:themeFill="accent3" w:themeFillTint="66"/>
          </w:tcPr>
          <w:p w:rsidR="008D48D6" w:rsidRPr="0075235B" w:rsidRDefault="008D48D6" w:rsidP="00B85535">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lastRenderedPageBreak/>
              <w:t>ОТФ С</w:t>
            </w:r>
          </w:p>
          <w:p w:rsidR="008D48D6" w:rsidRPr="0075235B" w:rsidRDefault="008D48D6" w:rsidP="00B85535">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Сборка, регулировка и испытания узлов и механизмов высокой категории сложности механической, гидравлической, пневматической частей изделий машиностроения разного типа</w:t>
            </w:r>
          </w:p>
        </w:tc>
        <w:tc>
          <w:tcPr>
            <w:tcW w:w="992" w:type="dxa"/>
            <w:shd w:val="clear" w:color="auto" w:fill="D6E3BC" w:themeFill="accent3" w:themeFillTint="66"/>
          </w:tcPr>
          <w:p w:rsidR="008D48D6" w:rsidRPr="0075235B" w:rsidRDefault="008D48D6" w:rsidP="00B85535">
            <w:pPr>
              <w:tabs>
                <w:tab w:val="left" w:pos="204"/>
              </w:tabs>
              <w:spacing w:after="0" w:line="240" w:lineRule="auto"/>
              <w:rPr>
                <w:rFonts w:ascii="Times New Roman" w:hAnsi="Times New Roman"/>
                <w:b/>
                <w:bCs/>
                <w:sz w:val="20"/>
                <w:szCs w:val="20"/>
              </w:rPr>
            </w:pPr>
            <w:r w:rsidRPr="0075235B">
              <w:rPr>
                <w:rFonts w:ascii="Times New Roman" w:hAnsi="Times New Roman"/>
                <w:sz w:val="20"/>
                <w:szCs w:val="20"/>
              </w:rPr>
              <w:t>ТФ С/01.4 ТФ С/02.4</w:t>
            </w:r>
          </w:p>
          <w:p w:rsidR="008D48D6" w:rsidRPr="0075235B" w:rsidRDefault="008D48D6" w:rsidP="00B85535">
            <w:pPr>
              <w:tabs>
                <w:tab w:val="left" w:pos="204"/>
              </w:tabs>
              <w:spacing w:after="0" w:line="240" w:lineRule="auto"/>
              <w:rPr>
                <w:rFonts w:ascii="Times New Roman" w:hAnsi="Times New Roman"/>
                <w:sz w:val="20"/>
                <w:szCs w:val="20"/>
              </w:rPr>
            </w:pPr>
          </w:p>
          <w:p w:rsidR="008D48D6" w:rsidRPr="0075235B" w:rsidRDefault="008D48D6" w:rsidP="00B85535">
            <w:pPr>
              <w:tabs>
                <w:tab w:val="left" w:pos="204"/>
              </w:tabs>
              <w:rPr>
                <w:rFonts w:ascii="Times New Roman" w:hAnsi="Times New Roman"/>
                <w:b/>
                <w:bCs/>
                <w:sz w:val="20"/>
                <w:szCs w:val="20"/>
              </w:rPr>
            </w:pPr>
          </w:p>
        </w:tc>
        <w:tc>
          <w:tcPr>
            <w:tcW w:w="1417" w:type="dxa"/>
            <w:shd w:val="clear" w:color="auto" w:fill="FDE9D9" w:themeFill="accent6" w:themeFillTint="33"/>
          </w:tcPr>
          <w:p w:rsidR="008D48D6" w:rsidRPr="0075235B" w:rsidRDefault="008D48D6" w:rsidP="00B85535">
            <w:pPr>
              <w:spacing w:after="0" w:line="240" w:lineRule="auto"/>
              <w:rPr>
                <w:rFonts w:ascii="Times New Roman" w:hAnsi="Times New Roman"/>
                <w:sz w:val="20"/>
                <w:szCs w:val="20"/>
              </w:rPr>
            </w:pPr>
            <w:r w:rsidRPr="0075235B">
              <w:rPr>
                <w:rFonts w:ascii="Times New Roman" w:hAnsi="Times New Roman"/>
                <w:sz w:val="20"/>
                <w:szCs w:val="20"/>
              </w:rPr>
              <w:t>ОТФ С Изготовление сложного и точного инструмента и приспособлений с применением специальной технической оснастки и шаблонов</w:t>
            </w:r>
          </w:p>
        </w:tc>
        <w:tc>
          <w:tcPr>
            <w:tcW w:w="710" w:type="dxa"/>
            <w:shd w:val="clear" w:color="auto" w:fill="FDE9D9" w:themeFill="accent6" w:themeFillTint="33"/>
          </w:tcPr>
          <w:p w:rsidR="008D48D6" w:rsidRPr="0075235B" w:rsidRDefault="008D48D6" w:rsidP="00B85535">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ТФ С/01.3</w:t>
            </w:r>
          </w:p>
          <w:p w:rsidR="008D48D6" w:rsidRPr="0075235B" w:rsidRDefault="008D48D6" w:rsidP="00467E6C">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ТФ С/02.3</w:t>
            </w:r>
          </w:p>
          <w:p w:rsidR="008D48D6" w:rsidRPr="0075235B" w:rsidRDefault="008D48D6" w:rsidP="00B85535">
            <w:pPr>
              <w:widowControl w:val="0"/>
              <w:spacing w:after="0" w:line="240" w:lineRule="auto"/>
              <w:contextualSpacing/>
              <w:rPr>
                <w:rFonts w:ascii="Times New Roman" w:hAnsi="Times New Roman"/>
                <w:sz w:val="20"/>
                <w:szCs w:val="20"/>
              </w:rPr>
            </w:pPr>
          </w:p>
        </w:tc>
        <w:tc>
          <w:tcPr>
            <w:tcW w:w="1418" w:type="dxa"/>
            <w:shd w:val="clear" w:color="auto" w:fill="FBD4B4" w:themeFill="accent6" w:themeFillTint="66"/>
          </w:tcPr>
          <w:p w:rsidR="008D48D6" w:rsidRPr="0075235B" w:rsidRDefault="008D48D6" w:rsidP="00467E6C">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ОТФ С</w:t>
            </w:r>
          </w:p>
          <w:p w:rsidR="008D48D6" w:rsidRPr="0075235B" w:rsidRDefault="008D48D6" w:rsidP="00467E6C">
            <w:pPr>
              <w:spacing w:after="0" w:line="240" w:lineRule="auto"/>
              <w:rPr>
                <w:rFonts w:ascii="Times New Roman" w:hAnsi="Times New Roman"/>
                <w:sz w:val="20"/>
                <w:szCs w:val="20"/>
              </w:rPr>
            </w:pPr>
            <w:r w:rsidRPr="0075235B">
              <w:rPr>
                <w:rFonts w:ascii="Times New Roman" w:hAnsi="Times New Roman"/>
                <w:sz w:val="20"/>
                <w:szCs w:val="20"/>
              </w:rPr>
              <w:t xml:space="preserve">Техническое обслуживание и ремонт сложных деталей, узлов и механизмов, оборудования, агрегатов и машин </w:t>
            </w:r>
          </w:p>
          <w:p w:rsidR="008D48D6" w:rsidRPr="0075235B" w:rsidRDefault="008D48D6" w:rsidP="00B85535">
            <w:pPr>
              <w:widowControl w:val="0"/>
              <w:spacing w:after="0" w:line="240" w:lineRule="auto"/>
              <w:contextualSpacing/>
              <w:rPr>
                <w:rFonts w:ascii="Times New Roman" w:hAnsi="Times New Roman"/>
                <w:sz w:val="20"/>
                <w:szCs w:val="20"/>
              </w:rPr>
            </w:pPr>
          </w:p>
        </w:tc>
        <w:tc>
          <w:tcPr>
            <w:tcW w:w="708" w:type="dxa"/>
            <w:shd w:val="clear" w:color="auto" w:fill="FBD4B4" w:themeFill="accent6" w:themeFillTint="66"/>
          </w:tcPr>
          <w:p w:rsidR="008D48D6" w:rsidRPr="0075235B" w:rsidRDefault="008D48D6" w:rsidP="00467E6C">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ТФ С/01.5 ТФ С/02.5 ТФ С/03.5 ТФ С/04.5</w:t>
            </w:r>
          </w:p>
          <w:p w:rsidR="008D48D6" w:rsidRPr="0075235B" w:rsidRDefault="008D48D6" w:rsidP="00B85535">
            <w:pPr>
              <w:widowControl w:val="0"/>
              <w:spacing w:after="0" w:line="240" w:lineRule="auto"/>
              <w:contextualSpacing/>
              <w:rPr>
                <w:rFonts w:ascii="Times New Roman" w:hAnsi="Times New Roman"/>
                <w:sz w:val="20"/>
                <w:szCs w:val="20"/>
              </w:rPr>
            </w:pPr>
          </w:p>
        </w:tc>
        <w:tc>
          <w:tcPr>
            <w:tcW w:w="1492" w:type="dxa"/>
            <w:shd w:val="clear" w:color="auto" w:fill="CCC0D9" w:themeFill="accent4" w:themeFillTint="66"/>
          </w:tcPr>
          <w:p w:rsidR="008D48D6" w:rsidRPr="0075235B" w:rsidRDefault="008D48D6" w:rsidP="0075235B">
            <w:pPr>
              <w:tabs>
                <w:tab w:val="left" w:pos="204"/>
              </w:tabs>
              <w:spacing w:after="0"/>
              <w:rPr>
                <w:rFonts w:ascii="Times New Roman" w:hAnsi="Times New Roman"/>
                <w:iCs/>
                <w:sz w:val="20"/>
                <w:szCs w:val="20"/>
              </w:rPr>
            </w:pPr>
            <w:r w:rsidRPr="0075235B">
              <w:rPr>
                <w:rFonts w:ascii="Times New Roman" w:hAnsi="Times New Roman"/>
                <w:iCs/>
                <w:sz w:val="20"/>
                <w:szCs w:val="20"/>
              </w:rPr>
              <w:t>ОТФ С</w:t>
            </w:r>
          </w:p>
          <w:p w:rsidR="008D48D6" w:rsidRPr="0075235B" w:rsidRDefault="008D48D6" w:rsidP="0075235B">
            <w:pPr>
              <w:widowControl w:val="0"/>
              <w:spacing w:after="0" w:line="240" w:lineRule="auto"/>
              <w:contextualSpacing/>
              <w:rPr>
                <w:rFonts w:ascii="Times New Roman" w:hAnsi="Times New Roman"/>
                <w:sz w:val="20"/>
                <w:szCs w:val="20"/>
              </w:rPr>
            </w:pPr>
            <w:r w:rsidRPr="0075235B">
              <w:rPr>
                <w:rFonts w:ascii="Times New Roman" w:hAnsi="Times New Roman"/>
                <w:iCs/>
                <w:sz w:val="20"/>
                <w:szCs w:val="20"/>
              </w:rPr>
              <w:t xml:space="preserve">Контроль деталей с габаритными размерами от 5 до </w:t>
            </w:r>
            <w:smartTag w:uri="urn:schemas-microsoft-com:office:smarttags" w:element="metricconverter">
              <w:smartTagPr>
                <w:attr w:name="ProductID" w:val="500 мм"/>
              </w:smartTagPr>
              <w:r w:rsidRPr="0075235B">
                <w:rPr>
                  <w:rFonts w:ascii="Times New Roman" w:hAnsi="Times New Roman"/>
                  <w:iCs/>
                  <w:sz w:val="20"/>
                  <w:szCs w:val="20"/>
                </w:rPr>
                <w:t>500 мм</w:t>
              </w:r>
            </w:smartTag>
            <w:r w:rsidRPr="0075235B">
              <w:rPr>
                <w:rFonts w:ascii="Times New Roman" w:hAnsi="Times New Roman"/>
                <w:iCs/>
                <w:sz w:val="20"/>
                <w:szCs w:val="20"/>
              </w:rPr>
              <w:t xml:space="preserve">, конструкция и сочетания поверхностей которых требуют использования для контроля специальных контрольно-измерительных инструментов и приспособлений (далее - сложные детали); </w:t>
            </w:r>
            <w:r w:rsidRPr="0075235B">
              <w:rPr>
                <w:rFonts w:ascii="Times New Roman" w:hAnsi="Times New Roman"/>
                <w:iCs/>
                <w:sz w:val="20"/>
                <w:szCs w:val="20"/>
              </w:rPr>
              <w:lastRenderedPageBreak/>
              <w:t xml:space="preserve">сборочных единиц и изделий с габаритными размерами от 5 до </w:t>
            </w:r>
            <w:smartTag w:uri="urn:schemas-microsoft-com:office:smarttags" w:element="metricconverter">
              <w:smartTagPr>
                <w:attr w:name="ProductID" w:val="500 мм"/>
              </w:smartTagPr>
              <w:r w:rsidRPr="0075235B">
                <w:rPr>
                  <w:rFonts w:ascii="Times New Roman" w:hAnsi="Times New Roman"/>
                  <w:iCs/>
                  <w:sz w:val="20"/>
                  <w:szCs w:val="20"/>
                </w:rPr>
                <w:t>500 мм</w:t>
              </w:r>
            </w:smartTag>
            <w:r w:rsidRPr="0075235B">
              <w:rPr>
                <w:rFonts w:ascii="Times New Roman" w:hAnsi="Times New Roman"/>
                <w:iCs/>
                <w:sz w:val="20"/>
                <w:szCs w:val="20"/>
              </w:rPr>
              <w:t>, состоящих не более чем из 100 деталей, конструкция которых требует использования для контроля и испытаний специальных контрольно-измерительных инструментов и приспособлений (далее - сложные сборочные единицы и изделия)</w:t>
            </w:r>
          </w:p>
        </w:tc>
        <w:tc>
          <w:tcPr>
            <w:tcW w:w="1201" w:type="dxa"/>
            <w:shd w:val="clear" w:color="auto" w:fill="CCC0D9" w:themeFill="accent4" w:themeFillTint="66"/>
          </w:tcPr>
          <w:p w:rsidR="008D48D6" w:rsidRPr="0075235B" w:rsidRDefault="008D48D6" w:rsidP="0075235B">
            <w:pPr>
              <w:tabs>
                <w:tab w:val="left" w:pos="204"/>
              </w:tabs>
              <w:spacing w:after="0"/>
              <w:rPr>
                <w:rFonts w:ascii="Times New Roman" w:hAnsi="Times New Roman"/>
                <w:iCs/>
                <w:sz w:val="20"/>
                <w:szCs w:val="20"/>
              </w:rPr>
            </w:pPr>
            <w:r w:rsidRPr="0075235B">
              <w:rPr>
                <w:rFonts w:ascii="Times New Roman" w:hAnsi="Times New Roman"/>
                <w:iCs/>
                <w:sz w:val="20"/>
                <w:szCs w:val="20"/>
              </w:rPr>
              <w:lastRenderedPageBreak/>
              <w:t>ТФ С/01.3</w:t>
            </w:r>
          </w:p>
          <w:p w:rsidR="008D48D6" w:rsidRPr="0075235B" w:rsidRDefault="008D48D6" w:rsidP="0075235B">
            <w:pPr>
              <w:tabs>
                <w:tab w:val="left" w:pos="204"/>
              </w:tabs>
              <w:spacing w:after="0"/>
              <w:rPr>
                <w:rFonts w:ascii="Times New Roman" w:hAnsi="Times New Roman"/>
                <w:iCs/>
                <w:sz w:val="20"/>
                <w:szCs w:val="20"/>
              </w:rPr>
            </w:pPr>
            <w:r w:rsidRPr="0075235B">
              <w:rPr>
                <w:rFonts w:ascii="Times New Roman" w:hAnsi="Times New Roman"/>
                <w:iCs/>
                <w:sz w:val="20"/>
                <w:szCs w:val="20"/>
              </w:rPr>
              <w:t>ТФ С/02.3</w:t>
            </w:r>
          </w:p>
          <w:p w:rsidR="008D48D6" w:rsidRPr="0075235B" w:rsidRDefault="008D48D6" w:rsidP="00B85535">
            <w:pPr>
              <w:widowControl w:val="0"/>
              <w:spacing w:after="0" w:line="240" w:lineRule="auto"/>
              <w:contextualSpacing/>
              <w:rPr>
                <w:rFonts w:ascii="Times New Roman" w:hAnsi="Times New Roman"/>
                <w:sz w:val="20"/>
                <w:szCs w:val="20"/>
              </w:rPr>
            </w:pPr>
          </w:p>
        </w:tc>
        <w:tc>
          <w:tcPr>
            <w:tcW w:w="1418" w:type="dxa"/>
            <w:vMerge w:val="restart"/>
            <w:shd w:val="clear" w:color="auto" w:fill="D6E3BC" w:themeFill="accent3" w:themeFillTint="66"/>
          </w:tcPr>
          <w:p w:rsidR="008D48D6" w:rsidRPr="008D48D6" w:rsidRDefault="008D48D6" w:rsidP="000F5B6F">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ПК 1.1. Выполнять подготовку рабочего места, заготовок, инструментов, приспособлений для изготовления режущего и измерительного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p w:rsidR="008D48D6" w:rsidRPr="008D48D6" w:rsidRDefault="008D48D6" w:rsidP="000F5B6F">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 xml:space="preserve">ПК 1.2. Выполнять слесарную и механическую </w:t>
            </w:r>
            <w:r w:rsidRPr="008D48D6">
              <w:rPr>
                <w:rFonts w:ascii="Times New Roman" w:hAnsi="Times New Roman"/>
                <w:i/>
                <w:sz w:val="16"/>
                <w:szCs w:val="16"/>
              </w:rPr>
              <w:lastRenderedPageBreak/>
              <w:t>обработку деталей приспособлений, режущего и измерительного инструмента в соответствии с производственным заданием с соблюдением требований охраны труда.</w:t>
            </w:r>
          </w:p>
          <w:p w:rsidR="008D48D6" w:rsidRPr="008D48D6" w:rsidRDefault="008D48D6" w:rsidP="000F5B6F">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ПК 1.3. Выполнять пригоночные слесарные операции при изготовлении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p w:rsidR="008D48D6" w:rsidRPr="008D48D6" w:rsidRDefault="008D48D6" w:rsidP="000F5B6F">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ПК 1.4.</w:t>
            </w:r>
          </w:p>
          <w:p w:rsidR="008D48D6" w:rsidRPr="008D48D6" w:rsidRDefault="008D48D6" w:rsidP="000F5B6F">
            <w:pPr>
              <w:widowControl w:val="0"/>
              <w:spacing w:after="0" w:line="240" w:lineRule="auto"/>
              <w:contextualSpacing/>
              <w:rPr>
                <w:rFonts w:ascii="Times New Roman" w:hAnsi="Times New Roman"/>
                <w:i/>
                <w:sz w:val="16"/>
                <w:szCs w:val="16"/>
              </w:rPr>
            </w:pPr>
            <w:r w:rsidRPr="008D48D6">
              <w:rPr>
                <w:rFonts w:ascii="Times New Roman" w:hAnsi="Times New Roman"/>
                <w:i/>
                <w:sz w:val="16"/>
                <w:szCs w:val="16"/>
              </w:rPr>
              <w:t>Выполнять сборку и регулировку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1418" w:type="dxa"/>
            <w:vMerge w:val="restart"/>
            <w:shd w:val="clear" w:color="auto" w:fill="FDE9D9" w:themeFill="accent6" w:themeFillTint="33"/>
          </w:tcPr>
          <w:p w:rsidR="008D48D6" w:rsidRPr="0075235B" w:rsidRDefault="008D48D6" w:rsidP="00B85535">
            <w:pPr>
              <w:widowControl w:val="0"/>
              <w:spacing w:after="0" w:line="240" w:lineRule="auto"/>
              <w:contextualSpacing/>
              <w:rPr>
                <w:rFonts w:ascii="Times New Roman" w:hAnsi="Times New Roman"/>
                <w:sz w:val="20"/>
                <w:szCs w:val="20"/>
              </w:rPr>
            </w:pPr>
          </w:p>
        </w:tc>
        <w:tc>
          <w:tcPr>
            <w:tcW w:w="1275" w:type="dxa"/>
            <w:shd w:val="clear" w:color="auto" w:fill="FBD4B4" w:themeFill="accent6" w:themeFillTint="66"/>
          </w:tcPr>
          <w:p w:rsidR="008D48D6" w:rsidRPr="0075235B" w:rsidRDefault="008D48D6" w:rsidP="00B85535">
            <w:pPr>
              <w:widowControl w:val="0"/>
              <w:spacing w:after="0" w:line="240" w:lineRule="auto"/>
              <w:contextualSpacing/>
              <w:rPr>
                <w:rFonts w:ascii="Times New Roman" w:hAnsi="Times New Roman"/>
                <w:sz w:val="20"/>
                <w:szCs w:val="20"/>
              </w:rPr>
            </w:pPr>
          </w:p>
        </w:tc>
        <w:tc>
          <w:tcPr>
            <w:tcW w:w="1701" w:type="dxa"/>
            <w:shd w:val="clear" w:color="auto" w:fill="CCC0D9" w:themeFill="accent4" w:themeFillTint="66"/>
          </w:tcPr>
          <w:p w:rsidR="008D48D6" w:rsidRPr="0075235B" w:rsidRDefault="008D48D6" w:rsidP="00B85535">
            <w:pPr>
              <w:widowControl w:val="0"/>
              <w:spacing w:after="0" w:line="240" w:lineRule="auto"/>
              <w:contextualSpacing/>
              <w:rPr>
                <w:rFonts w:ascii="Times New Roman" w:hAnsi="Times New Roman"/>
                <w:sz w:val="20"/>
                <w:szCs w:val="20"/>
              </w:rPr>
            </w:pPr>
          </w:p>
        </w:tc>
      </w:tr>
      <w:tr w:rsidR="008D48D6" w:rsidRPr="0075235B" w:rsidTr="008D48D6">
        <w:trPr>
          <w:trHeight w:val="2208"/>
        </w:trPr>
        <w:tc>
          <w:tcPr>
            <w:tcW w:w="1843" w:type="dxa"/>
            <w:shd w:val="clear" w:color="auto" w:fill="D6E3BC" w:themeFill="accent3" w:themeFillTint="66"/>
          </w:tcPr>
          <w:p w:rsidR="008D48D6" w:rsidRPr="0075235B" w:rsidRDefault="008D48D6" w:rsidP="00B85535">
            <w:pPr>
              <w:widowControl w:val="0"/>
              <w:spacing w:after="0" w:line="240" w:lineRule="auto"/>
              <w:contextualSpacing/>
              <w:rPr>
                <w:rFonts w:ascii="Times New Roman" w:hAnsi="Times New Roman"/>
                <w:sz w:val="20"/>
                <w:szCs w:val="20"/>
              </w:rPr>
            </w:pPr>
          </w:p>
        </w:tc>
        <w:tc>
          <w:tcPr>
            <w:tcW w:w="992" w:type="dxa"/>
            <w:shd w:val="clear" w:color="auto" w:fill="D6E3BC" w:themeFill="accent3" w:themeFillTint="66"/>
          </w:tcPr>
          <w:p w:rsidR="008D48D6" w:rsidRPr="0075235B" w:rsidRDefault="008D48D6" w:rsidP="00B85535">
            <w:pPr>
              <w:tabs>
                <w:tab w:val="left" w:pos="204"/>
              </w:tabs>
              <w:spacing w:after="0" w:line="240" w:lineRule="auto"/>
              <w:rPr>
                <w:rFonts w:ascii="Times New Roman" w:hAnsi="Times New Roman"/>
                <w:sz w:val="20"/>
                <w:szCs w:val="20"/>
              </w:rPr>
            </w:pPr>
          </w:p>
        </w:tc>
        <w:tc>
          <w:tcPr>
            <w:tcW w:w="1417" w:type="dxa"/>
            <w:shd w:val="clear" w:color="auto" w:fill="FDE9D9" w:themeFill="accent6" w:themeFillTint="33"/>
          </w:tcPr>
          <w:p w:rsidR="008D48D6" w:rsidRPr="0075235B" w:rsidRDefault="008D48D6" w:rsidP="00B85535">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 xml:space="preserve">ОТФ </w:t>
            </w:r>
            <w:r w:rsidRPr="0075235B">
              <w:rPr>
                <w:rFonts w:ascii="Times New Roman" w:hAnsi="Times New Roman"/>
                <w:sz w:val="20"/>
                <w:szCs w:val="20"/>
                <w:lang w:val="en-US"/>
              </w:rPr>
              <w:t>D</w:t>
            </w:r>
          </w:p>
          <w:p w:rsidR="008D48D6" w:rsidRPr="0075235B" w:rsidRDefault="008D48D6" w:rsidP="00B85535">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Изготовление, регулировка, ремонт крупных сложных и точных инструментов и приспособлений</w:t>
            </w:r>
          </w:p>
        </w:tc>
        <w:tc>
          <w:tcPr>
            <w:tcW w:w="710" w:type="dxa"/>
            <w:shd w:val="clear" w:color="auto" w:fill="FDE9D9" w:themeFill="accent6" w:themeFillTint="33"/>
          </w:tcPr>
          <w:p w:rsidR="008D48D6" w:rsidRPr="0075235B" w:rsidRDefault="008D48D6" w:rsidP="00B85535">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 xml:space="preserve">ТФ </w:t>
            </w:r>
            <w:r w:rsidRPr="0075235B">
              <w:rPr>
                <w:rFonts w:ascii="Times New Roman" w:hAnsi="Times New Roman"/>
                <w:sz w:val="20"/>
                <w:szCs w:val="20"/>
                <w:lang w:val="en-US"/>
              </w:rPr>
              <w:t>D</w:t>
            </w:r>
            <w:r w:rsidRPr="0075235B">
              <w:rPr>
                <w:rFonts w:ascii="Times New Roman" w:hAnsi="Times New Roman"/>
                <w:sz w:val="20"/>
                <w:szCs w:val="20"/>
              </w:rPr>
              <w:t xml:space="preserve">/01.4 ТФ </w:t>
            </w:r>
            <w:r w:rsidRPr="0075235B">
              <w:rPr>
                <w:rFonts w:ascii="Times New Roman" w:hAnsi="Times New Roman"/>
                <w:sz w:val="20"/>
                <w:szCs w:val="20"/>
                <w:lang w:val="en-US"/>
              </w:rPr>
              <w:t>D</w:t>
            </w:r>
            <w:r w:rsidRPr="0075235B">
              <w:rPr>
                <w:rFonts w:ascii="Times New Roman" w:hAnsi="Times New Roman"/>
                <w:sz w:val="20"/>
                <w:szCs w:val="20"/>
              </w:rPr>
              <w:t xml:space="preserve">/02.4 ТФ </w:t>
            </w:r>
            <w:r w:rsidRPr="0075235B">
              <w:rPr>
                <w:rFonts w:ascii="Times New Roman" w:hAnsi="Times New Roman"/>
                <w:sz w:val="20"/>
                <w:szCs w:val="20"/>
                <w:lang w:val="en-US"/>
              </w:rPr>
              <w:t>D</w:t>
            </w:r>
            <w:r w:rsidRPr="0075235B">
              <w:rPr>
                <w:rFonts w:ascii="Times New Roman" w:hAnsi="Times New Roman"/>
                <w:sz w:val="20"/>
                <w:szCs w:val="20"/>
              </w:rPr>
              <w:t>/03.4</w:t>
            </w:r>
          </w:p>
        </w:tc>
        <w:tc>
          <w:tcPr>
            <w:tcW w:w="1418" w:type="dxa"/>
            <w:shd w:val="clear" w:color="auto" w:fill="FBD4B4" w:themeFill="accent6" w:themeFillTint="66"/>
          </w:tcPr>
          <w:p w:rsidR="008D48D6" w:rsidRPr="0075235B" w:rsidRDefault="008D48D6" w:rsidP="00467E6C">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 xml:space="preserve">ОТФ </w:t>
            </w:r>
            <w:r w:rsidRPr="0075235B">
              <w:rPr>
                <w:rFonts w:ascii="Times New Roman" w:hAnsi="Times New Roman"/>
                <w:sz w:val="20"/>
                <w:szCs w:val="20"/>
                <w:lang w:val="en-US"/>
              </w:rPr>
              <w:t>D</w:t>
            </w:r>
          </w:p>
          <w:p w:rsidR="008D48D6" w:rsidRPr="0075235B" w:rsidRDefault="008D48D6" w:rsidP="00467E6C">
            <w:pPr>
              <w:spacing w:after="0" w:line="240" w:lineRule="auto"/>
              <w:rPr>
                <w:rFonts w:ascii="Times New Roman" w:hAnsi="Times New Roman"/>
                <w:sz w:val="20"/>
                <w:szCs w:val="20"/>
              </w:rPr>
            </w:pPr>
            <w:r w:rsidRPr="0075235B">
              <w:rPr>
                <w:rFonts w:ascii="Times New Roman" w:hAnsi="Times New Roman"/>
                <w:sz w:val="20"/>
                <w:szCs w:val="20"/>
              </w:rPr>
              <w:t xml:space="preserve">Техническое обслуживание и ремонт особо сложного оборудования, агрегатов и машин </w:t>
            </w:r>
          </w:p>
          <w:p w:rsidR="008D48D6" w:rsidRPr="0075235B" w:rsidRDefault="008D48D6" w:rsidP="00B85535">
            <w:pPr>
              <w:widowControl w:val="0"/>
              <w:spacing w:after="0" w:line="240" w:lineRule="auto"/>
              <w:contextualSpacing/>
              <w:rPr>
                <w:rFonts w:ascii="Times New Roman" w:hAnsi="Times New Roman"/>
                <w:sz w:val="20"/>
                <w:szCs w:val="20"/>
              </w:rPr>
            </w:pPr>
          </w:p>
        </w:tc>
        <w:tc>
          <w:tcPr>
            <w:tcW w:w="708" w:type="dxa"/>
            <w:shd w:val="clear" w:color="auto" w:fill="FBD4B4" w:themeFill="accent6" w:themeFillTint="66"/>
          </w:tcPr>
          <w:p w:rsidR="008D48D6" w:rsidRPr="0075235B" w:rsidRDefault="008D48D6" w:rsidP="00467E6C">
            <w:pPr>
              <w:spacing w:after="0" w:line="240" w:lineRule="auto"/>
              <w:rPr>
                <w:rFonts w:ascii="Times New Roman" w:hAnsi="Times New Roman"/>
                <w:sz w:val="20"/>
                <w:szCs w:val="20"/>
              </w:rPr>
            </w:pPr>
            <w:r w:rsidRPr="0075235B">
              <w:rPr>
                <w:rFonts w:ascii="Times New Roman" w:hAnsi="Times New Roman"/>
                <w:sz w:val="20"/>
                <w:szCs w:val="20"/>
              </w:rPr>
              <w:t xml:space="preserve">ТФ </w:t>
            </w:r>
            <w:r w:rsidRPr="0075235B">
              <w:rPr>
                <w:rFonts w:ascii="Times New Roman" w:hAnsi="Times New Roman"/>
                <w:sz w:val="20"/>
                <w:szCs w:val="20"/>
                <w:lang w:val="en-US"/>
              </w:rPr>
              <w:t>D</w:t>
            </w:r>
            <w:r w:rsidRPr="0075235B">
              <w:rPr>
                <w:rFonts w:ascii="Times New Roman" w:hAnsi="Times New Roman"/>
                <w:sz w:val="20"/>
                <w:szCs w:val="20"/>
              </w:rPr>
              <w:t xml:space="preserve">/01.5 ТФ </w:t>
            </w:r>
            <w:r w:rsidRPr="0075235B">
              <w:rPr>
                <w:rFonts w:ascii="Times New Roman" w:hAnsi="Times New Roman"/>
                <w:sz w:val="20"/>
                <w:szCs w:val="20"/>
                <w:lang w:val="en-US"/>
              </w:rPr>
              <w:t>D</w:t>
            </w:r>
            <w:r w:rsidRPr="0075235B">
              <w:rPr>
                <w:rFonts w:ascii="Times New Roman" w:hAnsi="Times New Roman"/>
                <w:sz w:val="20"/>
                <w:szCs w:val="20"/>
              </w:rPr>
              <w:t xml:space="preserve">/02.5 ТФ </w:t>
            </w:r>
            <w:r w:rsidRPr="0075235B">
              <w:rPr>
                <w:rFonts w:ascii="Times New Roman" w:hAnsi="Times New Roman"/>
                <w:sz w:val="20"/>
                <w:szCs w:val="20"/>
                <w:lang w:val="en-US"/>
              </w:rPr>
              <w:t>D</w:t>
            </w:r>
            <w:r w:rsidRPr="0075235B">
              <w:rPr>
                <w:rFonts w:ascii="Times New Roman" w:hAnsi="Times New Roman"/>
                <w:sz w:val="20"/>
                <w:szCs w:val="20"/>
              </w:rPr>
              <w:t>/03.5</w:t>
            </w:r>
          </w:p>
          <w:p w:rsidR="008D48D6" w:rsidRPr="0075235B" w:rsidRDefault="008D48D6" w:rsidP="00467E6C">
            <w:pPr>
              <w:spacing w:after="0" w:line="240" w:lineRule="auto"/>
              <w:rPr>
                <w:rFonts w:ascii="Times New Roman" w:hAnsi="Times New Roman"/>
                <w:sz w:val="20"/>
                <w:szCs w:val="20"/>
              </w:rPr>
            </w:pPr>
            <w:r w:rsidRPr="0075235B">
              <w:rPr>
                <w:rFonts w:ascii="Times New Roman" w:hAnsi="Times New Roman"/>
                <w:sz w:val="20"/>
                <w:szCs w:val="20"/>
              </w:rPr>
              <w:t xml:space="preserve">ТФ </w:t>
            </w:r>
            <w:r w:rsidRPr="0075235B">
              <w:rPr>
                <w:rFonts w:ascii="Times New Roman" w:hAnsi="Times New Roman"/>
                <w:sz w:val="20"/>
                <w:szCs w:val="20"/>
                <w:lang w:val="en-US"/>
              </w:rPr>
              <w:t>D</w:t>
            </w:r>
            <w:r w:rsidRPr="0075235B">
              <w:rPr>
                <w:rFonts w:ascii="Times New Roman" w:hAnsi="Times New Roman"/>
                <w:sz w:val="20"/>
                <w:szCs w:val="20"/>
              </w:rPr>
              <w:t>/04.5</w:t>
            </w:r>
          </w:p>
          <w:p w:rsidR="008D48D6" w:rsidRPr="0075235B" w:rsidRDefault="008D48D6" w:rsidP="00B85535">
            <w:pPr>
              <w:widowControl w:val="0"/>
              <w:spacing w:after="0" w:line="240" w:lineRule="auto"/>
              <w:contextualSpacing/>
              <w:rPr>
                <w:rFonts w:ascii="Times New Roman" w:hAnsi="Times New Roman"/>
                <w:sz w:val="20"/>
                <w:szCs w:val="20"/>
              </w:rPr>
            </w:pPr>
          </w:p>
        </w:tc>
        <w:tc>
          <w:tcPr>
            <w:tcW w:w="1492" w:type="dxa"/>
            <w:vMerge w:val="restart"/>
            <w:shd w:val="clear" w:color="auto" w:fill="CCC0D9" w:themeFill="accent4" w:themeFillTint="66"/>
          </w:tcPr>
          <w:p w:rsidR="008D48D6" w:rsidRPr="0075235B" w:rsidRDefault="008D48D6" w:rsidP="00B85535">
            <w:pPr>
              <w:widowControl w:val="0"/>
              <w:spacing w:after="0" w:line="240" w:lineRule="auto"/>
              <w:contextualSpacing/>
              <w:rPr>
                <w:rFonts w:ascii="Times New Roman" w:hAnsi="Times New Roman"/>
                <w:sz w:val="20"/>
                <w:szCs w:val="20"/>
              </w:rPr>
            </w:pPr>
          </w:p>
        </w:tc>
        <w:tc>
          <w:tcPr>
            <w:tcW w:w="1201" w:type="dxa"/>
            <w:vMerge w:val="restart"/>
            <w:shd w:val="clear" w:color="auto" w:fill="CCC0D9" w:themeFill="accent4" w:themeFillTint="66"/>
          </w:tcPr>
          <w:p w:rsidR="008D48D6" w:rsidRPr="0075235B" w:rsidRDefault="008D48D6" w:rsidP="00B85535">
            <w:pPr>
              <w:widowControl w:val="0"/>
              <w:spacing w:after="0" w:line="240" w:lineRule="auto"/>
              <w:contextualSpacing/>
              <w:rPr>
                <w:rFonts w:ascii="Times New Roman" w:hAnsi="Times New Roman"/>
                <w:sz w:val="20"/>
                <w:szCs w:val="20"/>
              </w:rPr>
            </w:pPr>
          </w:p>
        </w:tc>
        <w:tc>
          <w:tcPr>
            <w:tcW w:w="1418" w:type="dxa"/>
            <w:vMerge/>
            <w:shd w:val="clear" w:color="auto" w:fill="D6E3BC" w:themeFill="accent3" w:themeFillTint="66"/>
          </w:tcPr>
          <w:p w:rsidR="008D48D6" w:rsidRPr="0075235B" w:rsidRDefault="008D48D6" w:rsidP="00B85535">
            <w:pPr>
              <w:widowControl w:val="0"/>
              <w:spacing w:after="0" w:line="240" w:lineRule="auto"/>
              <w:contextualSpacing/>
              <w:rPr>
                <w:rFonts w:ascii="Times New Roman" w:hAnsi="Times New Roman"/>
                <w:sz w:val="20"/>
                <w:szCs w:val="20"/>
              </w:rPr>
            </w:pPr>
          </w:p>
        </w:tc>
        <w:tc>
          <w:tcPr>
            <w:tcW w:w="1418" w:type="dxa"/>
            <w:vMerge/>
            <w:shd w:val="clear" w:color="auto" w:fill="FDE9D9" w:themeFill="accent6" w:themeFillTint="33"/>
          </w:tcPr>
          <w:p w:rsidR="008D48D6" w:rsidRPr="0075235B" w:rsidRDefault="008D48D6" w:rsidP="00B85535">
            <w:pPr>
              <w:widowControl w:val="0"/>
              <w:spacing w:after="0" w:line="240" w:lineRule="auto"/>
              <w:contextualSpacing/>
              <w:rPr>
                <w:rFonts w:ascii="Times New Roman" w:hAnsi="Times New Roman"/>
                <w:sz w:val="20"/>
                <w:szCs w:val="20"/>
              </w:rPr>
            </w:pPr>
          </w:p>
        </w:tc>
        <w:tc>
          <w:tcPr>
            <w:tcW w:w="1275" w:type="dxa"/>
            <w:shd w:val="clear" w:color="auto" w:fill="FBD4B4" w:themeFill="accent6" w:themeFillTint="66"/>
          </w:tcPr>
          <w:p w:rsidR="008D48D6" w:rsidRPr="0075235B" w:rsidRDefault="008D48D6" w:rsidP="00B85535">
            <w:pPr>
              <w:widowControl w:val="0"/>
              <w:spacing w:after="0" w:line="240" w:lineRule="auto"/>
              <w:contextualSpacing/>
              <w:rPr>
                <w:rFonts w:ascii="Times New Roman" w:hAnsi="Times New Roman"/>
                <w:sz w:val="20"/>
                <w:szCs w:val="20"/>
              </w:rPr>
            </w:pPr>
          </w:p>
        </w:tc>
        <w:tc>
          <w:tcPr>
            <w:tcW w:w="1701" w:type="dxa"/>
            <w:shd w:val="clear" w:color="auto" w:fill="CCC0D9" w:themeFill="accent4" w:themeFillTint="66"/>
          </w:tcPr>
          <w:p w:rsidR="008D48D6" w:rsidRPr="0075235B" w:rsidRDefault="008D48D6" w:rsidP="00B85535">
            <w:pPr>
              <w:widowControl w:val="0"/>
              <w:spacing w:after="0" w:line="240" w:lineRule="auto"/>
              <w:contextualSpacing/>
              <w:rPr>
                <w:rFonts w:ascii="Times New Roman" w:hAnsi="Times New Roman"/>
                <w:sz w:val="20"/>
                <w:szCs w:val="20"/>
              </w:rPr>
            </w:pPr>
          </w:p>
        </w:tc>
      </w:tr>
      <w:tr w:rsidR="008D48D6" w:rsidRPr="0075235B" w:rsidTr="008D48D6">
        <w:trPr>
          <w:trHeight w:val="3864"/>
        </w:trPr>
        <w:tc>
          <w:tcPr>
            <w:tcW w:w="1843" w:type="dxa"/>
            <w:shd w:val="clear" w:color="auto" w:fill="D6E3BC" w:themeFill="accent3" w:themeFillTint="66"/>
          </w:tcPr>
          <w:p w:rsidR="008D48D6" w:rsidRPr="0075235B" w:rsidRDefault="008D48D6" w:rsidP="00B85535">
            <w:pPr>
              <w:widowControl w:val="0"/>
              <w:spacing w:after="0" w:line="240" w:lineRule="auto"/>
              <w:contextualSpacing/>
              <w:rPr>
                <w:rFonts w:ascii="Times New Roman" w:hAnsi="Times New Roman"/>
                <w:sz w:val="20"/>
                <w:szCs w:val="20"/>
              </w:rPr>
            </w:pPr>
          </w:p>
        </w:tc>
        <w:tc>
          <w:tcPr>
            <w:tcW w:w="992" w:type="dxa"/>
            <w:shd w:val="clear" w:color="auto" w:fill="D6E3BC" w:themeFill="accent3" w:themeFillTint="66"/>
          </w:tcPr>
          <w:p w:rsidR="008D48D6" w:rsidRPr="0075235B" w:rsidRDefault="008D48D6" w:rsidP="00B85535">
            <w:pPr>
              <w:tabs>
                <w:tab w:val="left" w:pos="204"/>
              </w:tabs>
              <w:spacing w:after="0" w:line="240" w:lineRule="auto"/>
              <w:rPr>
                <w:rFonts w:ascii="Times New Roman" w:hAnsi="Times New Roman"/>
                <w:sz w:val="20"/>
                <w:szCs w:val="20"/>
              </w:rPr>
            </w:pPr>
          </w:p>
        </w:tc>
        <w:tc>
          <w:tcPr>
            <w:tcW w:w="1417" w:type="dxa"/>
            <w:shd w:val="clear" w:color="auto" w:fill="FDE9D9" w:themeFill="accent6" w:themeFillTint="33"/>
          </w:tcPr>
          <w:p w:rsidR="008D48D6" w:rsidRPr="0075235B" w:rsidRDefault="008D48D6" w:rsidP="00B85535">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 xml:space="preserve">ОТФ </w:t>
            </w:r>
            <w:r w:rsidRPr="0075235B">
              <w:rPr>
                <w:rFonts w:ascii="Times New Roman" w:hAnsi="Times New Roman"/>
                <w:sz w:val="20"/>
                <w:szCs w:val="20"/>
                <w:lang w:val="en-US"/>
              </w:rPr>
              <w:t>E</w:t>
            </w:r>
          </w:p>
          <w:p w:rsidR="008D48D6" w:rsidRPr="0075235B" w:rsidRDefault="008D48D6" w:rsidP="00B85535">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Изготовление, регулировка, ремонт сложных, точных, уникальных инструментов и приспособлений с расположением плоскостей в различных проекциях</w:t>
            </w:r>
          </w:p>
        </w:tc>
        <w:tc>
          <w:tcPr>
            <w:tcW w:w="710" w:type="dxa"/>
            <w:shd w:val="clear" w:color="auto" w:fill="FDE9D9" w:themeFill="accent6" w:themeFillTint="33"/>
          </w:tcPr>
          <w:p w:rsidR="008D48D6" w:rsidRPr="0075235B" w:rsidRDefault="008D48D6" w:rsidP="00B85535">
            <w:pPr>
              <w:widowControl w:val="0"/>
              <w:spacing w:after="0" w:line="240" w:lineRule="auto"/>
              <w:contextualSpacing/>
              <w:rPr>
                <w:rFonts w:ascii="Times New Roman" w:hAnsi="Times New Roman"/>
                <w:sz w:val="20"/>
                <w:szCs w:val="20"/>
              </w:rPr>
            </w:pPr>
            <w:r w:rsidRPr="0075235B">
              <w:rPr>
                <w:rFonts w:ascii="Times New Roman" w:hAnsi="Times New Roman"/>
                <w:sz w:val="20"/>
                <w:szCs w:val="20"/>
              </w:rPr>
              <w:t xml:space="preserve">ТФ </w:t>
            </w:r>
            <w:r w:rsidRPr="0075235B">
              <w:rPr>
                <w:rFonts w:ascii="Times New Roman" w:hAnsi="Times New Roman"/>
                <w:sz w:val="20"/>
                <w:szCs w:val="20"/>
                <w:lang w:val="en-US"/>
              </w:rPr>
              <w:t>E</w:t>
            </w:r>
            <w:r w:rsidRPr="0075235B">
              <w:rPr>
                <w:rFonts w:ascii="Times New Roman" w:hAnsi="Times New Roman"/>
                <w:sz w:val="20"/>
                <w:szCs w:val="20"/>
              </w:rPr>
              <w:t>/01.4</w:t>
            </w:r>
          </w:p>
          <w:p w:rsidR="008D48D6" w:rsidRPr="0075235B" w:rsidRDefault="008D48D6" w:rsidP="00B85535">
            <w:pPr>
              <w:spacing w:after="0" w:line="240" w:lineRule="auto"/>
              <w:rPr>
                <w:rFonts w:ascii="Times New Roman" w:hAnsi="Times New Roman"/>
                <w:sz w:val="20"/>
                <w:szCs w:val="20"/>
              </w:rPr>
            </w:pPr>
            <w:r w:rsidRPr="0075235B">
              <w:rPr>
                <w:rFonts w:ascii="Times New Roman" w:hAnsi="Times New Roman"/>
                <w:sz w:val="20"/>
                <w:szCs w:val="20"/>
              </w:rPr>
              <w:t xml:space="preserve">ТФ </w:t>
            </w:r>
            <w:r w:rsidRPr="0075235B">
              <w:rPr>
                <w:rFonts w:ascii="Times New Roman" w:hAnsi="Times New Roman"/>
                <w:sz w:val="20"/>
                <w:szCs w:val="20"/>
                <w:lang w:val="en-US"/>
              </w:rPr>
              <w:t>E</w:t>
            </w:r>
            <w:r w:rsidRPr="0075235B">
              <w:rPr>
                <w:rFonts w:ascii="Times New Roman" w:hAnsi="Times New Roman"/>
                <w:sz w:val="20"/>
                <w:szCs w:val="20"/>
              </w:rPr>
              <w:t xml:space="preserve">/02.4 ТФ </w:t>
            </w:r>
            <w:r w:rsidRPr="0075235B">
              <w:rPr>
                <w:rFonts w:ascii="Times New Roman" w:hAnsi="Times New Roman"/>
                <w:sz w:val="20"/>
                <w:szCs w:val="20"/>
                <w:lang w:val="en-US"/>
              </w:rPr>
              <w:t>E</w:t>
            </w:r>
            <w:r w:rsidRPr="0075235B">
              <w:rPr>
                <w:rFonts w:ascii="Times New Roman" w:hAnsi="Times New Roman"/>
                <w:sz w:val="20"/>
                <w:szCs w:val="20"/>
              </w:rPr>
              <w:t>/03.4</w:t>
            </w:r>
          </w:p>
        </w:tc>
        <w:tc>
          <w:tcPr>
            <w:tcW w:w="1418" w:type="dxa"/>
            <w:shd w:val="clear" w:color="auto" w:fill="FBD4B4" w:themeFill="accent6" w:themeFillTint="66"/>
          </w:tcPr>
          <w:p w:rsidR="008D48D6" w:rsidRPr="0075235B" w:rsidRDefault="008D48D6" w:rsidP="00B85535">
            <w:pPr>
              <w:widowControl w:val="0"/>
              <w:spacing w:after="0" w:line="240" w:lineRule="auto"/>
              <w:contextualSpacing/>
              <w:rPr>
                <w:rFonts w:ascii="Times New Roman" w:hAnsi="Times New Roman"/>
                <w:sz w:val="20"/>
                <w:szCs w:val="20"/>
              </w:rPr>
            </w:pPr>
          </w:p>
        </w:tc>
        <w:tc>
          <w:tcPr>
            <w:tcW w:w="708" w:type="dxa"/>
            <w:shd w:val="clear" w:color="auto" w:fill="FBD4B4" w:themeFill="accent6" w:themeFillTint="66"/>
          </w:tcPr>
          <w:p w:rsidR="008D48D6" w:rsidRPr="0075235B" w:rsidRDefault="008D48D6" w:rsidP="00B85535">
            <w:pPr>
              <w:widowControl w:val="0"/>
              <w:spacing w:after="0" w:line="240" w:lineRule="auto"/>
              <w:contextualSpacing/>
              <w:rPr>
                <w:rFonts w:ascii="Times New Roman" w:hAnsi="Times New Roman"/>
                <w:sz w:val="20"/>
                <w:szCs w:val="20"/>
              </w:rPr>
            </w:pPr>
          </w:p>
        </w:tc>
        <w:tc>
          <w:tcPr>
            <w:tcW w:w="1492" w:type="dxa"/>
            <w:vMerge/>
            <w:shd w:val="clear" w:color="auto" w:fill="CCC0D9" w:themeFill="accent4" w:themeFillTint="66"/>
          </w:tcPr>
          <w:p w:rsidR="008D48D6" w:rsidRPr="0075235B" w:rsidRDefault="008D48D6" w:rsidP="00B85535">
            <w:pPr>
              <w:widowControl w:val="0"/>
              <w:spacing w:after="0" w:line="240" w:lineRule="auto"/>
              <w:contextualSpacing/>
              <w:rPr>
                <w:rFonts w:ascii="Times New Roman" w:hAnsi="Times New Roman"/>
                <w:sz w:val="20"/>
                <w:szCs w:val="20"/>
              </w:rPr>
            </w:pPr>
          </w:p>
        </w:tc>
        <w:tc>
          <w:tcPr>
            <w:tcW w:w="1201" w:type="dxa"/>
            <w:vMerge/>
            <w:shd w:val="clear" w:color="auto" w:fill="CCC0D9" w:themeFill="accent4" w:themeFillTint="66"/>
          </w:tcPr>
          <w:p w:rsidR="008D48D6" w:rsidRPr="0075235B" w:rsidRDefault="008D48D6" w:rsidP="00B85535">
            <w:pPr>
              <w:widowControl w:val="0"/>
              <w:spacing w:after="0" w:line="240" w:lineRule="auto"/>
              <w:contextualSpacing/>
              <w:rPr>
                <w:rFonts w:ascii="Times New Roman" w:hAnsi="Times New Roman"/>
                <w:sz w:val="20"/>
                <w:szCs w:val="20"/>
              </w:rPr>
            </w:pPr>
          </w:p>
        </w:tc>
        <w:tc>
          <w:tcPr>
            <w:tcW w:w="1418" w:type="dxa"/>
            <w:vMerge/>
            <w:shd w:val="clear" w:color="auto" w:fill="D6E3BC" w:themeFill="accent3" w:themeFillTint="66"/>
          </w:tcPr>
          <w:p w:rsidR="008D48D6" w:rsidRPr="0075235B" w:rsidRDefault="008D48D6" w:rsidP="00B85535">
            <w:pPr>
              <w:widowControl w:val="0"/>
              <w:spacing w:after="0" w:line="240" w:lineRule="auto"/>
              <w:contextualSpacing/>
              <w:rPr>
                <w:rFonts w:ascii="Times New Roman" w:hAnsi="Times New Roman"/>
                <w:sz w:val="20"/>
                <w:szCs w:val="20"/>
              </w:rPr>
            </w:pPr>
          </w:p>
        </w:tc>
        <w:tc>
          <w:tcPr>
            <w:tcW w:w="1418" w:type="dxa"/>
            <w:shd w:val="clear" w:color="auto" w:fill="FDE9D9" w:themeFill="accent6" w:themeFillTint="33"/>
          </w:tcPr>
          <w:p w:rsidR="008D48D6" w:rsidRPr="0075235B" w:rsidRDefault="008D48D6" w:rsidP="00B85535">
            <w:pPr>
              <w:widowControl w:val="0"/>
              <w:spacing w:after="0" w:line="240" w:lineRule="auto"/>
              <w:contextualSpacing/>
              <w:rPr>
                <w:rFonts w:ascii="Times New Roman" w:hAnsi="Times New Roman"/>
                <w:sz w:val="20"/>
                <w:szCs w:val="20"/>
              </w:rPr>
            </w:pPr>
          </w:p>
        </w:tc>
        <w:tc>
          <w:tcPr>
            <w:tcW w:w="1275" w:type="dxa"/>
            <w:shd w:val="clear" w:color="auto" w:fill="FBD4B4" w:themeFill="accent6" w:themeFillTint="66"/>
          </w:tcPr>
          <w:p w:rsidR="008D48D6" w:rsidRPr="0075235B" w:rsidRDefault="008D48D6" w:rsidP="00B85535">
            <w:pPr>
              <w:widowControl w:val="0"/>
              <w:spacing w:after="0" w:line="240" w:lineRule="auto"/>
              <w:contextualSpacing/>
              <w:rPr>
                <w:rFonts w:ascii="Times New Roman" w:hAnsi="Times New Roman"/>
                <w:sz w:val="20"/>
                <w:szCs w:val="20"/>
              </w:rPr>
            </w:pPr>
          </w:p>
        </w:tc>
        <w:tc>
          <w:tcPr>
            <w:tcW w:w="1701" w:type="dxa"/>
            <w:shd w:val="clear" w:color="auto" w:fill="CCC0D9" w:themeFill="accent4" w:themeFillTint="66"/>
          </w:tcPr>
          <w:p w:rsidR="008D48D6" w:rsidRPr="0075235B" w:rsidRDefault="008D48D6" w:rsidP="00B85535">
            <w:pPr>
              <w:widowControl w:val="0"/>
              <w:spacing w:after="0" w:line="240" w:lineRule="auto"/>
              <w:contextualSpacing/>
              <w:rPr>
                <w:rFonts w:ascii="Times New Roman" w:hAnsi="Times New Roman"/>
                <w:sz w:val="20"/>
                <w:szCs w:val="20"/>
              </w:rPr>
            </w:pPr>
          </w:p>
        </w:tc>
      </w:tr>
    </w:tbl>
    <w:p w:rsidR="008D3ADD" w:rsidRDefault="008D3ADD" w:rsidP="00082015">
      <w:pPr>
        <w:tabs>
          <w:tab w:val="left" w:pos="204"/>
        </w:tabs>
        <w:jc w:val="center"/>
        <w:rPr>
          <w:rFonts w:ascii="Times New Roman" w:hAnsi="Times New Roman"/>
          <w:b/>
          <w:bCs/>
        </w:rPr>
      </w:pPr>
    </w:p>
    <w:p w:rsidR="00F42197" w:rsidRDefault="00F42197" w:rsidP="00082015">
      <w:pPr>
        <w:spacing w:after="120"/>
        <w:ind w:firstLine="709"/>
        <w:jc w:val="both"/>
        <w:rPr>
          <w:rFonts w:ascii="Times New Roman" w:hAnsi="Times New Roman"/>
          <w:b/>
          <w:bCs/>
        </w:rPr>
      </w:pPr>
    </w:p>
    <w:p w:rsidR="00103E93" w:rsidRPr="001E6F93" w:rsidRDefault="00103E93" w:rsidP="00082015">
      <w:pPr>
        <w:spacing w:after="120"/>
        <w:ind w:firstLine="709"/>
        <w:jc w:val="both"/>
        <w:rPr>
          <w:rFonts w:ascii="Times New Roman" w:hAnsi="Times New Roman"/>
          <w:b/>
          <w:bCs/>
        </w:rPr>
      </w:pPr>
      <w:r w:rsidRPr="001E6F93">
        <w:rPr>
          <w:rFonts w:ascii="Times New Roman" w:hAnsi="Times New Roman"/>
          <w:b/>
          <w:bCs/>
        </w:rPr>
        <w:t>Обозначения:</w:t>
      </w:r>
    </w:p>
    <w:p w:rsidR="00892143" w:rsidRDefault="00103E93" w:rsidP="00082015">
      <w:pPr>
        <w:spacing w:after="120"/>
        <w:ind w:firstLine="709"/>
        <w:jc w:val="both"/>
      </w:pPr>
      <w:r>
        <w:rPr>
          <w:rFonts w:ascii="Times New Roman" w:hAnsi="Times New Roman"/>
        </w:rPr>
        <w:t xml:space="preserve">ПС 1 – Профессиональный стандарт 1 – </w:t>
      </w:r>
      <w:r w:rsidR="003C7DE4" w:rsidRPr="003C7DE4">
        <w:pict>
          <v:rect id="Прямоугольник 7" o:spid="_x0000_s2056" style="width:12.75pt;height:12.7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" fillcolor="#92d050" strokecolor="#2f528f" strokeweight="1pt">
            <w10:wrap type="none"/>
            <w10:anchorlock/>
          </v:rect>
        </w:pict>
      </w:r>
      <w:r w:rsidR="001E6F93">
        <w:tab/>
      </w:r>
      <w:r w:rsidR="001E6F93">
        <w:tab/>
      </w:r>
      <w:r w:rsidR="001E6F93">
        <w:tab/>
      </w:r>
    </w:p>
    <w:p w:rsidR="000721C3" w:rsidRDefault="00103E93" w:rsidP="00082015">
      <w:pPr>
        <w:spacing w:after="120"/>
        <w:ind w:firstLine="709"/>
        <w:jc w:val="both"/>
      </w:pPr>
      <w:r>
        <w:rPr>
          <w:rFonts w:ascii="Times New Roman" w:hAnsi="Times New Roman"/>
        </w:rPr>
        <w:t xml:space="preserve">ПС 2 – Профессиональный стандарт 2 – </w:t>
      </w:r>
      <w:r w:rsidR="003C7DE4" w:rsidRPr="003C7DE4">
        <w:pict>
          <v:rect id="_x0000_s2055" style="width:12.75pt;height:12.7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" fillcolor="#fbe5d6" strokecolor="#2f528f" strokeweight="1pt">
            <w10:wrap type="none"/>
            <w10:anchorlock/>
          </v:rect>
        </w:pict>
      </w:r>
      <w:r w:rsidR="000721C3">
        <w:t xml:space="preserve">  </w:t>
      </w:r>
    </w:p>
    <w:p w:rsidR="00103E93" w:rsidRDefault="000721C3" w:rsidP="00082015">
      <w:pPr>
        <w:spacing w:after="120"/>
        <w:ind w:firstLine="709"/>
        <w:jc w:val="both"/>
      </w:pPr>
      <w:r>
        <w:rPr>
          <w:rFonts w:ascii="Times New Roman" w:hAnsi="Times New Roman"/>
        </w:rPr>
        <w:t xml:space="preserve">ПС 3 – Профессиональный стандарт 3 – </w:t>
      </w:r>
      <w:r w:rsidR="003C7DE4" w:rsidRPr="003C7DE4">
        <w:pict>
          <v:rect id="Прямоугольник 8" o:spid="_x0000_s2054" style="width:12.75pt;height:12.7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" fillcolor="#fbd4b4 [1305]" strokecolor="#2f528f" strokeweight="1pt">
            <w10:wrap type="none"/>
            <w10:anchorlock/>
          </v:rect>
        </w:pict>
      </w:r>
    </w:p>
    <w:p w:rsidR="000721C3" w:rsidRDefault="000721C3" w:rsidP="00082015">
      <w:pPr>
        <w:spacing w:after="120"/>
        <w:ind w:firstLine="709"/>
        <w:jc w:val="both"/>
        <w:rPr>
          <w:rFonts w:ascii="Times New Roman" w:hAnsi="Times New Roman"/>
        </w:rPr>
      </w:pPr>
    </w:p>
    <w:p w:rsidR="00892143" w:rsidRDefault="00103E93" w:rsidP="00082015">
      <w:pPr>
        <w:spacing w:after="120"/>
        <w:ind w:firstLine="709"/>
        <w:jc w:val="both"/>
        <w:rPr>
          <w:rFonts w:ascii="Times New Roman" w:hAnsi="Times New Roman"/>
        </w:rPr>
      </w:pPr>
      <w:r>
        <w:rPr>
          <w:rFonts w:ascii="Times New Roman" w:hAnsi="Times New Roman"/>
        </w:rPr>
        <w:t>ОТФ – обобщенная трудовая функция</w:t>
      </w:r>
      <w:r w:rsidR="001E6F93">
        <w:rPr>
          <w:rFonts w:ascii="Times New Roman" w:hAnsi="Times New Roman"/>
        </w:rPr>
        <w:tab/>
      </w:r>
      <w:r w:rsidR="001E6F93">
        <w:rPr>
          <w:rFonts w:ascii="Times New Roman" w:hAnsi="Times New Roman"/>
        </w:rPr>
        <w:tab/>
      </w:r>
      <w:r w:rsidR="001E6F93">
        <w:rPr>
          <w:rFonts w:ascii="Times New Roman" w:hAnsi="Times New Roman"/>
        </w:rPr>
        <w:tab/>
      </w:r>
    </w:p>
    <w:p w:rsidR="00103E93" w:rsidRDefault="00103E93" w:rsidP="00082015">
      <w:pPr>
        <w:spacing w:after="120"/>
        <w:ind w:firstLine="709"/>
        <w:jc w:val="both"/>
        <w:rPr>
          <w:rFonts w:ascii="Times New Roman" w:hAnsi="Times New Roman"/>
        </w:rPr>
      </w:pPr>
      <w:r>
        <w:rPr>
          <w:rFonts w:ascii="Times New Roman" w:hAnsi="Times New Roman"/>
        </w:rPr>
        <w:t>ТР – трудовая функция</w:t>
      </w:r>
    </w:p>
    <w:p w:rsidR="00892143" w:rsidRDefault="00103E93" w:rsidP="003101DD">
      <w:pPr>
        <w:spacing w:after="120"/>
        <w:ind w:left="8496" w:hanging="7785"/>
        <w:jc w:val="both"/>
      </w:pPr>
      <w:r>
        <w:rPr>
          <w:rFonts w:ascii="Times New Roman" w:hAnsi="Times New Roman"/>
        </w:rPr>
        <w:t xml:space="preserve">ФГОС – федеральный государственный образовательный стандарт – </w:t>
      </w:r>
      <w:r w:rsidR="003C7DE4" w:rsidRPr="003C7DE4">
        <w:pict>
          <v:rect id="Прямоугольник 2" o:spid="_x0000_s2053" style="width:12.75pt;height:12.7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" fillcolor="#b4c7e7" strokeweight="1pt">
            <w10:wrap type="none"/>
            <w10:anchorlock/>
          </v:rect>
        </w:pict>
      </w:r>
      <w:r w:rsidR="001E6F93">
        <w:tab/>
      </w:r>
    </w:p>
    <w:p w:rsidR="00892143" w:rsidRDefault="00103E93" w:rsidP="003101DD">
      <w:pPr>
        <w:spacing w:after="120"/>
        <w:ind w:left="8496" w:hanging="7785"/>
        <w:jc w:val="both"/>
        <w:rPr>
          <w:rFonts w:ascii="Times New Roman" w:hAnsi="Times New Roman"/>
        </w:rPr>
      </w:pPr>
      <w:r>
        <w:rPr>
          <w:rFonts w:ascii="Times New Roman" w:hAnsi="Times New Roman"/>
        </w:rPr>
        <w:t>ВД – вид деятельности</w:t>
      </w:r>
      <w:r w:rsidR="003101DD">
        <w:rPr>
          <w:rFonts w:ascii="Times New Roman" w:hAnsi="Times New Roman"/>
        </w:rPr>
        <w:tab/>
      </w:r>
    </w:p>
    <w:p w:rsidR="00103E93" w:rsidRDefault="003101DD" w:rsidP="00892143">
      <w:pPr>
        <w:spacing w:after="120"/>
        <w:ind w:left="8496" w:hanging="7785"/>
        <w:rPr>
          <w:rFonts w:ascii="Times New Roman" w:hAnsi="Times New Roman"/>
        </w:rPr>
      </w:pPr>
      <w:r>
        <w:rPr>
          <w:rFonts w:ascii="Times New Roman" w:hAnsi="Times New Roman"/>
        </w:rPr>
        <w:t>ПК – профессиональная</w:t>
      </w:r>
      <w:r w:rsidR="00892143">
        <w:rPr>
          <w:rFonts w:ascii="Times New Roman" w:hAnsi="Times New Roman"/>
        </w:rPr>
        <w:t xml:space="preserve"> </w:t>
      </w:r>
      <w:r>
        <w:rPr>
          <w:rFonts w:ascii="Times New Roman" w:hAnsi="Times New Roman"/>
        </w:rPr>
        <w:t xml:space="preserve"> компетенция, в том числе для цифровой экономики.</w:t>
      </w:r>
    </w:p>
    <w:p w:rsidR="00103E93" w:rsidRPr="00DC5A9F" w:rsidRDefault="00103E93" w:rsidP="00082015">
      <w:pPr>
        <w:spacing w:after="120"/>
        <w:ind w:firstLine="709"/>
        <w:jc w:val="both"/>
        <w:rPr>
          <w:rFonts w:ascii="Times New Roman" w:hAnsi="Times New Roman"/>
        </w:rPr>
      </w:pPr>
      <w:r>
        <w:rPr>
          <w:rFonts w:ascii="Times New Roman" w:hAnsi="Times New Roman"/>
        </w:rPr>
        <w:t xml:space="preserve">ТФ ПС1, ТФ ПС2 соответствуют ПК ФГОС по ВД1 – </w:t>
      </w:r>
      <w:r w:rsidR="003C7DE4" w:rsidRPr="003C7DE4">
        <w:pict>
          <v:rect id="Прямоугольник 1" o:spid="_x0000_s2052" style="width:12.75pt;height:12.7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" fillcolor="yellow" strokecolor="#2f528f" strokeweight="1pt">
            <w10:wrap type="none"/>
            <w10:anchorlock/>
          </v:rect>
        </w:pict>
      </w:r>
    </w:p>
    <w:p w:rsidR="00D539DF" w:rsidRDefault="00103E93" w:rsidP="00D539DF">
      <w:pPr>
        <w:tabs>
          <w:tab w:val="left" w:pos="204"/>
        </w:tabs>
        <w:jc w:val="center"/>
        <w:rPr>
          <w:rFonts w:ascii="Times New Roman" w:hAnsi="Times New Roman"/>
          <w:b/>
          <w:bCs/>
          <w:sz w:val="24"/>
          <w:szCs w:val="24"/>
        </w:rPr>
      </w:pPr>
      <w:r>
        <w:rPr>
          <w:rFonts w:ascii="Times New Roman" w:hAnsi="Times New Roman"/>
        </w:rPr>
        <w:br w:type="page"/>
      </w:r>
      <w:r w:rsidR="00D539DF" w:rsidRPr="00502C11">
        <w:rPr>
          <w:rFonts w:ascii="Times New Roman" w:hAnsi="Times New Roman"/>
          <w:b/>
          <w:bCs/>
          <w:sz w:val="24"/>
          <w:szCs w:val="24"/>
        </w:rPr>
        <w:lastRenderedPageBreak/>
        <w:t>Таблица 2 – Модель компетенций выпускника (надпрофессиональная часть)</w:t>
      </w: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7"/>
        <w:gridCol w:w="1742"/>
        <w:gridCol w:w="1742"/>
        <w:gridCol w:w="1748"/>
        <w:gridCol w:w="7208"/>
      </w:tblGrid>
      <w:tr w:rsidR="00D539DF" w:rsidRPr="0075250D" w:rsidTr="00892143">
        <w:tc>
          <w:tcPr>
            <w:tcW w:w="929" w:type="pct"/>
            <w:vMerge w:val="restart"/>
            <w:shd w:val="clear" w:color="auto" w:fill="FFF2CC"/>
            <w:vAlign w:val="center"/>
          </w:tcPr>
          <w:p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1712" w:type="pct"/>
            <w:gridSpan w:val="3"/>
            <w:shd w:val="clear" w:color="auto" w:fill="FFF2CC"/>
            <w:vAlign w:val="center"/>
          </w:tcPr>
          <w:p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sz w:val="20"/>
                <w:szCs w:val="20"/>
              </w:rPr>
              <w:t xml:space="preserve">Показатель сформированности </w:t>
            </w:r>
            <w:r>
              <w:rPr>
                <w:rFonts w:ascii="Times New Roman" w:hAnsi="Times New Roman"/>
                <w:sz w:val="20"/>
                <w:szCs w:val="20"/>
              </w:rPr>
              <w:t>корпоративных</w:t>
            </w:r>
            <w:r w:rsidRPr="0075250D">
              <w:rPr>
                <w:rFonts w:ascii="Times New Roman" w:hAnsi="Times New Roman"/>
                <w:sz w:val="20"/>
                <w:szCs w:val="20"/>
              </w:rPr>
              <w:t xml:space="preserve"> компетенций согласно требованиям предприятия-работодателя</w:t>
            </w:r>
            <w:r w:rsidR="008A7D0B">
              <w:rPr>
                <w:rFonts w:ascii="Times New Roman" w:hAnsi="Times New Roman"/>
                <w:sz w:val="20"/>
                <w:szCs w:val="20"/>
              </w:rPr>
              <w:t xml:space="preserve"> (выбирается один из уровней)</w:t>
            </w:r>
          </w:p>
        </w:tc>
        <w:tc>
          <w:tcPr>
            <w:tcW w:w="2359" w:type="pct"/>
            <w:vMerge w:val="restart"/>
            <w:shd w:val="clear" w:color="auto" w:fill="BDD6EE"/>
            <w:vAlign w:val="center"/>
          </w:tcPr>
          <w:p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D539DF" w:rsidRPr="0075250D" w:rsidTr="00892143">
        <w:trPr>
          <w:trHeight w:val="826"/>
        </w:trPr>
        <w:tc>
          <w:tcPr>
            <w:tcW w:w="929" w:type="pct"/>
            <w:vMerge/>
            <w:tcBorders>
              <w:bottom w:val="single" w:sz="4" w:space="0" w:color="auto"/>
            </w:tcBorders>
            <w:shd w:val="clear" w:color="auto" w:fill="FFF2CC"/>
            <w:vAlign w:val="center"/>
          </w:tcPr>
          <w:p w:rsidR="00D539DF" w:rsidRPr="0075250D" w:rsidRDefault="00D539DF" w:rsidP="00D539DF">
            <w:pPr>
              <w:tabs>
                <w:tab w:val="left" w:pos="204"/>
              </w:tabs>
              <w:spacing w:after="0"/>
              <w:jc w:val="center"/>
              <w:rPr>
                <w:rFonts w:ascii="Times New Roman" w:hAnsi="Times New Roman"/>
                <w:sz w:val="20"/>
                <w:szCs w:val="20"/>
              </w:rPr>
            </w:pPr>
          </w:p>
        </w:tc>
        <w:tc>
          <w:tcPr>
            <w:tcW w:w="570" w:type="pct"/>
            <w:tcBorders>
              <w:bottom w:val="single" w:sz="4" w:space="0" w:color="auto"/>
            </w:tcBorders>
            <w:shd w:val="clear" w:color="auto" w:fill="FFF2CC"/>
            <w:vAlign w:val="center"/>
          </w:tcPr>
          <w:p w:rsidR="00D539DF" w:rsidRPr="00DB7C93" w:rsidRDefault="00D539DF" w:rsidP="00D539DF">
            <w:pPr>
              <w:spacing w:after="0"/>
              <w:jc w:val="center"/>
              <w:rPr>
                <w:rFonts w:ascii="Times New Roman" w:hAnsi="Times New Roman"/>
                <w:b/>
                <w:sz w:val="16"/>
                <w:szCs w:val="16"/>
              </w:rPr>
            </w:pPr>
            <w:r w:rsidRPr="00DB7C93">
              <w:rPr>
                <w:rFonts w:ascii="Times New Roman" w:hAnsi="Times New Roman"/>
                <w:b/>
                <w:sz w:val="16"/>
                <w:szCs w:val="16"/>
              </w:rPr>
              <w:t>0</w:t>
            </w:r>
          </w:p>
          <w:p w:rsidR="00D539DF" w:rsidRPr="00DB7C93"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 xml:space="preserve">Начальный </w:t>
            </w:r>
          </w:p>
          <w:p w:rsidR="00D539DF" w:rsidRPr="00DB7C93"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уровень*</w:t>
            </w:r>
          </w:p>
        </w:tc>
        <w:tc>
          <w:tcPr>
            <w:tcW w:w="570" w:type="pct"/>
            <w:tcBorders>
              <w:bottom w:val="single" w:sz="4" w:space="0" w:color="auto"/>
            </w:tcBorders>
            <w:shd w:val="clear" w:color="auto" w:fill="FFF2CC"/>
            <w:vAlign w:val="center"/>
          </w:tcPr>
          <w:p w:rsidR="00D539DF" w:rsidRPr="00DB7C93" w:rsidRDefault="00D539DF" w:rsidP="00D539DF">
            <w:pPr>
              <w:spacing w:after="0"/>
              <w:jc w:val="center"/>
              <w:rPr>
                <w:rFonts w:ascii="Times New Roman" w:hAnsi="Times New Roman"/>
                <w:b/>
                <w:sz w:val="16"/>
                <w:szCs w:val="16"/>
              </w:rPr>
            </w:pPr>
            <w:r w:rsidRPr="00DB7C93">
              <w:rPr>
                <w:rFonts w:ascii="Times New Roman" w:hAnsi="Times New Roman"/>
                <w:b/>
                <w:sz w:val="16"/>
                <w:szCs w:val="16"/>
              </w:rPr>
              <w:t>1</w:t>
            </w:r>
          </w:p>
          <w:p w:rsidR="00D539DF" w:rsidRPr="00DB7C93"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Базовый        уровень**</w:t>
            </w:r>
          </w:p>
        </w:tc>
        <w:tc>
          <w:tcPr>
            <w:tcW w:w="572" w:type="pct"/>
            <w:tcBorders>
              <w:bottom w:val="single" w:sz="4" w:space="0" w:color="auto"/>
            </w:tcBorders>
            <w:shd w:val="clear" w:color="auto" w:fill="FFF2CC"/>
            <w:vAlign w:val="center"/>
          </w:tcPr>
          <w:p w:rsidR="00D539DF" w:rsidRPr="00DB7C93" w:rsidRDefault="00D539DF" w:rsidP="00D539DF">
            <w:pPr>
              <w:spacing w:after="0"/>
              <w:jc w:val="center"/>
              <w:rPr>
                <w:rFonts w:ascii="Times New Roman" w:hAnsi="Times New Roman"/>
                <w:b/>
                <w:sz w:val="16"/>
                <w:szCs w:val="16"/>
              </w:rPr>
            </w:pPr>
            <w:r w:rsidRPr="00DB7C93">
              <w:rPr>
                <w:rFonts w:ascii="Times New Roman" w:hAnsi="Times New Roman"/>
                <w:b/>
                <w:sz w:val="16"/>
                <w:szCs w:val="16"/>
              </w:rPr>
              <w:t>2</w:t>
            </w:r>
          </w:p>
          <w:p w:rsidR="00D539DF" w:rsidRPr="00DB7C93"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Повышенный уровень***</w:t>
            </w:r>
          </w:p>
        </w:tc>
        <w:tc>
          <w:tcPr>
            <w:tcW w:w="2359" w:type="pct"/>
            <w:vMerge/>
            <w:tcBorders>
              <w:bottom w:val="single" w:sz="4" w:space="0" w:color="auto"/>
            </w:tcBorders>
            <w:shd w:val="clear" w:color="auto" w:fill="BDD6EE"/>
            <w:vAlign w:val="center"/>
          </w:tcPr>
          <w:p w:rsidR="00D539DF" w:rsidRPr="0075250D" w:rsidRDefault="00D539DF" w:rsidP="00D539DF">
            <w:pPr>
              <w:tabs>
                <w:tab w:val="left" w:pos="204"/>
              </w:tabs>
              <w:spacing w:after="0"/>
              <w:jc w:val="center"/>
              <w:rPr>
                <w:rFonts w:ascii="Times New Roman" w:hAnsi="Times New Roman"/>
                <w:sz w:val="20"/>
                <w:szCs w:val="20"/>
                <w:lang w:val="en-US"/>
              </w:rPr>
            </w:pPr>
          </w:p>
        </w:tc>
      </w:tr>
      <w:tr w:rsidR="00D539DF" w:rsidRPr="0075250D" w:rsidTr="00892143">
        <w:trPr>
          <w:trHeight w:val="1175"/>
        </w:trPr>
        <w:tc>
          <w:tcPr>
            <w:tcW w:w="929" w:type="pct"/>
            <w:tcBorders>
              <w:bottom w:val="single" w:sz="4" w:space="0" w:color="auto"/>
            </w:tcBorders>
            <w:shd w:val="clear" w:color="auto" w:fill="FFF2CC"/>
            <w:vAlign w:val="center"/>
          </w:tcPr>
          <w:p w:rsidR="00D539DF" w:rsidRPr="006B02FF" w:rsidRDefault="00D539DF" w:rsidP="00D539DF">
            <w:pPr>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1</w:t>
            </w:r>
          </w:p>
          <w:p w:rsidR="00D539DF" w:rsidRPr="0075250D" w:rsidRDefault="00D539DF" w:rsidP="00D539DF">
            <w:pPr>
              <w:spacing w:after="0"/>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Анализ информации и выработка решений</w:t>
            </w:r>
          </w:p>
        </w:tc>
        <w:tc>
          <w:tcPr>
            <w:tcW w:w="570" w:type="pct"/>
            <w:tcBorders>
              <w:bottom w:val="single" w:sz="4" w:space="0" w:color="auto"/>
            </w:tcBorders>
            <w:shd w:val="clear" w:color="auto" w:fill="FFF2CC"/>
            <w:vAlign w:val="center"/>
          </w:tcPr>
          <w:p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70" w:type="pct"/>
            <w:tcBorders>
              <w:bottom w:val="single" w:sz="4" w:space="0" w:color="auto"/>
            </w:tcBorders>
            <w:shd w:val="clear" w:color="auto" w:fill="FFF2CC"/>
            <w:vAlign w:val="center"/>
          </w:tcPr>
          <w:p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72" w:type="pct"/>
            <w:tcBorders>
              <w:bottom w:val="single" w:sz="4" w:space="0" w:color="auto"/>
            </w:tcBorders>
            <w:shd w:val="clear" w:color="auto" w:fill="FFF2CC"/>
            <w:vAlign w:val="center"/>
          </w:tcPr>
          <w:p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359" w:type="pct"/>
            <w:tcBorders>
              <w:bottom w:val="single" w:sz="4" w:space="0" w:color="auto"/>
            </w:tcBorders>
            <w:shd w:val="clear" w:color="auto" w:fill="BDD6EE"/>
          </w:tcPr>
          <w:p w:rsidR="009C7593" w:rsidRPr="009C7593" w:rsidRDefault="009C7593" w:rsidP="009C7593">
            <w:pPr>
              <w:tabs>
                <w:tab w:val="left" w:pos="204"/>
              </w:tabs>
              <w:spacing w:after="0"/>
              <w:rPr>
                <w:rFonts w:ascii="Times New Roman" w:hAnsi="Times New Roman"/>
                <w:i/>
                <w:iCs/>
                <w:sz w:val="20"/>
                <w:szCs w:val="20"/>
              </w:rPr>
            </w:pPr>
            <w:r w:rsidRPr="009C7593">
              <w:rPr>
                <w:rFonts w:ascii="Times New Roman" w:hAnsi="Times New Roman"/>
                <w:i/>
                <w:iCs/>
                <w:sz w:val="20"/>
                <w:szCs w:val="20"/>
              </w:rPr>
              <w:t>ОК 01. Выбирать способы решения задач профессиональной</w:t>
            </w:r>
            <w:r>
              <w:rPr>
                <w:rFonts w:ascii="Times New Roman" w:hAnsi="Times New Roman"/>
                <w:i/>
                <w:iCs/>
                <w:sz w:val="20"/>
                <w:szCs w:val="20"/>
              </w:rPr>
              <w:t xml:space="preserve"> </w:t>
            </w:r>
            <w:r w:rsidRPr="009C7593">
              <w:rPr>
                <w:rFonts w:ascii="Times New Roman" w:hAnsi="Times New Roman"/>
                <w:i/>
                <w:iCs/>
                <w:sz w:val="20"/>
                <w:szCs w:val="20"/>
              </w:rPr>
              <w:t>деятельности, применительно к различным контекстам.</w:t>
            </w:r>
          </w:p>
          <w:p w:rsidR="009C7593" w:rsidRPr="009C7593" w:rsidRDefault="009C7593" w:rsidP="009C7593">
            <w:pPr>
              <w:tabs>
                <w:tab w:val="left" w:pos="204"/>
              </w:tabs>
              <w:spacing w:after="0"/>
              <w:rPr>
                <w:rFonts w:ascii="Times New Roman" w:hAnsi="Times New Roman"/>
                <w:i/>
                <w:iCs/>
                <w:sz w:val="20"/>
                <w:szCs w:val="20"/>
              </w:rPr>
            </w:pPr>
            <w:r w:rsidRPr="009C7593">
              <w:rPr>
                <w:rFonts w:ascii="Times New Roman" w:hAnsi="Times New Roman"/>
                <w:i/>
                <w:iCs/>
                <w:sz w:val="20"/>
                <w:szCs w:val="20"/>
              </w:rPr>
              <w:t>ОК 02. Осуществлять поиск, анализ и интерпретацию информации,</w:t>
            </w:r>
          </w:p>
          <w:p w:rsidR="009C7593" w:rsidRPr="009C7593" w:rsidRDefault="009C7593" w:rsidP="009C7593">
            <w:pPr>
              <w:tabs>
                <w:tab w:val="left" w:pos="204"/>
              </w:tabs>
              <w:spacing w:after="0"/>
              <w:rPr>
                <w:rFonts w:ascii="Times New Roman" w:hAnsi="Times New Roman"/>
                <w:i/>
                <w:iCs/>
                <w:sz w:val="20"/>
                <w:szCs w:val="20"/>
              </w:rPr>
            </w:pPr>
            <w:r w:rsidRPr="009C7593">
              <w:rPr>
                <w:rFonts w:ascii="Times New Roman" w:hAnsi="Times New Roman"/>
                <w:i/>
                <w:iCs/>
                <w:sz w:val="20"/>
                <w:szCs w:val="20"/>
              </w:rPr>
              <w:t>необходимой для выполнения задач профессиональной деятельности.</w:t>
            </w:r>
          </w:p>
          <w:p w:rsidR="009C7593" w:rsidRPr="009C7593" w:rsidRDefault="009C7593" w:rsidP="009C7593">
            <w:pPr>
              <w:tabs>
                <w:tab w:val="left" w:pos="204"/>
              </w:tabs>
              <w:spacing w:after="0"/>
              <w:rPr>
                <w:rFonts w:ascii="Times New Roman" w:hAnsi="Times New Roman"/>
                <w:i/>
                <w:iCs/>
                <w:sz w:val="20"/>
                <w:szCs w:val="20"/>
              </w:rPr>
            </w:pPr>
            <w:r w:rsidRPr="009C7593">
              <w:rPr>
                <w:rFonts w:ascii="Times New Roman" w:hAnsi="Times New Roman"/>
                <w:i/>
                <w:iCs/>
                <w:sz w:val="20"/>
                <w:szCs w:val="20"/>
              </w:rPr>
              <w:t>ОК 03. Планировать и реализовывать собственное профессиональное и</w:t>
            </w:r>
          </w:p>
          <w:p w:rsidR="009C7593" w:rsidRPr="009C7593" w:rsidRDefault="009C7593" w:rsidP="009C7593">
            <w:pPr>
              <w:tabs>
                <w:tab w:val="left" w:pos="204"/>
              </w:tabs>
              <w:spacing w:after="0"/>
              <w:rPr>
                <w:rFonts w:ascii="Times New Roman" w:hAnsi="Times New Roman"/>
                <w:i/>
                <w:iCs/>
                <w:sz w:val="20"/>
                <w:szCs w:val="20"/>
              </w:rPr>
            </w:pPr>
            <w:r w:rsidRPr="009C7593">
              <w:rPr>
                <w:rFonts w:ascii="Times New Roman" w:hAnsi="Times New Roman"/>
                <w:i/>
                <w:iCs/>
                <w:sz w:val="20"/>
                <w:szCs w:val="20"/>
              </w:rPr>
              <w:t>личностное развитие.</w:t>
            </w:r>
          </w:p>
          <w:p w:rsidR="009C7593" w:rsidRPr="009C7593" w:rsidRDefault="009C7593" w:rsidP="009C7593">
            <w:pPr>
              <w:tabs>
                <w:tab w:val="left" w:pos="204"/>
              </w:tabs>
              <w:spacing w:after="0"/>
              <w:rPr>
                <w:rFonts w:ascii="Times New Roman" w:hAnsi="Times New Roman"/>
                <w:i/>
                <w:iCs/>
                <w:sz w:val="20"/>
                <w:szCs w:val="20"/>
              </w:rPr>
            </w:pPr>
            <w:r w:rsidRPr="009C7593">
              <w:rPr>
                <w:rFonts w:ascii="Times New Roman" w:hAnsi="Times New Roman"/>
                <w:i/>
                <w:iCs/>
                <w:sz w:val="20"/>
                <w:szCs w:val="20"/>
              </w:rPr>
              <w:t>ОК 04. Работать в коллективе и команде, эффективно взаимодействоватьс коллегами, руководством, клиентами.</w:t>
            </w:r>
          </w:p>
          <w:p w:rsidR="009C7593" w:rsidRPr="009C7593" w:rsidRDefault="009C7593" w:rsidP="009C7593">
            <w:pPr>
              <w:tabs>
                <w:tab w:val="left" w:pos="204"/>
              </w:tabs>
              <w:spacing w:after="0"/>
              <w:rPr>
                <w:rFonts w:ascii="Times New Roman" w:hAnsi="Times New Roman"/>
                <w:i/>
                <w:iCs/>
                <w:sz w:val="20"/>
                <w:szCs w:val="20"/>
              </w:rPr>
            </w:pPr>
            <w:r w:rsidRPr="009C7593">
              <w:rPr>
                <w:rFonts w:ascii="Times New Roman" w:hAnsi="Times New Roman"/>
                <w:i/>
                <w:iCs/>
                <w:sz w:val="20"/>
                <w:szCs w:val="20"/>
              </w:rPr>
              <w:t>ОК 05. Осуществлять устную и письменную коммуникацию на</w:t>
            </w:r>
            <w:r>
              <w:rPr>
                <w:rFonts w:ascii="Times New Roman" w:hAnsi="Times New Roman"/>
                <w:i/>
                <w:iCs/>
                <w:sz w:val="20"/>
                <w:szCs w:val="20"/>
              </w:rPr>
              <w:t xml:space="preserve"> </w:t>
            </w:r>
            <w:r w:rsidRPr="009C7593">
              <w:rPr>
                <w:rFonts w:ascii="Times New Roman" w:hAnsi="Times New Roman"/>
                <w:i/>
                <w:iCs/>
                <w:sz w:val="20"/>
                <w:szCs w:val="20"/>
              </w:rPr>
              <w:t>государственном языке с учетом особенностей социального и культурного</w:t>
            </w:r>
            <w:r>
              <w:rPr>
                <w:rFonts w:ascii="Times New Roman" w:hAnsi="Times New Roman"/>
                <w:i/>
                <w:iCs/>
                <w:sz w:val="20"/>
                <w:szCs w:val="20"/>
              </w:rPr>
              <w:t xml:space="preserve"> </w:t>
            </w:r>
            <w:r w:rsidRPr="009C7593">
              <w:rPr>
                <w:rFonts w:ascii="Times New Roman" w:hAnsi="Times New Roman"/>
                <w:i/>
                <w:iCs/>
                <w:sz w:val="20"/>
                <w:szCs w:val="20"/>
              </w:rPr>
              <w:t>контекста.</w:t>
            </w:r>
          </w:p>
          <w:p w:rsidR="009C7593" w:rsidRPr="009C7593" w:rsidRDefault="009C7593" w:rsidP="009C7593">
            <w:pPr>
              <w:tabs>
                <w:tab w:val="left" w:pos="204"/>
              </w:tabs>
              <w:spacing w:after="0"/>
              <w:rPr>
                <w:rFonts w:ascii="Times New Roman" w:hAnsi="Times New Roman"/>
                <w:i/>
                <w:iCs/>
                <w:sz w:val="20"/>
                <w:szCs w:val="20"/>
              </w:rPr>
            </w:pPr>
            <w:r w:rsidRPr="009C7593">
              <w:rPr>
                <w:rFonts w:ascii="Times New Roman" w:hAnsi="Times New Roman"/>
                <w:i/>
                <w:iCs/>
                <w:sz w:val="20"/>
                <w:szCs w:val="20"/>
              </w:rPr>
              <w:t>ОК 06. Проявлять гражданско-патриотическую позицию,</w:t>
            </w:r>
            <w:r>
              <w:rPr>
                <w:rFonts w:ascii="Times New Roman" w:hAnsi="Times New Roman"/>
                <w:i/>
                <w:iCs/>
                <w:sz w:val="20"/>
                <w:szCs w:val="20"/>
              </w:rPr>
              <w:t xml:space="preserve"> </w:t>
            </w:r>
            <w:r w:rsidRPr="009C7593">
              <w:rPr>
                <w:rFonts w:ascii="Times New Roman" w:hAnsi="Times New Roman"/>
                <w:i/>
                <w:iCs/>
                <w:sz w:val="20"/>
                <w:szCs w:val="20"/>
              </w:rPr>
              <w:t>демонстрировать осознанное поведение на основе традиционных</w:t>
            </w:r>
            <w:r>
              <w:rPr>
                <w:rFonts w:ascii="Times New Roman" w:hAnsi="Times New Roman"/>
                <w:i/>
                <w:iCs/>
                <w:sz w:val="20"/>
                <w:szCs w:val="20"/>
              </w:rPr>
              <w:t xml:space="preserve"> </w:t>
            </w:r>
            <w:r w:rsidRPr="009C7593">
              <w:rPr>
                <w:rFonts w:ascii="Times New Roman" w:hAnsi="Times New Roman"/>
                <w:i/>
                <w:iCs/>
                <w:sz w:val="20"/>
                <w:szCs w:val="20"/>
              </w:rPr>
              <w:t>общечеловеческих ценностей.</w:t>
            </w:r>
          </w:p>
          <w:p w:rsidR="009C7593" w:rsidRPr="009C7593" w:rsidRDefault="009C7593" w:rsidP="009C7593">
            <w:pPr>
              <w:tabs>
                <w:tab w:val="left" w:pos="204"/>
              </w:tabs>
              <w:spacing w:after="0"/>
              <w:rPr>
                <w:rFonts w:ascii="Times New Roman" w:hAnsi="Times New Roman"/>
                <w:i/>
                <w:iCs/>
                <w:sz w:val="20"/>
                <w:szCs w:val="20"/>
              </w:rPr>
            </w:pPr>
            <w:r w:rsidRPr="009C7593">
              <w:rPr>
                <w:rFonts w:ascii="Times New Roman" w:hAnsi="Times New Roman"/>
                <w:i/>
                <w:iCs/>
                <w:sz w:val="20"/>
                <w:szCs w:val="20"/>
              </w:rPr>
              <w:t>ОК 07. Содействовать сохранению окружающей среды,</w:t>
            </w:r>
            <w:r>
              <w:rPr>
                <w:rFonts w:ascii="Times New Roman" w:hAnsi="Times New Roman"/>
                <w:i/>
                <w:iCs/>
                <w:sz w:val="20"/>
                <w:szCs w:val="20"/>
              </w:rPr>
              <w:t xml:space="preserve"> </w:t>
            </w:r>
            <w:r w:rsidRPr="009C7593">
              <w:rPr>
                <w:rFonts w:ascii="Times New Roman" w:hAnsi="Times New Roman"/>
                <w:i/>
                <w:iCs/>
                <w:sz w:val="20"/>
                <w:szCs w:val="20"/>
              </w:rPr>
              <w:t>ресурсосбережению, эффективно действовать в чрезвычайных ситуациях.</w:t>
            </w:r>
          </w:p>
          <w:p w:rsidR="009C7593" w:rsidRPr="009C7593" w:rsidRDefault="009C7593" w:rsidP="009C7593">
            <w:pPr>
              <w:tabs>
                <w:tab w:val="left" w:pos="204"/>
              </w:tabs>
              <w:spacing w:after="0"/>
              <w:rPr>
                <w:rFonts w:ascii="Times New Roman" w:hAnsi="Times New Roman"/>
                <w:i/>
                <w:iCs/>
                <w:sz w:val="20"/>
                <w:szCs w:val="20"/>
              </w:rPr>
            </w:pPr>
            <w:r w:rsidRPr="009C7593">
              <w:rPr>
                <w:rFonts w:ascii="Times New Roman" w:hAnsi="Times New Roman"/>
                <w:i/>
                <w:iCs/>
                <w:sz w:val="20"/>
                <w:szCs w:val="20"/>
              </w:rPr>
              <w:t>ОК 08. Использовать средства физической культуры для сохранения и</w:t>
            </w:r>
          </w:p>
          <w:p w:rsidR="009C7593" w:rsidRPr="009C7593" w:rsidRDefault="009C7593" w:rsidP="009C7593">
            <w:pPr>
              <w:tabs>
                <w:tab w:val="left" w:pos="204"/>
              </w:tabs>
              <w:spacing w:after="0"/>
              <w:rPr>
                <w:rFonts w:ascii="Times New Roman" w:hAnsi="Times New Roman"/>
                <w:i/>
                <w:iCs/>
                <w:sz w:val="20"/>
                <w:szCs w:val="20"/>
              </w:rPr>
            </w:pPr>
            <w:r w:rsidRPr="009C7593">
              <w:rPr>
                <w:rFonts w:ascii="Times New Roman" w:hAnsi="Times New Roman"/>
                <w:i/>
                <w:iCs/>
                <w:sz w:val="20"/>
                <w:szCs w:val="20"/>
              </w:rPr>
              <w:t>укрепления здоровья в процессе профессиональной деятельности и</w:t>
            </w:r>
            <w:r>
              <w:rPr>
                <w:rFonts w:ascii="Times New Roman" w:hAnsi="Times New Roman"/>
                <w:i/>
                <w:iCs/>
                <w:sz w:val="20"/>
                <w:szCs w:val="20"/>
              </w:rPr>
              <w:t xml:space="preserve"> </w:t>
            </w:r>
            <w:r w:rsidRPr="009C7593">
              <w:rPr>
                <w:rFonts w:ascii="Times New Roman" w:hAnsi="Times New Roman"/>
                <w:i/>
                <w:iCs/>
                <w:sz w:val="20"/>
                <w:szCs w:val="20"/>
              </w:rPr>
              <w:t>поддержания необходимого уровня физической подготовленности.</w:t>
            </w:r>
          </w:p>
          <w:p w:rsidR="009C7593" w:rsidRPr="009C7593" w:rsidRDefault="009C7593" w:rsidP="009C7593">
            <w:pPr>
              <w:tabs>
                <w:tab w:val="left" w:pos="204"/>
              </w:tabs>
              <w:spacing w:after="0"/>
              <w:rPr>
                <w:rFonts w:ascii="Times New Roman" w:hAnsi="Times New Roman"/>
                <w:i/>
                <w:iCs/>
                <w:sz w:val="20"/>
                <w:szCs w:val="20"/>
              </w:rPr>
            </w:pPr>
            <w:r w:rsidRPr="009C7593">
              <w:rPr>
                <w:rFonts w:ascii="Times New Roman" w:hAnsi="Times New Roman"/>
                <w:i/>
                <w:iCs/>
                <w:sz w:val="20"/>
                <w:szCs w:val="20"/>
              </w:rPr>
              <w:t>ОК 09. Использовать информационные технологии в профессиональной</w:t>
            </w:r>
          </w:p>
          <w:p w:rsidR="009C7593" w:rsidRPr="009C7593" w:rsidRDefault="009C7593" w:rsidP="009C7593">
            <w:pPr>
              <w:tabs>
                <w:tab w:val="left" w:pos="204"/>
              </w:tabs>
              <w:spacing w:after="0"/>
              <w:rPr>
                <w:rFonts w:ascii="Times New Roman" w:hAnsi="Times New Roman"/>
                <w:i/>
                <w:iCs/>
                <w:sz w:val="20"/>
                <w:szCs w:val="20"/>
              </w:rPr>
            </w:pPr>
            <w:r w:rsidRPr="009C7593">
              <w:rPr>
                <w:rFonts w:ascii="Times New Roman" w:hAnsi="Times New Roman"/>
                <w:i/>
                <w:iCs/>
                <w:sz w:val="20"/>
                <w:szCs w:val="20"/>
              </w:rPr>
              <w:t>деятельности.</w:t>
            </w:r>
          </w:p>
          <w:p w:rsidR="009C7593" w:rsidRPr="009C7593" w:rsidRDefault="009C7593" w:rsidP="009C7593">
            <w:pPr>
              <w:tabs>
                <w:tab w:val="left" w:pos="204"/>
              </w:tabs>
              <w:spacing w:after="0"/>
              <w:rPr>
                <w:rFonts w:ascii="Times New Roman" w:hAnsi="Times New Roman"/>
                <w:i/>
                <w:iCs/>
                <w:sz w:val="20"/>
                <w:szCs w:val="20"/>
              </w:rPr>
            </w:pPr>
            <w:r w:rsidRPr="009C7593">
              <w:rPr>
                <w:rFonts w:ascii="Times New Roman" w:hAnsi="Times New Roman"/>
                <w:i/>
                <w:iCs/>
                <w:sz w:val="20"/>
                <w:szCs w:val="20"/>
              </w:rPr>
              <w:t>ОК 10. Пользоваться профессиональной документацией на</w:t>
            </w:r>
            <w:r>
              <w:rPr>
                <w:rFonts w:ascii="Times New Roman" w:hAnsi="Times New Roman"/>
                <w:i/>
                <w:iCs/>
                <w:sz w:val="20"/>
                <w:szCs w:val="20"/>
              </w:rPr>
              <w:t xml:space="preserve"> </w:t>
            </w:r>
            <w:r w:rsidRPr="009C7593">
              <w:rPr>
                <w:rFonts w:ascii="Times New Roman" w:hAnsi="Times New Roman"/>
                <w:i/>
                <w:iCs/>
                <w:sz w:val="20"/>
                <w:szCs w:val="20"/>
              </w:rPr>
              <w:t>государственном и иностранном языках.</w:t>
            </w:r>
          </w:p>
          <w:p w:rsidR="00D539DF" w:rsidRPr="006B02FF" w:rsidRDefault="009C7593" w:rsidP="009C7593">
            <w:pPr>
              <w:tabs>
                <w:tab w:val="left" w:pos="204"/>
              </w:tabs>
              <w:spacing w:after="0"/>
              <w:rPr>
                <w:rFonts w:ascii="Times New Roman" w:hAnsi="Times New Roman"/>
                <w:i/>
                <w:iCs/>
                <w:sz w:val="20"/>
                <w:szCs w:val="20"/>
              </w:rPr>
            </w:pPr>
            <w:r w:rsidRPr="009C7593">
              <w:rPr>
                <w:rFonts w:ascii="Times New Roman" w:hAnsi="Times New Roman"/>
                <w:i/>
                <w:iCs/>
                <w:sz w:val="20"/>
                <w:szCs w:val="20"/>
              </w:rPr>
              <w:t>ОК 11. Планировать предпринимательскую деятельность впрофессиональной сфере.</w:t>
            </w:r>
          </w:p>
        </w:tc>
      </w:tr>
      <w:tr w:rsidR="00D539DF" w:rsidRPr="0075250D" w:rsidTr="009C7593">
        <w:tc>
          <w:tcPr>
            <w:tcW w:w="5000" w:type="pct"/>
            <w:gridSpan w:val="5"/>
            <w:shd w:val="clear" w:color="auto" w:fill="FFFFFF"/>
            <w:vAlign w:val="center"/>
          </w:tcPr>
          <w:p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Описание</w:t>
            </w:r>
            <w:r>
              <w:rPr>
                <w:rFonts w:ascii="Times New Roman" w:hAnsi="Times New Roman"/>
                <w:b/>
                <w:bCs/>
                <w:sz w:val="18"/>
                <w:szCs w:val="18"/>
              </w:rPr>
              <w:t>.</w:t>
            </w:r>
            <w:r w:rsidRPr="00936F5B">
              <w:rPr>
                <w:rFonts w:ascii="Times New Roman" w:hAnsi="Times New Roman"/>
                <w:b/>
                <w:bCs/>
                <w:sz w:val="18"/>
                <w:szCs w:val="18"/>
              </w:rPr>
              <w:t xml:space="preserve"> </w:t>
            </w:r>
            <w:r w:rsidRPr="00936F5B">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892143" w:rsidRPr="0075250D" w:rsidTr="00374E19">
        <w:trPr>
          <w:trHeight w:val="464"/>
        </w:trPr>
        <w:tc>
          <w:tcPr>
            <w:tcW w:w="929" w:type="pct"/>
            <w:vMerge w:val="restart"/>
            <w:shd w:val="clear" w:color="auto" w:fill="FFF2CC"/>
            <w:vAlign w:val="center"/>
          </w:tcPr>
          <w:p w:rsidR="00892143" w:rsidRPr="006B02FF" w:rsidRDefault="00892143"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w:t>
            </w:r>
            <w:r w:rsidRPr="006B02FF">
              <w:rPr>
                <w:rFonts w:ascii="Times New Roman" w:hAnsi="Times New Roman"/>
                <w:b/>
                <w:bCs/>
                <w:sz w:val="20"/>
                <w:szCs w:val="20"/>
              </w:rPr>
              <w:lastRenderedPageBreak/>
              <w:t>компетенция 2</w:t>
            </w:r>
          </w:p>
          <w:p w:rsidR="00892143" w:rsidRPr="0075250D" w:rsidRDefault="00892143"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Планирование и организация деятельности</w:t>
            </w:r>
          </w:p>
        </w:tc>
        <w:tc>
          <w:tcPr>
            <w:tcW w:w="570" w:type="pct"/>
            <w:vMerge w:val="restart"/>
            <w:shd w:val="clear" w:color="auto" w:fill="FFF2CC"/>
            <w:vAlign w:val="center"/>
          </w:tcPr>
          <w:p w:rsidR="00892143" w:rsidRPr="0075250D" w:rsidRDefault="00892143" w:rsidP="00D539DF">
            <w:pPr>
              <w:tabs>
                <w:tab w:val="left" w:pos="204"/>
              </w:tabs>
              <w:spacing w:after="0"/>
              <w:jc w:val="center"/>
              <w:rPr>
                <w:rFonts w:ascii="Times New Roman" w:hAnsi="Times New Roman"/>
                <w:sz w:val="20"/>
                <w:szCs w:val="20"/>
              </w:rPr>
            </w:pPr>
            <w:r>
              <w:rPr>
                <w:rFonts w:ascii="Times New Roman" w:hAnsi="Times New Roman"/>
                <w:sz w:val="20"/>
                <w:szCs w:val="20"/>
              </w:rPr>
              <w:lastRenderedPageBreak/>
              <w:t>+/–</w:t>
            </w:r>
          </w:p>
        </w:tc>
        <w:tc>
          <w:tcPr>
            <w:tcW w:w="570" w:type="pct"/>
            <w:vMerge w:val="restart"/>
            <w:shd w:val="clear" w:color="auto" w:fill="FFF2CC"/>
            <w:vAlign w:val="center"/>
          </w:tcPr>
          <w:p w:rsidR="00892143" w:rsidRPr="0075250D" w:rsidRDefault="00892143"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72" w:type="pct"/>
            <w:vMerge w:val="restart"/>
            <w:shd w:val="clear" w:color="auto" w:fill="FFF2CC"/>
            <w:vAlign w:val="center"/>
          </w:tcPr>
          <w:p w:rsidR="00892143" w:rsidRPr="0075250D" w:rsidRDefault="00892143"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359" w:type="pct"/>
            <w:vMerge w:val="restart"/>
            <w:shd w:val="clear" w:color="auto" w:fill="BDD6EE"/>
          </w:tcPr>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01. Выбирать способы решения задач профессиональной</w:t>
            </w:r>
            <w:r>
              <w:rPr>
                <w:rFonts w:ascii="Times New Roman" w:hAnsi="Times New Roman"/>
                <w:i/>
                <w:iCs/>
                <w:sz w:val="20"/>
                <w:szCs w:val="20"/>
              </w:rPr>
              <w:t xml:space="preserve"> </w:t>
            </w:r>
            <w:r w:rsidRPr="009C7593">
              <w:rPr>
                <w:rFonts w:ascii="Times New Roman" w:hAnsi="Times New Roman"/>
                <w:i/>
                <w:iCs/>
                <w:sz w:val="20"/>
                <w:szCs w:val="20"/>
              </w:rPr>
              <w:t xml:space="preserve">деятельности, </w:t>
            </w:r>
            <w:r w:rsidRPr="009C7593">
              <w:rPr>
                <w:rFonts w:ascii="Times New Roman" w:hAnsi="Times New Roman"/>
                <w:i/>
                <w:iCs/>
                <w:sz w:val="20"/>
                <w:szCs w:val="20"/>
              </w:rPr>
              <w:lastRenderedPageBreak/>
              <w:t>применительно к различным контекстам.</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02. Осуществлять поиск, анализ и интерпретацию информации,</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необходимой для выполнения задач профессиональной деятельности.</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03. Планировать и реализовывать собственное профессиональное и</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личностное развитие.</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04. Работать в коллективе и команде, эффективно взаимодействоватьс коллегами, руководством, клиентами.</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05. Осуществлять устную и письменную коммуникацию на</w:t>
            </w:r>
            <w:r>
              <w:rPr>
                <w:rFonts w:ascii="Times New Roman" w:hAnsi="Times New Roman"/>
                <w:i/>
                <w:iCs/>
                <w:sz w:val="20"/>
                <w:szCs w:val="20"/>
              </w:rPr>
              <w:t xml:space="preserve"> </w:t>
            </w:r>
            <w:r w:rsidRPr="009C7593">
              <w:rPr>
                <w:rFonts w:ascii="Times New Roman" w:hAnsi="Times New Roman"/>
                <w:i/>
                <w:iCs/>
                <w:sz w:val="20"/>
                <w:szCs w:val="20"/>
              </w:rPr>
              <w:t>государственном языке с учетом особенностей социального и культурного</w:t>
            </w:r>
            <w:r>
              <w:rPr>
                <w:rFonts w:ascii="Times New Roman" w:hAnsi="Times New Roman"/>
                <w:i/>
                <w:iCs/>
                <w:sz w:val="20"/>
                <w:szCs w:val="20"/>
              </w:rPr>
              <w:t xml:space="preserve"> </w:t>
            </w:r>
            <w:r w:rsidRPr="009C7593">
              <w:rPr>
                <w:rFonts w:ascii="Times New Roman" w:hAnsi="Times New Roman"/>
                <w:i/>
                <w:iCs/>
                <w:sz w:val="20"/>
                <w:szCs w:val="20"/>
              </w:rPr>
              <w:t>контекста.</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06. Проявлять гражданско-патриотическую позицию,</w:t>
            </w:r>
            <w:r>
              <w:rPr>
                <w:rFonts w:ascii="Times New Roman" w:hAnsi="Times New Roman"/>
                <w:i/>
                <w:iCs/>
                <w:sz w:val="20"/>
                <w:szCs w:val="20"/>
              </w:rPr>
              <w:t xml:space="preserve"> </w:t>
            </w:r>
            <w:r w:rsidRPr="009C7593">
              <w:rPr>
                <w:rFonts w:ascii="Times New Roman" w:hAnsi="Times New Roman"/>
                <w:i/>
                <w:iCs/>
                <w:sz w:val="20"/>
                <w:szCs w:val="20"/>
              </w:rPr>
              <w:t>демонстрировать осознанное поведение на основе традиционных</w:t>
            </w:r>
            <w:r>
              <w:rPr>
                <w:rFonts w:ascii="Times New Roman" w:hAnsi="Times New Roman"/>
                <w:i/>
                <w:iCs/>
                <w:sz w:val="20"/>
                <w:szCs w:val="20"/>
              </w:rPr>
              <w:t xml:space="preserve"> </w:t>
            </w:r>
            <w:r w:rsidRPr="009C7593">
              <w:rPr>
                <w:rFonts w:ascii="Times New Roman" w:hAnsi="Times New Roman"/>
                <w:i/>
                <w:iCs/>
                <w:sz w:val="20"/>
                <w:szCs w:val="20"/>
              </w:rPr>
              <w:t>общечеловеческих ценностей.</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07. Содействовать сохранению окружающей среды,</w:t>
            </w:r>
            <w:r>
              <w:rPr>
                <w:rFonts w:ascii="Times New Roman" w:hAnsi="Times New Roman"/>
                <w:i/>
                <w:iCs/>
                <w:sz w:val="20"/>
                <w:szCs w:val="20"/>
              </w:rPr>
              <w:t xml:space="preserve"> </w:t>
            </w:r>
            <w:r w:rsidRPr="009C7593">
              <w:rPr>
                <w:rFonts w:ascii="Times New Roman" w:hAnsi="Times New Roman"/>
                <w:i/>
                <w:iCs/>
                <w:sz w:val="20"/>
                <w:szCs w:val="20"/>
              </w:rPr>
              <w:t>ресурсосбережению, эффективно действовать в чрезвычайных ситуациях.</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08. Использовать средства физической культуры для сохранения и</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укрепления здоровья в процессе профессиональной деятельности и</w:t>
            </w:r>
            <w:r>
              <w:rPr>
                <w:rFonts w:ascii="Times New Roman" w:hAnsi="Times New Roman"/>
                <w:i/>
                <w:iCs/>
                <w:sz w:val="20"/>
                <w:szCs w:val="20"/>
              </w:rPr>
              <w:t xml:space="preserve"> </w:t>
            </w:r>
            <w:r w:rsidRPr="009C7593">
              <w:rPr>
                <w:rFonts w:ascii="Times New Roman" w:hAnsi="Times New Roman"/>
                <w:i/>
                <w:iCs/>
                <w:sz w:val="20"/>
                <w:szCs w:val="20"/>
              </w:rPr>
              <w:t>поддержания необходимого уровня физической подготовленности.</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09. Использовать информационные технологии в профессиональной</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деятельности.</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10. Пользоваться профессиональной документацией на</w:t>
            </w:r>
            <w:r>
              <w:rPr>
                <w:rFonts w:ascii="Times New Roman" w:hAnsi="Times New Roman"/>
                <w:i/>
                <w:iCs/>
                <w:sz w:val="20"/>
                <w:szCs w:val="20"/>
              </w:rPr>
              <w:t xml:space="preserve"> </w:t>
            </w:r>
            <w:r w:rsidRPr="009C7593">
              <w:rPr>
                <w:rFonts w:ascii="Times New Roman" w:hAnsi="Times New Roman"/>
                <w:i/>
                <w:iCs/>
                <w:sz w:val="20"/>
                <w:szCs w:val="20"/>
              </w:rPr>
              <w:t>государственном и иностранном языках.</w:t>
            </w:r>
          </w:p>
          <w:p w:rsidR="00892143" w:rsidRPr="006B02FF"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11. Планировать предпринимательскую деятельность впрофессиональной сфере.</w:t>
            </w:r>
          </w:p>
        </w:tc>
      </w:tr>
      <w:tr w:rsidR="00892143" w:rsidRPr="0075250D" w:rsidTr="00892143">
        <w:trPr>
          <w:trHeight w:val="464"/>
        </w:trPr>
        <w:tc>
          <w:tcPr>
            <w:tcW w:w="929" w:type="pct"/>
            <w:vMerge/>
            <w:shd w:val="clear" w:color="auto" w:fill="FFF2CC"/>
            <w:vAlign w:val="center"/>
          </w:tcPr>
          <w:p w:rsidR="00892143" w:rsidRPr="0075250D" w:rsidRDefault="00892143" w:rsidP="00D539DF">
            <w:pPr>
              <w:tabs>
                <w:tab w:val="left" w:pos="204"/>
              </w:tabs>
              <w:spacing w:after="0"/>
              <w:jc w:val="center"/>
              <w:rPr>
                <w:rFonts w:ascii="Times New Roman" w:hAnsi="Times New Roman"/>
                <w:bCs/>
                <w:sz w:val="20"/>
                <w:szCs w:val="20"/>
              </w:rPr>
            </w:pPr>
          </w:p>
        </w:tc>
        <w:tc>
          <w:tcPr>
            <w:tcW w:w="570" w:type="pct"/>
            <w:vMerge/>
            <w:shd w:val="clear" w:color="auto" w:fill="FFF2CC"/>
            <w:vAlign w:val="center"/>
          </w:tcPr>
          <w:p w:rsidR="00892143" w:rsidRPr="0075250D" w:rsidRDefault="00892143" w:rsidP="00D539DF">
            <w:pPr>
              <w:tabs>
                <w:tab w:val="left" w:pos="204"/>
              </w:tabs>
              <w:spacing w:after="0"/>
              <w:jc w:val="center"/>
              <w:rPr>
                <w:rFonts w:ascii="Times New Roman" w:hAnsi="Times New Roman"/>
                <w:bCs/>
                <w:sz w:val="20"/>
                <w:szCs w:val="20"/>
              </w:rPr>
            </w:pPr>
          </w:p>
        </w:tc>
        <w:tc>
          <w:tcPr>
            <w:tcW w:w="570" w:type="pct"/>
            <w:vMerge/>
            <w:shd w:val="clear" w:color="auto" w:fill="FFF2CC"/>
            <w:vAlign w:val="center"/>
          </w:tcPr>
          <w:p w:rsidR="00892143" w:rsidRPr="0075250D" w:rsidRDefault="00892143" w:rsidP="00D539DF">
            <w:pPr>
              <w:tabs>
                <w:tab w:val="left" w:pos="204"/>
              </w:tabs>
              <w:spacing w:after="0"/>
              <w:jc w:val="center"/>
              <w:rPr>
                <w:rFonts w:ascii="Times New Roman" w:hAnsi="Times New Roman"/>
                <w:bCs/>
                <w:sz w:val="20"/>
                <w:szCs w:val="20"/>
              </w:rPr>
            </w:pPr>
          </w:p>
        </w:tc>
        <w:tc>
          <w:tcPr>
            <w:tcW w:w="572" w:type="pct"/>
            <w:vMerge/>
            <w:shd w:val="clear" w:color="auto" w:fill="FFF2CC"/>
            <w:vAlign w:val="center"/>
          </w:tcPr>
          <w:p w:rsidR="00892143" w:rsidRPr="0075250D" w:rsidRDefault="00892143" w:rsidP="00D539DF">
            <w:pPr>
              <w:tabs>
                <w:tab w:val="left" w:pos="204"/>
              </w:tabs>
              <w:spacing w:after="0"/>
              <w:jc w:val="center"/>
              <w:rPr>
                <w:rFonts w:ascii="Times New Roman" w:hAnsi="Times New Roman"/>
                <w:bCs/>
                <w:sz w:val="20"/>
                <w:szCs w:val="20"/>
              </w:rPr>
            </w:pPr>
          </w:p>
        </w:tc>
        <w:tc>
          <w:tcPr>
            <w:tcW w:w="2359" w:type="pct"/>
            <w:vMerge/>
            <w:shd w:val="clear" w:color="auto" w:fill="BDD6EE"/>
            <w:vAlign w:val="center"/>
          </w:tcPr>
          <w:p w:rsidR="00892143" w:rsidRPr="0075250D" w:rsidRDefault="00892143" w:rsidP="00D539DF">
            <w:pPr>
              <w:tabs>
                <w:tab w:val="left" w:pos="204"/>
              </w:tabs>
              <w:spacing w:after="0"/>
              <w:jc w:val="center"/>
              <w:rPr>
                <w:rFonts w:ascii="Times New Roman" w:hAnsi="Times New Roman"/>
                <w:sz w:val="20"/>
                <w:szCs w:val="20"/>
              </w:rPr>
            </w:pPr>
          </w:p>
        </w:tc>
      </w:tr>
      <w:tr w:rsidR="00892143" w:rsidRPr="0075250D" w:rsidTr="00892143">
        <w:trPr>
          <w:trHeight w:val="464"/>
        </w:trPr>
        <w:tc>
          <w:tcPr>
            <w:tcW w:w="929" w:type="pct"/>
            <w:vMerge/>
            <w:shd w:val="clear" w:color="auto" w:fill="FFF2CC"/>
            <w:vAlign w:val="center"/>
          </w:tcPr>
          <w:p w:rsidR="00892143" w:rsidRPr="0075250D" w:rsidRDefault="00892143" w:rsidP="00D539DF">
            <w:pPr>
              <w:tabs>
                <w:tab w:val="left" w:pos="204"/>
              </w:tabs>
              <w:spacing w:after="0"/>
              <w:jc w:val="center"/>
              <w:rPr>
                <w:rFonts w:ascii="Times New Roman" w:hAnsi="Times New Roman"/>
                <w:bCs/>
                <w:sz w:val="20"/>
                <w:szCs w:val="20"/>
              </w:rPr>
            </w:pPr>
          </w:p>
        </w:tc>
        <w:tc>
          <w:tcPr>
            <w:tcW w:w="570" w:type="pct"/>
            <w:vMerge/>
            <w:shd w:val="clear" w:color="auto" w:fill="FFF2CC"/>
            <w:vAlign w:val="center"/>
          </w:tcPr>
          <w:p w:rsidR="00892143" w:rsidRPr="0075250D" w:rsidRDefault="00892143" w:rsidP="00D539DF">
            <w:pPr>
              <w:tabs>
                <w:tab w:val="left" w:pos="204"/>
              </w:tabs>
              <w:spacing w:after="0"/>
              <w:jc w:val="center"/>
              <w:rPr>
                <w:rFonts w:ascii="Times New Roman" w:hAnsi="Times New Roman"/>
                <w:bCs/>
                <w:sz w:val="20"/>
                <w:szCs w:val="20"/>
              </w:rPr>
            </w:pPr>
          </w:p>
        </w:tc>
        <w:tc>
          <w:tcPr>
            <w:tcW w:w="570" w:type="pct"/>
            <w:vMerge/>
            <w:shd w:val="clear" w:color="auto" w:fill="FFF2CC"/>
            <w:vAlign w:val="center"/>
          </w:tcPr>
          <w:p w:rsidR="00892143" w:rsidRPr="0075250D" w:rsidRDefault="00892143" w:rsidP="00D539DF">
            <w:pPr>
              <w:tabs>
                <w:tab w:val="left" w:pos="204"/>
              </w:tabs>
              <w:spacing w:after="0"/>
              <w:jc w:val="center"/>
              <w:rPr>
                <w:rFonts w:ascii="Times New Roman" w:hAnsi="Times New Roman"/>
                <w:bCs/>
                <w:sz w:val="20"/>
                <w:szCs w:val="20"/>
              </w:rPr>
            </w:pPr>
          </w:p>
        </w:tc>
        <w:tc>
          <w:tcPr>
            <w:tcW w:w="572" w:type="pct"/>
            <w:vMerge/>
            <w:shd w:val="clear" w:color="auto" w:fill="FFF2CC"/>
            <w:vAlign w:val="center"/>
          </w:tcPr>
          <w:p w:rsidR="00892143" w:rsidRPr="0075250D" w:rsidRDefault="00892143" w:rsidP="00D539DF">
            <w:pPr>
              <w:tabs>
                <w:tab w:val="left" w:pos="204"/>
              </w:tabs>
              <w:spacing w:after="0"/>
              <w:jc w:val="center"/>
              <w:rPr>
                <w:rFonts w:ascii="Times New Roman" w:hAnsi="Times New Roman"/>
                <w:bCs/>
                <w:sz w:val="20"/>
                <w:szCs w:val="20"/>
              </w:rPr>
            </w:pPr>
          </w:p>
        </w:tc>
        <w:tc>
          <w:tcPr>
            <w:tcW w:w="2359" w:type="pct"/>
            <w:vMerge/>
            <w:shd w:val="clear" w:color="auto" w:fill="BDD6EE"/>
            <w:vAlign w:val="center"/>
          </w:tcPr>
          <w:p w:rsidR="00892143" w:rsidRPr="0075250D" w:rsidRDefault="00892143" w:rsidP="00D539DF">
            <w:pPr>
              <w:tabs>
                <w:tab w:val="left" w:pos="204"/>
              </w:tabs>
              <w:spacing w:after="0"/>
              <w:jc w:val="center"/>
              <w:rPr>
                <w:rFonts w:ascii="Times New Roman" w:hAnsi="Times New Roman"/>
                <w:sz w:val="20"/>
                <w:szCs w:val="20"/>
              </w:rPr>
            </w:pPr>
          </w:p>
        </w:tc>
      </w:tr>
      <w:tr w:rsidR="00892143" w:rsidRPr="00936F5B" w:rsidTr="009C7593">
        <w:tc>
          <w:tcPr>
            <w:tcW w:w="5000" w:type="pct"/>
            <w:gridSpan w:val="5"/>
            <w:shd w:val="clear" w:color="auto" w:fill="FFFFFF"/>
          </w:tcPr>
          <w:p w:rsidR="00892143" w:rsidRPr="00936F5B" w:rsidRDefault="00892143" w:rsidP="00D539DF">
            <w:pPr>
              <w:tabs>
                <w:tab w:val="left" w:pos="204"/>
              </w:tabs>
              <w:spacing w:after="0"/>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892143" w:rsidRPr="0075250D" w:rsidTr="00F86710">
        <w:trPr>
          <w:trHeight w:val="464"/>
        </w:trPr>
        <w:tc>
          <w:tcPr>
            <w:tcW w:w="929" w:type="pct"/>
            <w:vMerge w:val="restart"/>
            <w:shd w:val="clear" w:color="auto" w:fill="FFF2CC"/>
            <w:vAlign w:val="center"/>
          </w:tcPr>
          <w:p w:rsidR="00892143" w:rsidRPr="006B02FF" w:rsidRDefault="00892143"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3</w:t>
            </w:r>
          </w:p>
          <w:p w:rsidR="00892143" w:rsidRPr="0075250D" w:rsidRDefault="00892143"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Ориентация на результат</w:t>
            </w:r>
          </w:p>
        </w:tc>
        <w:tc>
          <w:tcPr>
            <w:tcW w:w="570" w:type="pct"/>
            <w:vMerge w:val="restart"/>
            <w:shd w:val="clear" w:color="auto" w:fill="FFF2CC"/>
            <w:vAlign w:val="center"/>
          </w:tcPr>
          <w:p w:rsidR="00892143" w:rsidRPr="0075250D" w:rsidRDefault="00892143"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70" w:type="pct"/>
            <w:vMerge w:val="restart"/>
            <w:shd w:val="clear" w:color="auto" w:fill="FFF2CC"/>
            <w:vAlign w:val="center"/>
          </w:tcPr>
          <w:p w:rsidR="00892143" w:rsidRPr="0075250D" w:rsidRDefault="00892143"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72" w:type="pct"/>
            <w:vMerge w:val="restart"/>
            <w:shd w:val="clear" w:color="auto" w:fill="FFF2CC"/>
            <w:vAlign w:val="center"/>
          </w:tcPr>
          <w:p w:rsidR="00892143" w:rsidRPr="0075250D" w:rsidRDefault="00892143"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359" w:type="pct"/>
            <w:vMerge w:val="restart"/>
            <w:shd w:val="clear" w:color="auto" w:fill="BDD6EE"/>
          </w:tcPr>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01. Выбирать способы решения задач профессиональной</w:t>
            </w:r>
            <w:r>
              <w:rPr>
                <w:rFonts w:ascii="Times New Roman" w:hAnsi="Times New Roman"/>
                <w:i/>
                <w:iCs/>
                <w:sz w:val="20"/>
                <w:szCs w:val="20"/>
              </w:rPr>
              <w:t xml:space="preserve"> </w:t>
            </w:r>
            <w:r w:rsidRPr="009C7593">
              <w:rPr>
                <w:rFonts w:ascii="Times New Roman" w:hAnsi="Times New Roman"/>
                <w:i/>
                <w:iCs/>
                <w:sz w:val="20"/>
                <w:szCs w:val="20"/>
              </w:rPr>
              <w:t>деятельности, применительно к различным контекстам.</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02. Осуществлять поиск, анализ и интерпретацию информации,</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необходимой для выполнения задач профессиональной деятельности.</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03. Планировать и реализовывать собственное профессиональное и</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личностное развитие.</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04. Работать в коллективе и команде, эффективно взаимодействоватьс коллегами, руководством, клиентами.</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05. Осуществлять устную и письменную коммуникацию на</w:t>
            </w:r>
            <w:r>
              <w:rPr>
                <w:rFonts w:ascii="Times New Roman" w:hAnsi="Times New Roman"/>
                <w:i/>
                <w:iCs/>
                <w:sz w:val="20"/>
                <w:szCs w:val="20"/>
              </w:rPr>
              <w:t xml:space="preserve"> </w:t>
            </w:r>
            <w:r w:rsidRPr="009C7593">
              <w:rPr>
                <w:rFonts w:ascii="Times New Roman" w:hAnsi="Times New Roman"/>
                <w:i/>
                <w:iCs/>
                <w:sz w:val="20"/>
                <w:szCs w:val="20"/>
              </w:rPr>
              <w:t>государственном языке с учетом особенностей социального и культурного</w:t>
            </w:r>
            <w:r>
              <w:rPr>
                <w:rFonts w:ascii="Times New Roman" w:hAnsi="Times New Roman"/>
                <w:i/>
                <w:iCs/>
                <w:sz w:val="20"/>
                <w:szCs w:val="20"/>
              </w:rPr>
              <w:t xml:space="preserve"> </w:t>
            </w:r>
            <w:r w:rsidRPr="009C7593">
              <w:rPr>
                <w:rFonts w:ascii="Times New Roman" w:hAnsi="Times New Roman"/>
                <w:i/>
                <w:iCs/>
                <w:sz w:val="20"/>
                <w:szCs w:val="20"/>
              </w:rPr>
              <w:t>контекста.</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06. Проявлять гражданско-патриотическую позицию,</w:t>
            </w:r>
            <w:r>
              <w:rPr>
                <w:rFonts w:ascii="Times New Roman" w:hAnsi="Times New Roman"/>
                <w:i/>
                <w:iCs/>
                <w:sz w:val="20"/>
                <w:szCs w:val="20"/>
              </w:rPr>
              <w:t xml:space="preserve"> </w:t>
            </w:r>
            <w:r w:rsidRPr="009C7593">
              <w:rPr>
                <w:rFonts w:ascii="Times New Roman" w:hAnsi="Times New Roman"/>
                <w:i/>
                <w:iCs/>
                <w:sz w:val="20"/>
                <w:szCs w:val="20"/>
              </w:rPr>
              <w:t>демонстрировать осознанное поведение на основе традиционных</w:t>
            </w:r>
            <w:r>
              <w:rPr>
                <w:rFonts w:ascii="Times New Roman" w:hAnsi="Times New Roman"/>
                <w:i/>
                <w:iCs/>
                <w:sz w:val="20"/>
                <w:szCs w:val="20"/>
              </w:rPr>
              <w:t xml:space="preserve"> </w:t>
            </w:r>
            <w:r w:rsidRPr="009C7593">
              <w:rPr>
                <w:rFonts w:ascii="Times New Roman" w:hAnsi="Times New Roman"/>
                <w:i/>
                <w:iCs/>
                <w:sz w:val="20"/>
                <w:szCs w:val="20"/>
              </w:rPr>
              <w:t>общечеловеческих ценностей.</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07. Содействовать сохранению окружающей среды,</w:t>
            </w:r>
            <w:r>
              <w:rPr>
                <w:rFonts w:ascii="Times New Roman" w:hAnsi="Times New Roman"/>
                <w:i/>
                <w:iCs/>
                <w:sz w:val="20"/>
                <w:szCs w:val="20"/>
              </w:rPr>
              <w:t xml:space="preserve"> </w:t>
            </w:r>
            <w:r w:rsidRPr="009C7593">
              <w:rPr>
                <w:rFonts w:ascii="Times New Roman" w:hAnsi="Times New Roman"/>
                <w:i/>
                <w:iCs/>
                <w:sz w:val="20"/>
                <w:szCs w:val="20"/>
              </w:rPr>
              <w:t xml:space="preserve">ресурсосбережению, </w:t>
            </w:r>
            <w:r w:rsidRPr="009C7593">
              <w:rPr>
                <w:rFonts w:ascii="Times New Roman" w:hAnsi="Times New Roman"/>
                <w:i/>
                <w:iCs/>
                <w:sz w:val="20"/>
                <w:szCs w:val="20"/>
              </w:rPr>
              <w:lastRenderedPageBreak/>
              <w:t>эффективно действовать в чрезвычайных ситуациях.</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08. Использовать средства физической культуры для сохранения и</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укрепления здоровья в процессе профессиональной деятельности и</w:t>
            </w:r>
            <w:r>
              <w:rPr>
                <w:rFonts w:ascii="Times New Roman" w:hAnsi="Times New Roman"/>
                <w:i/>
                <w:iCs/>
                <w:sz w:val="20"/>
                <w:szCs w:val="20"/>
              </w:rPr>
              <w:t xml:space="preserve"> </w:t>
            </w:r>
            <w:r w:rsidRPr="009C7593">
              <w:rPr>
                <w:rFonts w:ascii="Times New Roman" w:hAnsi="Times New Roman"/>
                <w:i/>
                <w:iCs/>
                <w:sz w:val="20"/>
                <w:szCs w:val="20"/>
              </w:rPr>
              <w:t>поддержания необходимого уровня физической подготовленности.</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09. Использовать информационные технологии в профессиональной</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деятельности.</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10. Пользоваться профессиональной документацией на</w:t>
            </w:r>
            <w:r>
              <w:rPr>
                <w:rFonts w:ascii="Times New Roman" w:hAnsi="Times New Roman"/>
                <w:i/>
                <w:iCs/>
                <w:sz w:val="20"/>
                <w:szCs w:val="20"/>
              </w:rPr>
              <w:t xml:space="preserve"> </w:t>
            </w:r>
            <w:r w:rsidRPr="009C7593">
              <w:rPr>
                <w:rFonts w:ascii="Times New Roman" w:hAnsi="Times New Roman"/>
                <w:i/>
                <w:iCs/>
                <w:sz w:val="20"/>
                <w:szCs w:val="20"/>
              </w:rPr>
              <w:t>государственном и иностранном языках.</w:t>
            </w:r>
          </w:p>
          <w:p w:rsidR="00892143" w:rsidRPr="006B02FF"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11. Планировать предпринимательскую деятельность впрофессиональной сфере.</w:t>
            </w:r>
          </w:p>
        </w:tc>
      </w:tr>
      <w:tr w:rsidR="00892143" w:rsidRPr="0075250D" w:rsidTr="00892143">
        <w:trPr>
          <w:trHeight w:val="464"/>
        </w:trPr>
        <w:tc>
          <w:tcPr>
            <w:tcW w:w="929" w:type="pct"/>
            <w:vMerge/>
            <w:shd w:val="clear" w:color="auto" w:fill="FFF2CC"/>
            <w:vAlign w:val="center"/>
          </w:tcPr>
          <w:p w:rsidR="00892143" w:rsidRPr="0075250D" w:rsidRDefault="00892143" w:rsidP="00D539DF">
            <w:pPr>
              <w:tabs>
                <w:tab w:val="left" w:pos="204"/>
              </w:tabs>
              <w:spacing w:after="0"/>
              <w:jc w:val="center"/>
              <w:rPr>
                <w:rFonts w:ascii="Times New Roman" w:hAnsi="Times New Roman"/>
                <w:bCs/>
                <w:sz w:val="20"/>
                <w:szCs w:val="20"/>
              </w:rPr>
            </w:pPr>
          </w:p>
        </w:tc>
        <w:tc>
          <w:tcPr>
            <w:tcW w:w="570" w:type="pct"/>
            <w:vMerge/>
            <w:shd w:val="clear" w:color="auto" w:fill="FFF2CC"/>
            <w:vAlign w:val="center"/>
          </w:tcPr>
          <w:p w:rsidR="00892143" w:rsidRPr="0075250D" w:rsidRDefault="00892143" w:rsidP="00D539DF">
            <w:pPr>
              <w:tabs>
                <w:tab w:val="left" w:pos="204"/>
              </w:tabs>
              <w:spacing w:after="0"/>
              <w:jc w:val="center"/>
              <w:rPr>
                <w:rFonts w:ascii="Times New Roman" w:hAnsi="Times New Roman"/>
                <w:bCs/>
                <w:sz w:val="20"/>
                <w:szCs w:val="20"/>
              </w:rPr>
            </w:pPr>
          </w:p>
        </w:tc>
        <w:tc>
          <w:tcPr>
            <w:tcW w:w="570" w:type="pct"/>
            <w:vMerge/>
            <w:shd w:val="clear" w:color="auto" w:fill="FFF2CC"/>
            <w:vAlign w:val="center"/>
          </w:tcPr>
          <w:p w:rsidR="00892143" w:rsidRPr="0075250D" w:rsidRDefault="00892143" w:rsidP="00D539DF">
            <w:pPr>
              <w:tabs>
                <w:tab w:val="left" w:pos="204"/>
              </w:tabs>
              <w:spacing w:after="0"/>
              <w:jc w:val="center"/>
              <w:rPr>
                <w:rFonts w:ascii="Times New Roman" w:hAnsi="Times New Roman"/>
                <w:bCs/>
                <w:sz w:val="20"/>
                <w:szCs w:val="20"/>
              </w:rPr>
            </w:pPr>
          </w:p>
        </w:tc>
        <w:tc>
          <w:tcPr>
            <w:tcW w:w="572" w:type="pct"/>
            <w:vMerge/>
            <w:shd w:val="clear" w:color="auto" w:fill="FFF2CC"/>
            <w:vAlign w:val="center"/>
          </w:tcPr>
          <w:p w:rsidR="00892143" w:rsidRPr="0075250D" w:rsidRDefault="00892143" w:rsidP="00D539DF">
            <w:pPr>
              <w:tabs>
                <w:tab w:val="left" w:pos="204"/>
              </w:tabs>
              <w:spacing w:after="0"/>
              <w:jc w:val="center"/>
              <w:rPr>
                <w:rFonts w:ascii="Times New Roman" w:hAnsi="Times New Roman"/>
                <w:bCs/>
                <w:sz w:val="20"/>
                <w:szCs w:val="20"/>
              </w:rPr>
            </w:pPr>
          </w:p>
        </w:tc>
        <w:tc>
          <w:tcPr>
            <w:tcW w:w="2359" w:type="pct"/>
            <w:vMerge/>
            <w:shd w:val="clear" w:color="auto" w:fill="BDD6EE"/>
            <w:vAlign w:val="center"/>
          </w:tcPr>
          <w:p w:rsidR="00892143" w:rsidRPr="0075250D" w:rsidRDefault="00892143" w:rsidP="00D539DF">
            <w:pPr>
              <w:tabs>
                <w:tab w:val="left" w:pos="204"/>
              </w:tabs>
              <w:spacing w:after="0"/>
              <w:jc w:val="center"/>
              <w:rPr>
                <w:rFonts w:ascii="Times New Roman" w:hAnsi="Times New Roman"/>
                <w:sz w:val="20"/>
                <w:szCs w:val="20"/>
              </w:rPr>
            </w:pPr>
          </w:p>
        </w:tc>
      </w:tr>
      <w:tr w:rsidR="00892143" w:rsidRPr="0075250D" w:rsidTr="00892143">
        <w:trPr>
          <w:trHeight w:val="464"/>
        </w:trPr>
        <w:tc>
          <w:tcPr>
            <w:tcW w:w="929" w:type="pct"/>
            <w:vMerge/>
            <w:shd w:val="clear" w:color="auto" w:fill="FFF2CC"/>
            <w:vAlign w:val="center"/>
          </w:tcPr>
          <w:p w:rsidR="00892143" w:rsidRPr="0075250D" w:rsidRDefault="00892143" w:rsidP="00D539DF">
            <w:pPr>
              <w:tabs>
                <w:tab w:val="left" w:pos="204"/>
              </w:tabs>
              <w:spacing w:after="0"/>
              <w:jc w:val="center"/>
              <w:rPr>
                <w:rFonts w:ascii="Times New Roman" w:hAnsi="Times New Roman"/>
                <w:bCs/>
                <w:sz w:val="20"/>
                <w:szCs w:val="20"/>
              </w:rPr>
            </w:pPr>
          </w:p>
        </w:tc>
        <w:tc>
          <w:tcPr>
            <w:tcW w:w="570" w:type="pct"/>
            <w:vMerge/>
            <w:shd w:val="clear" w:color="auto" w:fill="FFF2CC"/>
            <w:vAlign w:val="center"/>
          </w:tcPr>
          <w:p w:rsidR="00892143" w:rsidRPr="0075250D" w:rsidRDefault="00892143" w:rsidP="00D539DF">
            <w:pPr>
              <w:tabs>
                <w:tab w:val="left" w:pos="204"/>
              </w:tabs>
              <w:spacing w:after="0"/>
              <w:jc w:val="center"/>
              <w:rPr>
                <w:rFonts w:ascii="Times New Roman" w:hAnsi="Times New Roman"/>
                <w:bCs/>
                <w:sz w:val="20"/>
                <w:szCs w:val="20"/>
              </w:rPr>
            </w:pPr>
          </w:p>
        </w:tc>
        <w:tc>
          <w:tcPr>
            <w:tcW w:w="570" w:type="pct"/>
            <w:vMerge/>
            <w:shd w:val="clear" w:color="auto" w:fill="FFF2CC"/>
            <w:vAlign w:val="center"/>
          </w:tcPr>
          <w:p w:rsidR="00892143" w:rsidRPr="0075250D" w:rsidRDefault="00892143" w:rsidP="00D539DF">
            <w:pPr>
              <w:tabs>
                <w:tab w:val="left" w:pos="204"/>
              </w:tabs>
              <w:spacing w:after="0"/>
              <w:jc w:val="center"/>
              <w:rPr>
                <w:rFonts w:ascii="Times New Roman" w:hAnsi="Times New Roman"/>
                <w:bCs/>
                <w:sz w:val="20"/>
                <w:szCs w:val="20"/>
              </w:rPr>
            </w:pPr>
          </w:p>
        </w:tc>
        <w:tc>
          <w:tcPr>
            <w:tcW w:w="572" w:type="pct"/>
            <w:vMerge/>
            <w:shd w:val="clear" w:color="auto" w:fill="FFF2CC"/>
            <w:vAlign w:val="center"/>
          </w:tcPr>
          <w:p w:rsidR="00892143" w:rsidRPr="0075250D" w:rsidRDefault="00892143" w:rsidP="00D539DF">
            <w:pPr>
              <w:tabs>
                <w:tab w:val="left" w:pos="204"/>
              </w:tabs>
              <w:spacing w:after="0"/>
              <w:jc w:val="center"/>
              <w:rPr>
                <w:rFonts w:ascii="Times New Roman" w:hAnsi="Times New Roman"/>
                <w:bCs/>
                <w:sz w:val="20"/>
                <w:szCs w:val="20"/>
              </w:rPr>
            </w:pPr>
          </w:p>
        </w:tc>
        <w:tc>
          <w:tcPr>
            <w:tcW w:w="2359" w:type="pct"/>
            <w:vMerge/>
            <w:shd w:val="clear" w:color="auto" w:fill="BDD6EE"/>
            <w:vAlign w:val="center"/>
          </w:tcPr>
          <w:p w:rsidR="00892143" w:rsidRPr="0075250D" w:rsidRDefault="00892143" w:rsidP="00D539DF">
            <w:pPr>
              <w:tabs>
                <w:tab w:val="left" w:pos="204"/>
              </w:tabs>
              <w:spacing w:after="0"/>
              <w:jc w:val="center"/>
              <w:rPr>
                <w:rFonts w:ascii="Times New Roman" w:hAnsi="Times New Roman"/>
                <w:sz w:val="20"/>
                <w:szCs w:val="20"/>
              </w:rPr>
            </w:pPr>
          </w:p>
        </w:tc>
      </w:tr>
      <w:tr w:rsidR="00892143" w:rsidRPr="00936F5B" w:rsidTr="009C7593">
        <w:tc>
          <w:tcPr>
            <w:tcW w:w="5000" w:type="pct"/>
            <w:gridSpan w:val="5"/>
            <w:shd w:val="clear" w:color="auto" w:fill="FFFFFF"/>
          </w:tcPr>
          <w:p w:rsidR="00892143" w:rsidRPr="00936F5B" w:rsidRDefault="00892143"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lastRenderedPageBreak/>
              <w:t xml:space="preserve">Описание. </w:t>
            </w:r>
            <w:r w:rsidRPr="00D539DF">
              <w:rPr>
                <w:rFonts w:ascii="Times New Roman" w:hAnsi="Times New Roman"/>
                <w:bCs/>
                <w:iCs/>
                <w:color w:val="000000"/>
                <w:sz w:val="18"/>
                <w:szCs w:val="18"/>
              </w:rPr>
              <w:t xml:space="preserve">Ставит перед собой сложные цели </w:t>
            </w:r>
            <w:r w:rsidRPr="00D539DF">
              <w:rPr>
                <w:rFonts w:ascii="Times New Roman" w:hAnsi="Times New Roman"/>
                <w:color w:val="000000"/>
                <w:sz w:val="18"/>
                <w:szCs w:val="18"/>
              </w:rPr>
              <w:t>(</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w:t>
            </w:r>
            <w:r w:rsidRPr="00D539DF">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D539DF">
              <w:rPr>
                <w:rFonts w:ascii="Times New Roman" w:hAnsi="Times New Roman"/>
                <w:color w:val="000000"/>
                <w:sz w:val="18"/>
                <w:szCs w:val="18"/>
              </w:rPr>
              <w:t>Сталкиваясь со сложностями и препятствиями</w:t>
            </w:r>
            <w:r w:rsidRPr="00D539DF">
              <w:rPr>
                <w:rFonts w:ascii="Times New Roman" w:hAnsi="Times New Roman"/>
                <w:bCs/>
                <w:iCs/>
                <w:color w:val="000000"/>
                <w:sz w:val="18"/>
                <w:szCs w:val="18"/>
              </w:rPr>
              <w:t xml:space="preserve">, </w:t>
            </w:r>
            <w:r w:rsidRPr="00D539DF">
              <w:rPr>
                <w:rFonts w:ascii="Times New Roman" w:hAnsi="Times New Roman"/>
                <w:color w:val="000000"/>
                <w:sz w:val="18"/>
                <w:szCs w:val="18"/>
              </w:rPr>
              <w:t xml:space="preserve">предлагает свои варианты решения и осуществляет их. </w:t>
            </w:r>
            <w:r w:rsidRPr="00D539DF">
              <w:rPr>
                <w:rFonts w:ascii="Times New Roman" w:hAnsi="Times New Roman"/>
                <w:bCs/>
                <w:iCs/>
                <w:color w:val="000000"/>
                <w:sz w:val="18"/>
                <w:szCs w:val="18"/>
              </w:rPr>
              <w:t>Выполняет принятые на себя обязательства в срок и в полном объеме.</w:t>
            </w:r>
            <w:r w:rsidRPr="00D539DF">
              <w:rPr>
                <w:rFonts w:ascii="Times New Roman" w:hAnsi="Times New Roman"/>
                <w:color w:val="000000"/>
                <w:sz w:val="18"/>
                <w:szCs w:val="18"/>
              </w:rPr>
              <w:t xml:space="preserve"> </w:t>
            </w:r>
            <w:r w:rsidRPr="00D539DF">
              <w:rPr>
                <w:rFonts w:ascii="Times New Roman" w:hAnsi="Times New Roman"/>
                <w:bCs/>
                <w:iCs/>
                <w:color w:val="000000"/>
                <w:sz w:val="18"/>
                <w:szCs w:val="18"/>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892143" w:rsidRPr="0075250D" w:rsidTr="005A237A">
        <w:trPr>
          <w:trHeight w:val="464"/>
        </w:trPr>
        <w:tc>
          <w:tcPr>
            <w:tcW w:w="929" w:type="pct"/>
            <w:vMerge w:val="restart"/>
            <w:shd w:val="clear" w:color="auto" w:fill="FFF2CC"/>
            <w:vAlign w:val="center"/>
          </w:tcPr>
          <w:p w:rsidR="00892143" w:rsidRPr="006B02FF" w:rsidRDefault="00892143"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4</w:t>
            </w:r>
          </w:p>
          <w:p w:rsidR="00892143" w:rsidRPr="0075250D" w:rsidRDefault="00892143"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Построение отношений / эффективная коммуникация</w:t>
            </w:r>
          </w:p>
        </w:tc>
        <w:tc>
          <w:tcPr>
            <w:tcW w:w="570" w:type="pct"/>
            <w:vMerge w:val="restart"/>
            <w:shd w:val="clear" w:color="auto" w:fill="FFF2CC"/>
            <w:vAlign w:val="center"/>
          </w:tcPr>
          <w:p w:rsidR="00892143" w:rsidRPr="0075250D" w:rsidRDefault="00892143"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70" w:type="pct"/>
            <w:vMerge w:val="restart"/>
            <w:shd w:val="clear" w:color="auto" w:fill="FFF2CC"/>
            <w:vAlign w:val="center"/>
          </w:tcPr>
          <w:p w:rsidR="00892143" w:rsidRPr="0075250D" w:rsidRDefault="00892143"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72" w:type="pct"/>
            <w:vMerge w:val="restart"/>
            <w:shd w:val="clear" w:color="auto" w:fill="FFF2CC"/>
            <w:vAlign w:val="center"/>
          </w:tcPr>
          <w:p w:rsidR="00892143" w:rsidRPr="0075250D" w:rsidRDefault="00892143"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359" w:type="pct"/>
            <w:vMerge w:val="restart"/>
            <w:shd w:val="clear" w:color="auto" w:fill="BDD6EE"/>
          </w:tcPr>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01. Выбирать способы решения задач профессиональной</w:t>
            </w:r>
            <w:r>
              <w:rPr>
                <w:rFonts w:ascii="Times New Roman" w:hAnsi="Times New Roman"/>
                <w:i/>
                <w:iCs/>
                <w:sz w:val="20"/>
                <w:szCs w:val="20"/>
              </w:rPr>
              <w:t xml:space="preserve"> </w:t>
            </w:r>
            <w:r w:rsidRPr="009C7593">
              <w:rPr>
                <w:rFonts w:ascii="Times New Roman" w:hAnsi="Times New Roman"/>
                <w:i/>
                <w:iCs/>
                <w:sz w:val="20"/>
                <w:szCs w:val="20"/>
              </w:rPr>
              <w:t>деятельности, применительно к различным контекстам.</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02. Осуществлять поиск, анализ и интерпретацию информации,</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необходимой для выполнения задач профессиональной деятельности.</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03. Планировать и реализовывать собственное профессиональное и</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личностное развитие.</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04. Работать в коллективе и команде, эффективно взаимодействоватьс коллегами, руководством, клиентами.</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05. Осуществлять устную и письменную коммуникацию на</w:t>
            </w:r>
            <w:r>
              <w:rPr>
                <w:rFonts w:ascii="Times New Roman" w:hAnsi="Times New Roman"/>
                <w:i/>
                <w:iCs/>
                <w:sz w:val="20"/>
                <w:szCs w:val="20"/>
              </w:rPr>
              <w:t xml:space="preserve"> </w:t>
            </w:r>
            <w:r w:rsidRPr="009C7593">
              <w:rPr>
                <w:rFonts w:ascii="Times New Roman" w:hAnsi="Times New Roman"/>
                <w:i/>
                <w:iCs/>
                <w:sz w:val="20"/>
                <w:szCs w:val="20"/>
              </w:rPr>
              <w:t>государственном языке с учетом особенностей социального и культурного</w:t>
            </w:r>
            <w:r>
              <w:rPr>
                <w:rFonts w:ascii="Times New Roman" w:hAnsi="Times New Roman"/>
                <w:i/>
                <w:iCs/>
                <w:sz w:val="20"/>
                <w:szCs w:val="20"/>
              </w:rPr>
              <w:t xml:space="preserve"> </w:t>
            </w:r>
            <w:r w:rsidRPr="009C7593">
              <w:rPr>
                <w:rFonts w:ascii="Times New Roman" w:hAnsi="Times New Roman"/>
                <w:i/>
                <w:iCs/>
                <w:sz w:val="20"/>
                <w:szCs w:val="20"/>
              </w:rPr>
              <w:t>контекста.</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06. Проявлять гражданско-патриотическую позицию,</w:t>
            </w:r>
            <w:r>
              <w:rPr>
                <w:rFonts w:ascii="Times New Roman" w:hAnsi="Times New Roman"/>
                <w:i/>
                <w:iCs/>
                <w:sz w:val="20"/>
                <w:szCs w:val="20"/>
              </w:rPr>
              <w:t xml:space="preserve"> </w:t>
            </w:r>
            <w:r w:rsidRPr="009C7593">
              <w:rPr>
                <w:rFonts w:ascii="Times New Roman" w:hAnsi="Times New Roman"/>
                <w:i/>
                <w:iCs/>
                <w:sz w:val="20"/>
                <w:szCs w:val="20"/>
              </w:rPr>
              <w:t>демонстрировать осознанное поведение на основе традиционных</w:t>
            </w:r>
            <w:r>
              <w:rPr>
                <w:rFonts w:ascii="Times New Roman" w:hAnsi="Times New Roman"/>
                <w:i/>
                <w:iCs/>
                <w:sz w:val="20"/>
                <w:szCs w:val="20"/>
              </w:rPr>
              <w:t xml:space="preserve"> </w:t>
            </w:r>
            <w:r w:rsidRPr="009C7593">
              <w:rPr>
                <w:rFonts w:ascii="Times New Roman" w:hAnsi="Times New Roman"/>
                <w:i/>
                <w:iCs/>
                <w:sz w:val="20"/>
                <w:szCs w:val="20"/>
              </w:rPr>
              <w:t>общечеловеческих ценностей.</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07. Содействовать сохранению окружающей среды,</w:t>
            </w:r>
            <w:r>
              <w:rPr>
                <w:rFonts w:ascii="Times New Roman" w:hAnsi="Times New Roman"/>
                <w:i/>
                <w:iCs/>
                <w:sz w:val="20"/>
                <w:szCs w:val="20"/>
              </w:rPr>
              <w:t xml:space="preserve"> </w:t>
            </w:r>
            <w:r w:rsidRPr="009C7593">
              <w:rPr>
                <w:rFonts w:ascii="Times New Roman" w:hAnsi="Times New Roman"/>
                <w:i/>
                <w:iCs/>
                <w:sz w:val="20"/>
                <w:szCs w:val="20"/>
              </w:rPr>
              <w:t>ресурсосбережению, эффективно действовать в чрезвычайных ситуациях.</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08. Использовать средства физической культуры для сохранения и</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укрепления здоровья в процессе профессиональной деятельности и</w:t>
            </w:r>
            <w:r>
              <w:rPr>
                <w:rFonts w:ascii="Times New Roman" w:hAnsi="Times New Roman"/>
                <w:i/>
                <w:iCs/>
                <w:sz w:val="20"/>
                <w:szCs w:val="20"/>
              </w:rPr>
              <w:t xml:space="preserve"> </w:t>
            </w:r>
            <w:r w:rsidRPr="009C7593">
              <w:rPr>
                <w:rFonts w:ascii="Times New Roman" w:hAnsi="Times New Roman"/>
                <w:i/>
                <w:iCs/>
                <w:sz w:val="20"/>
                <w:szCs w:val="20"/>
              </w:rPr>
              <w:t>поддержания необходимого уровня физической подготовленности.</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09. Использовать информационные технологии в профессиональной</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деятельности.</w:t>
            </w:r>
          </w:p>
          <w:p w:rsidR="00892143" w:rsidRPr="009C7593"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10. Пользоваться профессиональной документацией на</w:t>
            </w:r>
            <w:r>
              <w:rPr>
                <w:rFonts w:ascii="Times New Roman" w:hAnsi="Times New Roman"/>
                <w:i/>
                <w:iCs/>
                <w:sz w:val="20"/>
                <w:szCs w:val="20"/>
              </w:rPr>
              <w:t xml:space="preserve"> </w:t>
            </w:r>
            <w:r w:rsidRPr="009C7593">
              <w:rPr>
                <w:rFonts w:ascii="Times New Roman" w:hAnsi="Times New Roman"/>
                <w:i/>
                <w:iCs/>
                <w:sz w:val="20"/>
                <w:szCs w:val="20"/>
              </w:rPr>
              <w:t>государственном и иностранном языках.</w:t>
            </w:r>
          </w:p>
          <w:p w:rsidR="00892143" w:rsidRPr="006B02FF" w:rsidRDefault="00892143" w:rsidP="00BF6441">
            <w:pPr>
              <w:tabs>
                <w:tab w:val="left" w:pos="204"/>
              </w:tabs>
              <w:spacing w:after="0"/>
              <w:rPr>
                <w:rFonts w:ascii="Times New Roman" w:hAnsi="Times New Roman"/>
                <w:i/>
                <w:iCs/>
                <w:sz w:val="20"/>
                <w:szCs w:val="20"/>
              </w:rPr>
            </w:pPr>
            <w:r w:rsidRPr="009C7593">
              <w:rPr>
                <w:rFonts w:ascii="Times New Roman" w:hAnsi="Times New Roman"/>
                <w:i/>
                <w:iCs/>
                <w:sz w:val="20"/>
                <w:szCs w:val="20"/>
              </w:rPr>
              <w:t>ОК 11. Планировать предпринимательскую деятельность впрофессиональной сфере.</w:t>
            </w:r>
          </w:p>
        </w:tc>
      </w:tr>
      <w:tr w:rsidR="00892143" w:rsidRPr="0075250D" w:rsidTr="00892143">
        <w:trPr>
          <w:trHeight w:val="464"/>
        </w:trPr>
        <w:tc>
          <w:tcPr>
            <w:tcW w:w="929" w:type="pct"/>
            <w:vMerge/>
            <w:shd w:val="clear" w:color="auto" w:fill="FFF2CC"/>
            <w:vAlign w:val="center"/>
          </w:tcPr>
          <w:p w:rsidR="00892143" w:rsidRPr="0075250D" w:rsidRDefault="00892143" w:rsidP="00D539DF">
            <w:pPr>
              <w:tabs>
                <w:tab w:val="left" w:pos="204"/>
              </w:tabs>
              <w:spacing w:after="0"/>
              <w:jc w:val="center"/>
              <w:rPr>
                <w:rFonts w:ascii="Times New Roman" w:hAnsi="Times New Roman"/>
                <w:bCs/>
                <w:sz w:val="20"/>
                <w:szCs w:val="20"/>
              </w:rPr>
            </w:pPr>
          </w:p>
        </w:tc>
        <w:tc>
          <w:tcPr>
            <w:tcW w:w="570" w:type="pct"/>
            <w:vMerge/>
            <w:shd w:val="clear" w:color="auto" w:fill="FFF2CC"/>
            <w:vAlign w:val="center"/>
          </w:tcPr>
          <w:p w:rsidR="00892143" w:rsidRPr="0075250D" w:rsidRDefault="00892143" w:rsidP="00D539DF">
            <w:pPr>
              <w:tabs>
                <w:tab w:val="left" w:pos="204"/>
              </w:tabs>
              <w:spacing w:after="0"/>
              <w:jc w:val="center"/>
              <w:rPr>
                <w:rFonts w:ascii="Times New Roman" w:hAnsi="Times New Roman"/>
                <w:bCs/>
                <w:sz w:val="20"/>
                <w:szCs w:val="20"/>
              </w:rPr>
            </w:pPr>
          </w:p>
        </w:tc>
        <w:tc>
          <w:tcPr>
            <w:tcW w:w="570" w:type="pct"/>
            <w:vMerge/>
            <w:shd w:val="clear" w:color="auto" w:fill="FFF2CC"/>
            <w:vAlign w:val="center"/>
          </w:tcPr>
          <w:p w:rsidR="00892143" w:rsidRPr="0075250D" w:rsidRDefault="00892143" w:rsidP="00D539DF">
            <w:pPr>
              <w:tabs>
                <w:tab w:val="left" w:pos="204"/>
              </w:tabs>
              <w:spacing w:after="0"/>
              <w:jc w:val="center"/>
              <w:rPr>
                <w:rFonts w:ascii="Times New Roman" w:hAnsi="Times New Roman"/>
                <w:bCs/>
                <w:sz w:val="20"/>
                <w:szCs w:val="20"/>
              </w:rPr>
            </w:pPr>
          </w:p>
        </w:tc>
        <w:tc>
          <w:tcPr>
            <w:tcW w:w="572" w:type="pct"/>
            <w:vMerge/>
            <w:shd w:val="clear" w:color="auto" w:fill="FFF2CC"/>
            <w:vAlign w:val="center"/>
          </w:tcPr>
          <w:p w:rsidR="00892143" w:rsidRPr="0075250D" w:rsidRDefault="00892143" w:rsidP="00D539DF">
            <w:pPr>
              <w:tabs>
                <w:tab w:val="left" w:pos="204"/>
              </w:tabs>
              <w:spacing w:after="0"/>
              <w:jc w:val="center"/>
              <w:rPr>
                <w:rFonts w:ascii="Times New Roman" w:hAnsi="Times New Roman"/>
                <w:bCs/>
                <w:sz w:val="20"/>
                <w:szCs w:val="20"/>
              </w:rPr>
            </w:pPr>
          </w:p>
        </w:tc>
        <w:tc>
          <w:tcPr>
            <w:tcW w:w="2359" w:type="pct"/>
            <w:vMerge/>
            <w:shd w:val="clear" w:color="auto" w:fill="BDD6EE"/>
            <w:vAlign w:val="center"/>
          </w:tcPr>
          <w:p w:rsidR="00892143" w:rsidRPr="0075250D" w:rsidRDefault="00892143" w:rsidP="00D539DF">
            <w:pPr>
              <w:tabs>
                <w:tab w:val="left" w:pos="204"/>
              </w:tabs>
              <w:spacing w:after="0"/>
              <w:jc w:val="center"/>
              <w:rPr>
                <w:rFonts w:ascii="Times New Roman" w:hAnsi="Times New Roman"/>
                <w:sz w:val="20"/>
                <w:szCs w:val="20"/>
              </w:rPr>
            </w:pPr>
          </w:p>
        </w:tc>
      </w:tr>
      <w:tr w:rsidR="00892143" w:rsidRPr="00936F5B" w:rsidTr="009C7593">
        <w:tc>
          <w:tcPr>
            <w:tcW w:w="5000" w:type="pct"/>
            <w:gridSpan w:val="5"/>
            <w:shd w:val="clear" w:color="auto" w:fill="FFFFFF"/>
            <w:vAlign w:val="center"/>
          </w:tcPr>
          <w:p w:rsidR="00892143" w:rsidRPr="00936F5B" w:rsidRDefault="00892143" w:rsidP="00D539DF">
            <w:pPr>
              <w:tabs>
                <w:tab w:val="left" w:pos="204"/>
              </w:tabs>
              <w:spacing w:after="0"/>
              <w:jc w:val="both"/>
              <w:rPr>
                <w:rFonts w:ascii="Times New Roman" w:hAnsi="Times New Roman"/>
                <w:sz w:val="18"/>
                <w:szCs w:val="18"/>
              </w:rPr>
            </w:pPr>
            <w:r w:rsidRPr="00936F5B">
              <w:rPr>
                <w:rFonts w:ascii="Times New Roman" w:hAnsi="Times New Roman"/>
                <w:b/>
                <w:bCs/>
                <w:color w:val="000000"/>
                <w:sz w:val="18"/>
                <w:szCs w:val="18"/>
              </w:rPr>
              <w:t>Описание.</w:t>
            </w:r>
            <w:r w:rsidRPr="00936F5B">
              <w:rPr>
                <w:rFonts w:ascii="Times New Roman" w:hAnsi="Times New Roman"/>
                <w:color w:val="000000"/>
                <w:sz w:val="18"/>
                <w:szCs w:val="18"/>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w:t>
            </w:r>
            <w:r w:rsidRPr="00936F5B">
              <w:rPr>
                <w:rFonts w:ascii="Times New Roman" w:hAnsi="Times New Roman"/>
                <w:color w:val="000000"/>
                <w:sz w:val="18"/>
                <w:szCs w:val="18"/>
              </w:rPr>
              <w:lastRenderedPageBreak/>
              <w:t>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bl>
    <w:p w:rsidR="00D539DF" w:rsidRDefault="00D539DF" w:rsidP="00D539DF">
      <w:pPr>
        <w:rPr>
          <w:rFonts w:ascii="Times New Roman" w:hAnsi="Times New Roman"/>
          <w:b/>
          <w:bCs/>
          <w:sz w:val="24"/>
          <w:szCs w:val="24"/>
        </w:rPr>
      </w:pPr>
    </w:p>
    <w:p w:rsidR="00D539DF" w:rsidRPr="00936F5B" w:rsidRDefault="00D539DF" w:rsidP="00D539DF">
      <w:pPr>
        <w:rPr>
          <w:rFonts w:ascii="Times New Roman" w:hAnsi="Times New Roman"/>
          <w:b/>
          <w:bCs/>
          <w:sz w:val="24"/>
          <w:szCs w:val="24"/>
        </w:rPr>
      </w:pPr>
      <w:r w:rsidRPr="00936F5B">
        <w:rPr>
          <w:rFonts w:ascii="Times New Roman" w:hAnsi="Times New Roman"/>
          <w:b/>
          <w:bCs/>
          <w:sz w:val="24"/>
          <w:szCs w:val="24"/>
        </w:rPr>
        <w:t>Обозначения:</w:t>
      </w:r>
    </w:p>
    <w:p w:rsidR="00D539DF" w:rsidRPr="00936F5B" w:rsidRDefault="003C7DE4" w:rsidP="00D539DF">
      <w:pPr>
        <w:ind w:firstLine="709"/>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rect id="Прямоугольник 5" o:spid="_x0000_s2051" style="width:17.5pt;height:11.3pt;visibility:visible;mso-position-horizontal-relative:char;mso-position-vertical-relative:line;mso-width-relative:margin;mso-height-relative:margin;v-text-anchor:middle" fillcolor="#fff2cc" strokeweight="1pt">
            <w10:wrap type="none"/>
            <w10:anchorlock/>
          </v:rect>
        </w:pict>
      </w:r>
      <w:r w:rsidR="008A7D0B">
        <w:rPr>
          <w:rFonts w:ascii="Times New Roman" w:hAnsi="Times New Roman"/>
          <w:sz w:val="24"/>
          <w:szCs w:val="24"/>
        </w:rPr>
        <w:t xml:space="preserve"> –</w:t>
      </w:r>
      <w:r w:rsidR="00D539DF" w:rsidRPr="00936F5B">
        <w:rPr>
          <w:rFonts w:ascii="Times New Roman" w:hAnsi="Times New Roman"/>
          <w:sz w:val="24"/>
          <w:szCs w:val="24"/>
        </w:rPr>
        <w:t xml:space="preserve"> </w:t>
      </w:r>
      <w:r w:rsidR="008A7D0B">
        <w:rPr>
          <w:rFonts w:ascii="Times New Roman" w:hAnsi="Times New Roman"/>
          <w:sz w:val="24"/>
          <w:szCs w:val="24"/>
        </w:rPr>
        <w:t>о</w:t>
      </w:r>
      <w:r w:rsidR="00D539DF" w:rsidRPr="00936F5B">
        <w:rPr>
          <w:rFonts w:ascii="Times New Roman" w:hAnsi="Times New Roman"/>
          <w:sz w:val="24"/>
          <w:szCs w:val="24"/>
        </w:rPr>
        <w:t>пределяется работодателем</w:t>
      </w:r>
    </w:p>
    <w:p w:rsidR="00D539DF" w:rsidRDefault="003C7DE4" w:rsidP="00D539DF">
      <w:pPr>
        <w:ind w:firstLine="709"/>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rect id="Прямоугольник 6" o:spid="_x0000_s2050" style="width:17.5pt;height:11.35pt;visibility:visible;mso-position-horizontal-relative:char;mso-position-vertical-relative:line;mso-width-relative:margin;mso-height-relative:margin;v-text-anchor:middle" fillcolor="#b4c7e7" strokeweight="1pt">
            <w10:wrap type="none"/>
            <w10:anchorlock/>
          </v:rect>
        </w:pict>
      </w:r>
      <w:r w:rsidR="008A7D0B">
        <w:rPr>
          <w:rFonts w:ascii="Times New Roman" w:hAnsi="Times New Roman"/>
          <w:sz w:val="24"/>
          <w:szCs w:val="24"/>
        </w:rPr>
        <w:t xml:space="preserve"> – о</w:t>
      </w:r>
      <w:r w:rsidR="00D539DF" w:rsidRPr="00936F5B">
        <w:rPr>
          <w:rFonts w:ascii="Times New Roman" w:hAnsi="Times New Roman"/>
          <w:sz w:val="24"/>
          <w:szCs w:val="24"/>
        </w:rPr>
        <w:t>пределяется федеральным государственным образовательным стандартом</w:t>
      </w:r>
    </w:p>
    <w:p w:rsidR="00D539DF" w:rsidRDefault="00D539DF" w:rsidP="00D539DF">
      <w:pPr>
        <w:ind w:firstLine="709"/>
        <w:jc w:val="both"/>
        <w:rPr>
          <w:rFonts w:ascii="Times New Roman" w:hAnsi="Times New Roman"/>
          <w:sz w:val="24"/>
          <w:szCs w:val="24"/>
        </w:rPr>
      </w:pPr>
    </w:p>
    <w:p w:rsidR="00D539DF" w:rsidRPr="00502C11" w:rsidRDefault="00D539DF" w:rsidP="00D539DF">
      <w:pPr>
        <w:jc w:val="center"/>
        <w:rPr>
          <w:rFonts w:ascii="Times New Roman" w:hAnsi="Times New Roman"/>
          <w:b/>
          <w:bCs/>
          <w:sz w:val="24"/>
          <w:szCs w:val="24"/>
        </w:rPr>
      </w:pPr>
      <w:r w:rsidRPr="00502C11">
        <w:rPr>
          <w:rFonts w:ascii="Times New Roman" w:hAnsi="Times New Roman"/>
          <w:b/>
          <w:bCs/>
          <w:sz w:val="24"/>
          <w:szCs w:val="24"/>
        </w:rPr>
        <w:t>Таблица 3 – Показатель сформированности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tblPr>
      <w:tblGrid>
        <w:gridCol w:w="11034"/>
        <w:gridCol w:w="3678"/>
      </w:tblGrid>
      <w:tr w:rsidR="00D539DF" w:rsidRPr="00CE52C4" w:rsidTr="00D539DF">
        <w:trPr>
          <w:trHeight w:val="416"/>
        </w:trPr>
        <w:tc>
          <w:tcPr>
            <w:tcW w:w="3750" w:type="pct"/>
            <w:shd w:val="clear" w:color="auto" w:fill="FFFFFF"/>
            <w:vAlign w:val="center"/>
            <w:hideMark/>
          </w:tcPr>
          <w:p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Уровень развития</w:t>
            </w:r>
          </w:p>
        </w:tc>
      </w:tr>
      <w:tr w:rsidR="00D539DF" w:rsidRPr="00CE52C4" w:rsidTr="00D539DF">
        <w:trPr>
          <w:trHeight w:val="1095"/>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rsidR="00D539DF" w:rsidRPr="00DB7C93" w:rsidRDefault="00D539DF" w:rsidP="00D539DF">
            <w:pPr>
              <w:spacing w:after="0"/>
              <w:jc w:val="center"/>
              <w:rPr>
                <w:rFonts w:ascii="Times New Roman" w:hAnsi="Times New Roman"/>
                <w:b/>
              </w:rPr>
            </w:pPr>
            <w:r w:rsidRPr="00DB7C93">
              <w:rPr>
                <w:rFonts w:ascii="Times New Roman" w:hAnsi="Times New Roman"/>
                <w:b/>
              </w:rPr>
              <w:t>2</w:t>
            </w:r>
          </w:p>
          <w:p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Повышенный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rsidTr="007C1D27">
        <w:trPr>
          <w:trHeight w:val="1270"/>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rsidR="00D539DF" w:rsidRPr="00DB7C93" w:rsidRDefault="00D539DF" w:rsidP="00D539DF">
            <w:pPr>
              <w:spacing w:after="0"/>
              <w:jc w:val="center"/>
              <w:rPr>
                <w:rFonts w:ascii="Times New Roman" w:hAnsi="Times New Roman"/>
                <w:b/>
              </w:rPr>
            </w:pPr>
            <w:r w:rsidRPr="00DB7C93">
              <w:rPr>
                <w:rFonts w:ascii="Times New Roman" w:hAnsi="Times New Roman"/>
                <w:b/>
              </w:rPr>
              <w:t>1</w:t>
            </w:r>
          </w:p>
          <w:p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Базовый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rsidTr="007C1D27">
        <w:trPr>
          <w:trHeight w:val="703"/>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rsidR="00D539DF" w:rsidRPr="00DB7C93" w:rsidRDefault="00D539DF" w:rsidP="00D539DF">
            <w:pPr>
              <w:spacing w:after="0"/>
              <w:jc w:val="center"/>
              <w:rPr>
                <w:rFonts w:ascii="Times New Roman" w:hAnsi="Times New Roman"/>
                <w:b/>
              </w:rPr>
            </w:pPr>
            <w:r w:rsidRPr="00DB7C93">
              <w:rPr>
                <w:rFonts w:ascii="Times New Roman" w:hAnsi="Times New Roman"/>
                <w:b/>
              </w:rPr>
              <w:t>0</w:t>
            </w:r>
          </w:p>
          <w:p w:rsidR="00D539DF" w:rsidRPr="00DB7C93" w:rsidRDefault="00D539DF" w:rsidP="00D539DF">
            <w:pPr>
              <w:tabs>
                <w:tab w:val="left" w:pos="204"/>
              </w:tabs>
              <w:spacing w:after="0"/>
              <w:jc w:val="center"/>
              <w:rPr>
                <w:rFonts w:ascii="Times New Roman" w:hAnsi="Times New Roman"/>
                <w:b/>
              </w:rPr>
            </w:pPr>
            <w:r w:rsidRPr="00DB7C93">
              <w:rPr>
                <w:rFonts w:ascii="Times New Roman" w:hAnsi="Times New Roman"/>
                <w:b/>
              </w:rPr>
              <w:t xml:space="preserve">Начальный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bl>
    <w:p w:rsidR="00D539DF" w:rsidRDefault="00D539DF" w:rsidP="00D539DF">
      <w:pPr>
        <w:rPr>
          <w:rFonts w:ascii="Times New Roman" w:hAnsi="Times New Roman"/>
          <w:b/>
          <w:bCs/>
        </w:rPr>
      </w:pPr>
    </w:p>
    <w:sectPr w:rsidR="00D539DF" w:rsidSect="00AF4BB0">
      <w:pgSz w:w="16838" w:h="11906" w:orient="landscape"/>
      <w:pgMar w:top="709" w:right="1134"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0642" w:rsidRDefault="00720642" w:rsidP="0018331B">
      <w:pPr>
        <w:spacing w:after="0" w:line="240" w:lineRule="auto"/>
      </w:pPr>
      <w:r>
        <w:separator/>
      </w:r>
    </w:p>
  </w:endnote>
  <w:endnote w:type="continuationSeparator" w:id="1">
    <w:p w:rsidR="00720642" w:rsidRDefault="00720642"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B" w:rsidRDefault="003C7DE4" w:rsidP="00733AEF">
    <w:pPr>
      <w:pStyle w:val="a5"/>
      <w:framePr w:wrap="around" w:vAnchor="text" w:hAnchor="margin" w:xAlign="right" w:y="1"/>
      <w:rPr>
        <w:rStyle w:val="a7"/>
      </w:rPr>
    </w:pPr>
    <w:r>
      <w:rPr>
        <w:rStyle w:val="a7"/>
      </w:rPr>
      <w:fldChar w:fldCharType="begin"/>
    </w:r>
    <w:r w:rsidR="0037301B">
      <w:rPr>
        <w:rStyle w:val="a7"/>
      </w:rPr>
      <w:instrText xml:space="preserve">PAGE  </w:instrText>
    </w:r>
    <w:r>
      <w:rPr>
        <w:rStyle w:val="a7"/>
      </w:rPr>
      <w:fldChar w:fldCharType="end"/>
    </w:r>
  </w:p>
  <w:p w:rsidR="0037301B" w:rsidRDefault="0037301B" w:rsidP="00733AEF">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B" w:rsidRDefault="003C7DE4" w:rsidP="00285FE4">
    <w:pPr>
      <w:pStyle w:val="a5"/>
      <w:jc w:val="right"/>
    </w:pPr>
    <w:fldSimple w:instr="PAGE   \* MERGEFORMAT">
      <w:r w:rsidR="008D48D6">
        <w:rPr>
          <w:noProof/>
        </w:rPr>
        <w:t>12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0642" w:rsidRDefault="00720642" w:rsidP="0018331B">
      <w:pPr>
        <w:spacing w:after="0" w:line="240" w:lineRule="auto"/>
      </w:pPr>
      <w:r>
        <w:separator/>
      </w:r>
    </w:p>
  </w:footnote>
  <w:footnote w:type="continuationSeparator" w:id="1">
    <w:p w:rsidR="00720642" w:rsidRDefault="00720642" w:rsidP="0018331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hdrShapeDefaults>
    <o:shapedefaults v:ext="edit" spidmax="9218">
      <o:colormenu v:ext="edit" fillcolor="none [1305]"/>
    </o:shapedefaults>
  </w:hdrShapeDefaults>
  <w:footnotePr>
    <w:footnote w:id="0"/>
    <w:footnote w:id="1"/>
  </w:footnotePr>
  <w:endnotePr>
    <w:endnote w:id="0"/>
    <w:endnote w:id="1"/>
  </w:endnotePr>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4B3E"/>
    <w:rsid w:val="00064CCA"/>
    <w:rsid w:val="0006619D"/>
    <w:rsid w:val="00066207"/>
    <w:rsid w:val="00066E60"/>
    <w:rsid w:val="0007038C"/>
    <w:rsid w:val="0007067D"/>
    <w:rsid w:val="00070BA8"/>
    <w:rsid w:val="000721C3"/>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3CC"/>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2BC6"/>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656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A7F2D"/>
    <w:rsid w:val="003B2DB8"/>
    <w:rsid w:val="003B4967"/>
    <w:rsid w:val="003B5071"/>
    <w:rsid w:val="003C02EE"/>
    <w:rsid w:val="003C3570"/>
    <w:rsid w:val="003C37BE"/>
    <w:rsid w:val="003C4B82"/>
    <w:rsid w:val="003C5F44"/>
    <w:rsid w:val="003C6D82"/>
    <w:rsid w:val="003C750B"/>
    <w:rsid w:val="003C7DE4"/>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576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0EB9"/>
    <w:rsid w:val="0044139C"/>
    <w:rsid w:val="00441DF6"/>
    <w:rsid w:val="00445D84"/>
    <w:rsid w:val="00447DEF"/>
    <w:rsid w:val="0045461F"/>
    <w:rsid w:val="0045571D"/>
    <w:rsid w:val="00457F4F"/>
    <w:rsid w:val="00460189"/>
    <w:rsid w:val="00462640"/>
    <w:rsid w:val="00462C7C"/>
    <w:rsid w:val="004636B8"/>
    <w:rsid w:val="00465AFC"/>
    <w:rsid w:val="00466EB4"/>
    <w:rsid w:val="00467E6C"/>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5984"/>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87EE0"/>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0ED"/>
    <w:rsid w:val="006367B2"/>
    <w:rsid w:val="00637559"/>
    <w:rsid w:val="00637766"/>
    <w:rsid w:val="0063784D"/>
    <w:rsid w:val="0063790D"/>
    <w:rsid w:val="00640B7F"/>
    <w:rsid w:val="00641C5A"/>
    <w:rsid w:val="00644E87"/>
    <w:rsid w:val="00645845"/>
    <w:rsid w:val="00645D27"/>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D0FDD"/>
    <w:rsid w:val="006D2202"/>
    <w:rsid w:val="006D2849"/>
    <w:rsid w:val="006D529D"/>
    <w:rsid w:val="006D5507"/>
    <w:rsid w:val="006D5725"/>
    <w:rsid w:val="006D7371"/>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067F1"/>
    <w:rsid w:val="0071094C"/>
    <w:rsid w:val="00710BC2"/>
    <w:rsid w:val="00710F99"/>
    <w:rsid w:val="00711813"/>
    <w:rsid w:val="00711B35"/>
    <w:rsid w:val="0071251D"/>
    <w:rsid w:val="00713272"/>
    <w:rsid w:val="0071356C"/>
    <w:rsid w:val="00713A8B"/>
    <w:rsid w:val="00713CB9"/>
    <w:rsid w:val="00714E8E"/>
    <w:rsid w:val="00720642"/>
    <w:rsid w:val="00721E65"/>
    <w:rsid w:val="00721F0D"/>
    <w:rsid w:val="00723A36"/>
    <w:rsid w:val="00724BBE"/>
    <w:rsid w:val="007265CE"/>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235B"/>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1D27"/>
    <w:rsid w:val="007C2A41"/>
    <w:rsid w:val="007C402A"/>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38C1"/>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143"/>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C7944"/>
    <w:rsid w:val="008D0F64"/>
    <w:rsid w:val="008D152B"/>
    <w:rsid w:val="008D3227"/>
    <w:rsid w:val="008D3ADD"/>
    <w:rsid w:val="008D48D6"/>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1DAC"/>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D7E"/>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F16"/>
    <w:rsid w:val="009C4345"/>
    <w:rsid w:val="009C6F0C"/>
    <w:rsid w:val="009C7593"/>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23A9"/>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BB0"/>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5305"/>
    <w:rsid w:val="00B85491"/>
    <w:rsid w:val="00B85535"/>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BE3"/>
    <w:rsid w:val="00C66E34"/>
    <w:rsid w:val="00C66EA9"/>
    <w:rsid w:val="00C70999"/>
    <w:rsid w:val="00C70DE5"/>
    <w:rsid w:val="00C716AD"/>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39DF"/>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7504"/>
    <w:rsid w:val="00EC7FF1"/>
    <w:rsid w:val="00ED158C"/>
    <w:rsid w:val="00ED1598"/>
    <w:rsid w:val="00ED3092"/>
    <w:rsid w:val="00ED35EA"/>
    <w:rsid w:val="00ED41EF"/>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1B28"/>
    <w:rsid w:val="00F42197"/>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9218">
      <o:colormenu v:ext="edit" fillcolor="none [1305]"/>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941D7E"/>
    <w:rPr>
      <w:rFonts w:cs="Times New Roman"/>
      <w:sz w:val="20"/>
      <w:szCs w:val="20"/>
    </w:rPr>
  </w:style>
  <w:style w:type="character" w:customStyle="1" w:styleId="12">
    <w:name w:val="Текст примечания Знак1"/>
    <w:uiPriority w:val="99"/>
    <w:rsid w:val="00941D7E"/>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941D7E"/>
    <w:rPr>
      <w:rFonts w:ascii="Times New Roman" w:hAnsi="Times New Roman" w:cs="Times New Roman"/>
      <w:b/>
      <w:bCs/>
      <w:sz w:val="20"/>
      <w:szCs w:val="20"/>
    </w:rPr>
  </w:style>
  <w:style w:type="character" w:customStyle="1" w:styleId="13">
    <w:name w:val="Тема примечания Знак1"/>
    <w:uiPriority w:val="99"/>
    <w:rsid w:val="00941D7E"/>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2">
    <w:name w:val="Таблица простая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customStyle="1" w:styleId="affffff1">
    <w:name w:val="Заголовок"/>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s>
</file>

<file path=word/webSettings.xml><?xml version="1.0" encoding="utf-8"?>
<w:webSettings xmlns:r="http://schemas.openxmlformats.org/officeDocument/2006/relationships" xmlns:w="http://schemas.openxmlformats.org/wordprocessingml/2006/main">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58814269">
      <w:bodyDiv w:val="1"/>
      <w:marLeft w:val="0"/>
      <w:marRight w:val="0"/>
      <w:marTop w:val="0"/>
      <w:marBottom w:val="0"/>
      <w:divBdr>
        <w:top w:val="none" w:sz="0" w:space="0" w:color="auto"/>
        <w:left w:val="none" w:sz="0" w:space="0" w:color="auto"/>
        <w:bottom w:val="none" w:sz="0" w:space="0" w:color="auto"/>
        <w:right w:val="none" w:sz="0" w:space="0" w:color="auto"/>
      </w:divBdr>
      <w:divsChild>
        <w:div w:id="1405034438">
          <w:marLeft w:val="0"/>
          <w:marRight w:val="0"/>
          <w:marTop w:val="0"/>
          <w:marBottom w:val="0"/>
          <w:divBdr>
            <w:top w:val="none" w:sz="0" w:space="0" w:color="auto"/>
            <w:left w:val="none" w:sz="0" w:space="0" w:color="auto"/>
            <w:bottom w:val="none" w:sz="0" w:space="0" w:color="auto"/>
            <w:right w:val="none" w:sz="0" w:space="0" w:color="auto"/>
          </w:divBdr>
        </w:div>
      </w:divsChild>
    </w:div>
    <w:div w:id="187329611">
      <w:bodyDiv w:val="1"/>
      <w:marLeft w:val="0"/>
      <w:marRight w:val="0"/>
      <w:marTop w:val="0"/>
      <w:marBottom w:val="0"/>
      <w:divBdr>
        <w:top w:val="none" w:sz="0" w:space="0" w:color="auto"/>
        <w:left w:val="none" w:sz="0" w:space="0" w:color="auto"/>
        <w:bottom w:val="none" w:sz="0" w:space="0" w:color="auto"/>
        <w:right w:val="none" w:sz="0" w:space="0" w:color="auto"/>
      </w:divBdr>
      <w:divsChild>
        <w:div w:id="1667396006">
          <w:marLeft w:val="0"/>
          <w:marRight w:val="0"/>
          <w:marTop w:val="0"/>
          <w:marBottom w:val="0"/>
          <w:divBdr>
            <w:top w:val="none" w:sz="0" w:space="0" w:color="auto"/>
            <w:left w:val="none" w:sz="0" w:space="0" w:color="auto"/>
            <w:bottom w:val="none" w:sz="0" w:space="0" w:color="auto"/>
            <w:right w:val="none" w:sz="0" w:space="0" w:color="auto"/>
          </w:divBdr>
        </w:div>
      </w:divsChild>
    </w:div>
    <w:div w:id="199635751">
      <w:bodyDiv w:val="1"/>
      <w:marLeft w:val="0"/>
      <w:marRight w:val="0"/>
      <w:marTop w:val="0"/>
      <w:marBottom w:val="0"/>
      <w:divBdr>
        <w:top w:val="none" w:sz="0" w:space="0" w:color="auto"/>
        <w:left w:val="none" w:sz="0" w:space="0" w:color="auto"/>
        <w:bottom w:val="none" w:sz="0" w:space="0" w:color="auto"/>
        <w:right w:val="none" w:sz="0" w:space="0" w:color="auto"/>
      </w:divBdr>
      <w:divsChild>
        <w:div w:id="1734041617">
          <w:marLeft w:val="0"/>
          <w:marRight w:val="0"/>
          <w:marTop w:val="0"/>
          <w:marBottom w:val="0"/>
          <w:divBdr>
            <w:top w:val="none" w:sz="0" w:space="0" w:color="auto"/>
            <w:left w:val="none" w:sz="0" w:space="0" w:color="auto"/>
            <w:bottom w:val="none" w:sz="0" w:space="0" w:color="auto"/>
            <w:right w:val="none" w:sz="0" w:space="0" w:color="auto"/>
          </w:divBdr>
        </w:div>
      </w:divsChild>
    </w:div>
    <w:div w:id="240219589">
      <w:bodyDiv w:val="1"/>
      <w:marLeft w:val="0"/>
      <w:marRight w:val="0"/>
      <w:marTop w:val="0"/>
      <w:marBottom w:val="0"/>
      <w:divBdr>
        <w:top w:val="none" w:sz="0" w:space="0" w:color="auto"/>
        <w:left w:val="none" w:sz="0" w:space="0" w:color="auto"/>
        <w:bottom w:val="none" w:sz="0" w:space="0" w:color="auto"/>
        <w:right w:val="none" w:sz="0" w:space="0" w:color="auto"/>
      </w:divBdr>
      <w:divsChild>
        <w:div w:id="1324044761">
          <w:marLeft w:val="0"/>
          <w:marRight w:val="0"/>
          <w:marTop w:val="0"/>
          <w:marBottom w:val="0"/>
          <w:divBdr>
            <w:top w:val="none" w:sz="0" w:space="0" w:color="auto"/>
            <w:left w:val="none" w:sz="0" w:space="0" w:color="auto"/>
            <w:bottom w:val="none" w:sz="0" w:space="0" w:color="auto"/>
            <w:right w:val="none" w:sz="0" w:space="0" w:color="auto"/>
          </w:divBdr>
        </w:div>
      </w:divsChild>
    </w:div>
    <w:div w:id="248386688">
      <w:bodyDiv w:val="1"/>
      <w:marLeft w:val="0"/>
      <w:marRight w:val="0"/>
      <w:marTop w:val="0"/>
      <w:marBottom w:val="0"/>
      <w:divBdr>
        <w:top w:val="none" w:sz="0" w:space="0" w:color="auto"/>
        <w:left w:val="none" w:sz="0" w:space="0" w:color="auto"/>
        <w:bottom w:val="none" w:sz="0" w:space="0" w:color="auto"/>
        <w:right w:val="none" w:sz="0" w:space="0" w:color="auto"/>
      </w:divBdr>
      <w:divsChild>
        <w:div w:id="69812459">
          <w:marLeft w:val="0"/>
          <w:marRight w:val="0"/>
          <w:marTop w:val="0"/>
          <w:marBottom w:val="0"/>
          <w:divBdr>
            <w:top w:val="none" w:sz="0" w:space="0" w:color="auto"/>
            <w:left w:val="none" w:sz="0" w:space="0" w:color="auto"/>
            <w:bottom w:val="none" w:sz="0" w:space="0" w:color="auto"/>
            <w:right w:val="none" w:sz="0" w:space="0" w:color="auto"/>
          </w:divBdr>
        </w:div>
      </w:divsChild>
    </w:div>
    <w:div w:id="274866572">
      <w:bodyDiv w:val="1"/>
      <w:marLeft w:val="0"/>
      <w:marRight w:val="0"/>
      <w:marTop w:val="0"/>
      <w:marBottom w:val="0"/>
      <w:divBdr>
        <w:top w:val="none" w:sz="0" w:space="0" w:color="auto"/>
        <w:left w:val="none" w:sz="0" w:space="0" w:color="auto"/>
        <w:bottom w:val="none" w:sz="0" w:space="0" w:color="auto"/>
        <w:right w:val="none" w:sz="0" w:space="0" w:color="auto"/>
      </w:divBdr>
      <w:divsChild>
        <w:div w:id="1937399301">
          <w:marLeft w:val="0"/>
          <w:marRight w:val="0"/>
          <w:marTop w:val="0"/>
          <w:marBottom w:val="0"/>
          <w:divBdr>
            <w:top w:val="none" w:sz="0" w:space="0" w:color="auto"/>
            <w:left w:val="none" w:sz="0" w:space="0" w:color="auto"/>
            <w:bottom w:val="none" w:sz="0" w:space="0" w:color="auto"/>
            <w:right w:val="none" w:sz="0" w:space="0" w:color="auto"/>
          </w:divBdr>
        </w:div>
      </w:divsChild>
    </w:div>
    <w:div w:id="309284885">
      <w:bodyDiv w:val="1"/>
      <w:marLeft w:val="0"/>
      <w:marRight w:val="0"/>
      <w:marTop w:val="0"/>
      <w:marBottom w:val="0"/>
      <w:divBdr>
        <w:top w:val="none" w:sz="0" w:space="0" w:color="auto"/>
        <w:left w:val="none" w:sz="0" w:space="0" w:color="auto"/>
        <w:bottom w:val="none" w:sz="0" w:space="0" w:color="auto"/>
        <w:right w:val="none" w:sz="0" w:space="0" w:color="auto"/>
      </w:divBdr>
      <w:divsChild>
        <w:div w:id="2069300391">
          <w:marLeft w:val="0"/>
          <w:marRight w:val="0"/>
          <w:marTop w:val="0"/>
          <w:marBottom w:val="0"/>
          <w:divBdr>
            <w:top w:val="none" w:sz="0" w:space="0" w:color="auto"/>
            <w:left w:val="none" w:sz="0" w:space="0" w:color="auto"/>
            <w:bottom w:val="none" w:sz="0" w:space="0" w:color="auto"/>
            <w:right w:val="none" w:sz="0" w:space="0" w:color="auto"/>
          </w:divBdr>
        </w:div>
      </w:divsChild>
    </w:div>
    <w:div w:id="326447166">
      <w:bodyDiv w:val="1"/>
      <w:marLeft w:val="0"/>
      <w:marRight w:val="0"/>
      <w:marTop w:val="0"/>
      <w:marBottom w:val="0"/>
      <w:divBdr>
        <w:top w:val="none" w:sz="0" w:space="0" w:color="auto"/>
        <w:left w:val="none" w:sz="0" w:space="0" w:color="auto"/>
        <w:bottom w:val="none" w:sz="0" w:space="0" w:color="auto"/>
        <w:right w:val="none" w:sz="0" w:space="0" w:color="auto"/>
      </w:divBdr>
      <w:divsChild>
        <w:div w:id="1005740736">
          <w:marLeft w:val="0"/>
          <w:marRight w:val="0"/>
          <w:marTop w:val="0"/>
          <w:marBottom w:val="0"/>
          <w:divBdr>
            <w:top w:val="none" w:sz="0" w:space="0" w:color="auto"/>
            <w:left w:val="none" w:sz="0" w:space="0" w:color="auto"/>
            <w:bottom w:val="none" w:sz="0" w:space="0" w:color="auto"/>
            <w:right w:val="none" w:sz="0" w:space="0" w:color="auto"/>
          </w:divBdr>
        </w:div>
      </w:divsChild>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5759177">
      <w:bodyDiv w:val="1"/>
      <w:marLeft w:val="0"/>
      <w:marRight w:val="0"/>
      <w:marTop w:val="0"/>
      <w:marBottom w:val="0"/>
      <w:divBdr>
        <w:top w:val="none" w:sz="0" w:space="0" w:color="auto"/>
        <w:left w:val="none" w:sz="0" w:space="0" w:color="auto"/>
        <w:bottom w:val="none" w:sz="0" w:space="0" w:color="auto"/>
        <w:right w:val="none" w:sz="0" w:space="0" w:color="auto"/>
      </w:divBdr>
    </w:div>
    <w:div w:id="391582791">
      <w:bodyDiv w:val="1"/>
      <w:marLeft w:val="0"/>
      <w:marRight w:val="0"/>
      <w:marTop w:val="0"/>
      <w:marBottom w:val="0"/>
      <w:divBdr>
        <w:top w:val="none" w:sz="0" w:space="0" w:color="auto"/>
        <w:left w:val="none" w:sz="0" w:space="0" w:color="auto"/>
        <w:bottom w:val="none" w:sz="0" w:space="0" w:color="auto"/>
        <w:right w:val="none" w:sz="0" w:space="0" w:color="auto"/>
      </w:divBdr>
      <w:divsChild>
        <w:div w:id="1191262743">
          <w:marLeft w:val="0"/>
          <w:marRight w:val="0"/>
          <w:marTop w:val="0"/>
          <w:marBottom w:val="0"/>
          <w:divBdr>
            <w:top w:val="none" w:sz="0" w:space="0" w:color="auto"/>
            <w:left w:val="none" w:sz="0" w:space="0" w:color="auto"/>
            <w:bottom w:val="none" w:sz="0" w:space="0" w:color="auto"/>
            <w:right w:val="none" w:sz="0" w:space="0" w:color="auto"/>
          </w:divBdr>
        </w:div>
      </w:divsChild>
    </w:div>
    <w:div w:id="453407160">
      <w:bodyDiv w:val="1"/>
      <w:marLeft w:val="0"/>
      <w:marRight w:val="0"/>
      <w:marTop w:val="0"/>
      <w:marBottom w:val="0"/>
      <w:divBdr>
        <w:top w:val="none" w:sz="0" w:space="0" w:color="auto"/>
        <w:left w:val="none" w:sz="0" w:space="0" w:color="auto"/>
        <w:bottom w:val="none" w:sz="0" w:space="0" w:color="auto"/>
        <w:right w:val="none" w:sz="0" w:space="0" w:color="auto"/>
      </w:divBdr>
      <w:divsChild>
        <w:div w:id="1042825058">
          <w:marLeft w:val="0"/>
          <w:marRight w:val="0"/>
          <w:marTop w:val="0"/>
          <w:marBottom w:val="0"/>
          <w:divBdr>
            <w:top w:val="none" w:sz="0" w:space="0" w:color="auto"/>
            <w:left w:val="none" w:sz="0" w:space="0" w:color="auto"/>
            <w:bottom w:val="none" w:sz="0" w:space="0" w:color="auto"/>
            <w:right w:val="none" w:sz="0" w:space="0" w:color="auto"/>
          </w:divBdr>
        </w:div>
      </w:divsChild>
    </w:div>
    <w:div w:id="458457083">
      <w:bodyDiv w:val="1"/>
      <w:marLeft w:val="0"/>
      <w:marRight w:val="0"/>
      <w:marTop w:val="0"/>
      <w:marBottom w:val="0"/>
      <w:divBdr>
        <w:top w:val="none" w:sz="0" w:space="0" w:color="auto"/>
        <w:left w:val="none" w:sz="0" w:space="0" w:color="auto"/>
        <w:bottom w:val="none" w:sz="0" w:space="0" w:color="auto"/>
        <w:right w:val="none" w:sz="0" w:space="0" w:color="auto"/>
      </w:divBdr>
      <w:divsChild>
        <w:div w:id="1196192690">
          <w:marLeft w:val="0"/>
          <w:marRight w:val="0"/>
          <w:marTop w:val="0"/>
          <w:marBottom w:val="0"/>
          <w:divBdr>
            <w:top w:val="none" w:sz="0" w:space="0" w:color="auto"/>
            <w:left w:val="none" w:sz="0" w:space="0" w:color="auto"/>
            <w:bottom w:val="none" w:sz="0" w:space="0" w:color="auto"/>
            <w:right w:val="none" w:sz="0" w:space="0" w:color="auto"/>
          </w:divBdr>
        </w:div>
      </w:divsChild>
    </w:div>
    <w:div w:id="528033915">
      <w:bodyDiv w:val="1"/>
      <w:marLeft w:val="0"/>
      <w:marRight w:val="0"/>
      <w:marTop w:val="0"/>
      <w:marBottom w:val="0"/>
      <w:divBdr>
        <w:top w:val="none" w:sz="0" w:space="0" w:color="auto"/>
        <w:left w:val="none" w:sz="0" w:space="0" w:color="auto"/>
        <w:bottom w:val="none" w:sz="0" w:space="0" w:color="auto"/>
        <w:right w:val="none" w:sz="0" w:space="0" w:color="auto"/>
      </w:divBdr>
    </w:div>
    <w:div w:id="574559458">
      <w:bodyDiv w:val="1"/>
      <w:marLeft w:val="0"/>
      <w:marRight w:val="0"/>
      <w:marTop w:val="0"/>
      <w:marBottom w:val="0"/>
      <w:divBdr>
        <w:top w:val="none" w:sz="0" w:space="0" w:color="auto"/>
        <w:left w:val="none" w:sz="0" w:space="0" w:color="auto"/>
        <w:bottom w:val="none" w:sz="0" w:space="0" w:color="auto"/>
        <w:right w:val="none" w:sz="0" w:space="0" w:color="auto"/>
      </w:divBdr>
      <w:divsChild>
        <w:div w:id="1201095145">
          <w:marLeft w:val="0"/>
          <w:marRight w:val="0"/>
          <w:marTop w:val="0"/>
          <w:marBottom w:val="0"/>
          <w:divBdr>
            <w:top w:val="none" w:sz="0" w:space="0" w:color="auto"/>
            <w:left w:val="none" w:sz="0" w:space="0" w:color="auto"/>
            <w:bottom w:val="none" w:sz="0" w:space="0" w:color="auto"/>
            <w:right w:val="none" w:sz="0" w:space="0" w:color="auto"/>
          </w:divBdr>
        </w:div>
      </w:divsChild>
    </w:div>
    <w:div w:id="620066769">
      <w:bodyDiv w:val="1"/>
      <w:marLeft w:val="0"/>
      <w:marRight w:val="0"/>
      <w:marTop w:val="0"/>
      <w:marBottom w:val="0"/>
      <w:divBdr>
        <w:top w:val="none" w:sz="0" w:space="0" w:color="auto"/>
        <w:left w:val="none" w:sz="0" w:space="0" w:color="auto"/>
        <w:bottom w:val="none" w:sz="0" w:space="0" w:color="auto"/>
        <w:right w:val="none" w:sz="0" w:space="0" w:color="auto"/>
      </w:divBdr>
      <w:divsChild>
        <w:div w:id="1088845239">
          <w:marLeft w:val="0"/>
          <w:marRight w:val="0"/>
          <w:marTop w:val="0"/>
          <w:marBottom w:val="0"/>
          <w:divBdr>
            <w:top w:val="none" w:sz="0" w:space="0" w:color="auto"/>
            <w:left w:val="none" w:sz="0" w:space="0" w:color="auto"/>
            <w:bottom w:val="none" w:sz="0" w:space="0" w:color="auto"/>
            <w:right w:val="none" w:sz="0" w:space="0" w:color="auto"/>
          </w:divBdr>
        </w:div>
      </w:divsChild>
    </w:div>
    <w:div w:id="630789260">
      <w:bodyDiv w:val="1"/>
      <w:marLeft w:val="0"/>
      <w:marRight w:val="0"/>
      <w:marTop w:val="0"/>
      <w:marBottom w:val="0"/>
      <w:divBdr>
        <w:top w:val="none" w:sz="0" w:space="0" w:color="auto"/>
        <w:left w:val="none" w:sz="0" w:space="0" w:color="auto"/>
        <w:bottom w:val="none" w:sz="0" w:space="0" w:color="auto"/>
        <w:right w:val="none" w:sz="0" w:space="0" w:color="auto"/>
      </w:divBdr>
      <w:divsChild>
        <w:div w:id="1329479195">
          <w:marLeft w:val="0"/>
          <w:marRight w:val="0"/>
          <w:marTop w:val="0"/>
          <w:marBottom w:val="0"/>
          <w:divBdr>
            <w:top w:val="none" w:sz="0" w:space="0" w:color="auto"/>
            <w:left w:val="none" w:sz="0" w:space="0" w:color="auto"/>
            <w:bottom w:val="none" w:sz="0" w:space="0" w:color="auto"/>
            <w:right w:val="none" w:sz="0" w:space="0" w:color="auto"/>
          </w:divBdr>
        </w:div>
      </w:divsChild>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6093250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78701396">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14278792">
      <w:bodyDiv w:val="1"/>
      <w:marLeft w:val="0"/>
      <w:marRight w:val="0"/>
      <w:marTop w:val="0"/>
      <w:marBottom w:val="0"/>
      <w:divBdr>
        <w:top w:val="none" w:sz="0" w:space="0" w:color="auto"/>
        <w:left w:val="none" w:sz="0" w:space="0" w:color="auto"/>
        <w:bottom w:val="none" w:sz="0" w:space="0" w:color="auto"/>
        <w:right w:val="none" w:sz="0" w:space="0" w:color="auto"/>
      </w:divBdr>
      <w:divsChild>
        <w:div w:id="2115782579">
          <w:marLeft w:val="0"/>
          <w:marRight w:val="0"/>
          <w:marTop w:val="0"/>
          <w:marBottom w:val="0"/>
          <w:divBdr>
            <w:top w:val="none" w:sz="0" w:space="0" w:color="auto"/>
            <w:left w:val="none" w:sz="0" w:space="0" w:color="auto"/>
            <w:bottom w:val="none" w:sz="0" w:space="0" w:color="auto"/>
            <w:right w:val="none" w:sz="0" w:space="0" w:color="auto"/>
          </w:divBdr>
        </w:div>
      </w:divsChild>
    </w:div>
    <w:div w:id="739643051">
      <w:bodyDiv w:val="1"/>
      <w:marLeft w:val="0"/>
      <w:marRight w:val="0"/>
      <w:marTop w:val="0"/>
      <w:marBottom w:val="0"/>
      <w:divBdr>
        <w:top w:val="none" w:sz="0" w:space="0" w:color="auto"/>
        <w:left w:val="none" w:sz="0" w:space="0" w:color="auto"/>
        <w:bottom w:val="none" w:sz="0" w:space="0" w:color="auto"/>
        <w:right w:val="none" w:sz="0" w:space="0" w:color="auto"/>
      </w:divBdr>
      <w:divsChild>
        <w:div w:id="1293748639">
          <w:marLeft w:val="0"/>
          <w:marRight w:val="0"/>
          <w:marTop w:val="0"/>
          <w:marBottom w:val="0"/>
          <w:divBdr>
            <w:top w:val="none" w:sz="0" w:space="0" w:color="auto"/>
            <w:left w:val="none" w:sz="0" w:space="0" w:color="auto"/>
            <w:bottom w:val="none" w:sz="0" w:space="0" w:color="auto"/>
            <w:right w:val="none" w:sz="0" w:space="0" w:color="auto"/>
          </w:divBdr>
        </w:div>
      </w:divsChild>
    </w:div>
    <w:div w:id="786237653">
      <w:bodyDiv w:val="1"/>
      <w:marLeft w:val="0"/>
      <w:marRight w:val="0"/>
      <w:marTop w:val="0"/>
      <w:marBottom w:val="0"/>
      <w:divBdr>
        <w:top w:val="none" w:sz="0" w:space="0" w:color="auto"/>
        <w:left w:val="none" w:sz="0" w:space="0" w:color="auto"/>
        <w:bottom w:val="none" w:sz="0" w:space="0" w:color="auto"/>
        <w:right w:val="none" w:sz="0" w:space="0" w:color="auto"/>
      </w:divBdr>
      <w:divsChild>
        <w:div w:id="930626845">
          <w:marLeft w:val="0"/>
          <w:marRight w:val="0"/>
          <w:marTop w:val="0"/>
          <w:marBottom w:val="0"/>
          <w:divBdr>
            <w:top w:val="none" w:sz="0" w:space="0" w:color="auto"/>
            <w:left w:val="none" w:sz="0" w:space="0" w:color="auto"/>
            <w:bottom w:val="none" w:sz="0" w:space="0" w:color="auto"/>
            <w:right w:val="none" w:sz="0" w:space="0" w:color="auto"/>
          </w:divBdr>
        </w:div>
      </w:divsChild>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87231105">
      <w:bodyDiv w:val="1"/>
      <w:marLeft w:val="0"/>
      <w:marRight w:val="0"/>
      <w:marTop w:val="0"/>
      <w:marBottom w:val="0"/>
      <w:divBdr>
        <w:top w:val="none" w:sz="0" w:space="0" w:color="auto"/>
        <w:left w:val="none" w:sz="0" w:space="0" w:color="auto"/>
        <w:bottom w:val="none" w:sz="0" w:space="0" w:color="auto"/>
        <w:right w:val="none" w:sz="0" w:space="0" w:color="auto"/>
      </w:divBdr>
      <w:divsChild>
        <w:div w:id="1269508160">
          <w:marLeft w:val="0"/>
          <w:marRight w:val="0"/>
          <w:marTop w:val="0"/>
          <w:marBottom w:val="0"/>
          <w:divBdr>
            <w:top w:val="none" w:sz="0" w:space="0" w:color="auto"/>
            <w:left w:val="none" w:sz="0" w:space="0" w:color="auto"/>
            <w:bottom w:val="none" w:sz="0" w:space="0" w:color="auto"/>
            <w:right w:val="none" w:sz="0" w:space="0" w:color="auto"/>
          </w:divBdr>
        </w:div>
      </w:divsChild>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39551446">
      <w:bodyDiv w:val="1"/>
      <w:marLeft w:val="0"/>
      <w:marRight w:val="0"/>
      <w:marTop w:val="0"/>
      <w:marBottom w:val="0"/>
      <w:divBdr>
        <w:top w:val="none" w:sz="0" w:space="0" w:color="auto"/>
        <w:left w:val="none" w:sz="0" w:space="0" w:color="auto"/>
        <w:bottom w:val="none" w:sz="0" w:space="0" w:color="auto"/>
        <w:right w:val="none" w:sz="0" w:space="0" w:color="auto"/>
      </w:divBdr>
      <w:divsChild>
        <w:div w:id="1636106422">
          <w:marLeft w:val="0"/>
          <w:marRight w:val="0"/>
          <w:marTop w:val="0"/>
          <w:marBottom w:val="0"/>
          <w:divBdr>
            <w:top w:val="none" w:sz="0" w:space="0" w:color="auto"/>
            <w:left w:val="none" w:sz="0" w:space="0" w:color="auto"/>
            <w:bottom w:val="none" w:sz="0" w:space="0" w:color="auto"/>
            <w:right w:val="none" w:sz="0" w:space="0" w:color="auto"/>
          </w:divBdr>
        </w:div>
      </w:divsChild>
    </w:div>
    <w:div w:id="1053232303">
      <w:bodyDiv w:val="1"/>
      <w:marLeft w:val="0"/>
      <w:marRight w:val="0"/>
      <w:marTop w:val="0"/>
      <w:marBottom w:val="0"/>
      <w:divBdr>
        <w:top w:val="none" w:sz="0" w:space="0" w:color="auto"/>
        <w:left w:val="none" w:sz="0" w:space="0" w:color="auto"/>
        <w:bottom w:val="none" w:sz="0" w:space="0" w:color="auto"/>
        <w:right w:val="none" w:sz="0" w:space="0" w:color="auto"/>
      </w:divBdr>
      <w:divsChild>
        <w:div w:id="86537769">
          <w:marLeft w:val="0"/>
          <w:marRight w:val="0"/>
          <w:marTop w:val="0"/>
          <w:marBottom w:val="0"/>
          <w:divBdr>
            <w:top w:val="none" w:sz="0" w:space="0" w:color="auto"/>
            <w:left w:val="none" w:sz="0" w:space="0" w:color="auto"/>
            <w:bottom w:val="none" w:sz="0" w:space="0" w:color="auto"/>
            <w:right w:val="none" w:sz="0" w:space="0" w:color="auto"/>
          </w:divBdr>
        </w:div>
      </w:divsChild>
    </w:div>
    <w:div w:id="1056471886">
      <w:bodyDiv w:val="1"/>
      <w:marLeft w:val="0"/>
      <w:marRight w:val="0"/>
      <w:marTop w:val="0"/>
      <w:marBottom w:val="0"/>
      <w:divBdr>
        <w:top w:val="none" w:sz="0" w:space="0" w:color="auto"/>
        <w:left w:val="none" w:sz="0" w:space="0" w:color="auto"/>
        <w:bottom w:val="none" w:sz="0" w:space="0" w:color="auto"/>
        <w:right w:val="none" w:sz="0" w:space="0" w:color="auto"/>
      </w:divBdr>
      <w:divsChild>
        <w:div w:id="201329329">
          <w:marLeft w:val="0"/>
          <w:marRight w:val="0"/>
          <w:marTop w:val="0"/>
          <w:marBottom w:val="0"/>
          <w:divBdr>
            <w:top w:val="none" w:sz="0" w:space="0" w:color="auto"/>
            <w:left w:val="none" w:sz="0" w:space="0" w:color="auto"/>
            <w:bottom w:val="none" w:sz="0" w:space="0" w:color="auto"/>
            <w:right w:val="none" w:sz="0" w:space="0" w:color="auto"/>
          </w:divBdr>
        </w:div>
      </w:divsChild>
    </w:div>
    <w:div w:id="1066076428">
      <w:bodyDiv w:val="1"/>
      <w:marLeft w:val="0"/>
      <w:marRight w:val="0"/>
      <w:marTop w:val="0"/>
      <w:marBottom w:val="0"/>
      <w:divBdr>
        <w:top w:val="none" w:sz="0" w:space="0" w:color="auto"/>
        <w:left w:val="none" w:sz="0" w:space="0" w:color="auto"/>
        <w:bottom w:val="none" w:sz="0" w:space="0" w:color="auto"/>
        <w:right w:val="none" w:sz="0" w:space="0" w:color="auto"/>
      </w:divBdr>
      <w:divsChild>
        <w:div w:id="169756305">
          <w:marLeft w:val="0"/>
          <w:marRight w:val="0"/>
          <w:marTop w:val="0"/>
          <w:marBottom w:val="0"/>
          <w:divBdr>
            <w:top w:val="none" w:sz="0" w:space="0" w:color="auto"/>
            <w:left w:val="none" w:sz="0" w:space="0" w:color="auto"/>
            <w:bottom w:val="none" w:sz="0" w:space="0" w:color="auto"/>
            <w:right w:val="none" w:sz="0" w:space="0" w:color="auto"/>
          </w:divBdr>
        </w:div>
      </w:divsChild>
    </w:div>
    <w:div w:id="1081488017">
      <w:bodyDiv w:val="1"/>
      <w:marLeft w:val="0"/>
      <w:marRight w:val="0"/>
      <w:marTop w:val="0"/>
      <w:marBottom w:val="0"/>
      <w:divBdr>
        <w:top w:val="none" w:sz="0" w:space="0" w:color="auto"/>
        <w:left w:val="none" w:sz="0" w:space="0" w:color="auto"/>
        <w:bottom w:val="none" w:sz="0" w:space="0" w:color="auto"/>
        <w:right w:val="none" w:sz="0" w:space="0" w:color="auto"/>
      </w:divBdr>
    </w:div>
    <w:div w:id="1102922308">
      <w:bodyDiv w:val="1"/>
      <w:marLeft w:val="0"/>
      <w:marRight w:val="0"/>
      <w:marTop w:val="0"/>
      <w:marBottom w:val="0"/>
      <w:divBdr>
        <w:top w:val="none" w:sz="0" w:space="0" w:color="auto"/>
        <w:left w:val="none" w:sz="0" w:space="0" w:color="auto"/>
        <w:bottom w:val="none" w:sz="0" w:space="0" w:color="auto"/>
        <w:right w:val="none" w:sz="0" w:space="0" w:color="auto"/>
      </w:divBdr>
      <w:divsChild>
        <w:div w:id="695273701">
          <w:marLeft w:val="0"/>
          <w:marRight w:val="0"/>
          <w:marTop w:val="0"/>
          <w:marBottom w:val="0"/>
          <w:divBdr>
            <w:top w:val="none" w:sz="0" w:space="0" w:color="auto"/>
            <w:left w:val="none" w:sz="0" w:space="0" w:color="auto"/>
            <w:bottom w:val="none" w:sz="0" w:space="0" w:color="auto"/>
            <w:right w:val="none" w:sz="0" w:space="0" w:color="auto"/>
          </w:divBdr>
        </w:div>
      </w:divsChild>
    </w:div>
    <w:div w:id="1107388992">
      <w:bodyDiv w:val="1"/>
      <w:marLeft w:val="0"/>
      <w:marRight w:val="0"/>
      <w:marTop w:val="0"/>
      <w:marBottom w:val="0"/>
      <w:divBdr>
        <w:top w:val="none" w:sz="0" w:space="0" w:color="auto"/>
        <w:left w:val="none" w:sz="0" w:space="0" w:color="auto"/>
        <w:bottom w:val="none" w:sz="0" w:space="0" w:color="auto"/>
        <w:right w:val="none" w:sz="0" w:space="0" w:color="auto"/>
      </w:divBdr>
      <w:divsChild>
        <w:div w:id="496116260">
          <w:marLeft w:val="0"/>
          <w:marRight w:val="0"/>
          <w:marTop w:val="0"/>
          <w:marBottom w:val="0"/>
          <w:divBdr>
            <w:top w:val="none" w:sz="0" w:space="0" w:color="auto"/>
            <w:left w:val="none" w:sz="0" w:space="0" w:color="auto"/>
            <w:bottom w:val="none" w:sz="0" w:space="0" w:color="auto"/>
            <w:right w:val="none" w:sz="0" w:space="0" w:color="auto"/>
          </w:divBdr>
        </w:div>
      </w:divsChild>
    </w:div>
    <w:div w:id="1130786998">
      <w:bodyDiv w:val="1"/>
      <w:marLeft w:val="0"/>
      <w:marRight w:val="0"/>
      <w:marTop w:val="0"/>
      <w:marBottom w:val="0"/>
      <w:divBdr>
        <w:top w:val="none" w:sz="0" w:space="0" w:color="auto"/>
        <w:left w:val="none" w:sz="0" w:space="0" w:color="auto"/>
        <w:bottom w:val="none" w:sz="0" w:space="0" w:color="auto"/>
        <w:right w:val="none" w:sz="0" w:space="0" w:color="auto"/>
      </w:divBdr>
      <w:divsChild>
        <w:div w:id="1287589881">
          <w:marLeft w:val="0"/>
          <w:marRight w:val="0"/>
          <w:marTop w:val="0"/>
          <w:marBottom w:val="0"/>
          <w:divBdr>
            <w:top w:val="none" w:sz="0" w:space="0" w:color="auto"/>
            <w:left w:val="none" w:sz="0" w:space="0" w:color="auto"/>
            <w:bottom w:val="none" w:sz="0" w:space="0" w:color="auto"/>
            <w:right w:val="none" w:sz="0" w:space="0" w:color="auto"/>
          </w:divBdr>
        </w:div>
      </w:divsChild>
    </w:div>
    <w:div w:id="1134719084">
      <w:bodyDiv w:val="1"/>
      <w:marLeft w:val="0"/>
      <w:marRight w:val="0"/>
      <w:marTop w:val="0"/>
      <w:marBottom w:val="0"/>
      <w:divBdr>
        <w:top w:val="none" w:sz="0" w:space="0" w:color="auto"/>
        <w:left w:val="none" w:sz="0" w:space="0" w:color="auto"/>
        <w:bottom w:val="none" w:sz="0" w:space="0" w:color="auto"/>
        <w:right w:val="none" w:sz="0" w:space="0" w:color="auto"/>
      </w:divBdr>
      <w:divsChild>
        <w:div w:id="1377849648">
          <w:marLeft w:val="0"/>
          <w:marRight w:val="0"/>
          <w:marTop w:val="0"/>
          <w:marBottom w:val="0"/>
          <w:divBdr>
            <w:top w:val="none" w:sz="0" w:space="0" w:color="auto"/>
            <w:left w:val="none" w:sz="0" w:space="0" w:color="auto"/>
            <w:bottom w:val="none" w:sz="0" w:space="0" w:color="auto"/>
            <w:right w:val="none" w:sz="0" w:space="0" w:color="auto"/>
          </w:divBdr>
        </w:div>
      </w:divsChild>
    </w:div>
    <w:div w:id="1150950812">
      <w:bodyDiv w:val="1"/>
      <w:marLeft w:val="0"/>
      <w:marRight w:val="0"/>
      <w:marTop w:val="0"/>
      <w:marBottom w:val="0"/>
      <w:divBdr>
        <w:top w:val="none" w:sz="0" w:space="0" w:color="auto"/>
        <w:left w:val="none" w:sz="0" w:space="0" w:color="auto"/>
        <w:bottom w:val="none" w:sz="0" w:space="0" w:color="auto"/>
        <w:right w:val="none" w:sz="0" w:space="0" w:color="auto"/>
      </w:divBdr>
      <w:divsChild>
        <w:div w:id="1914772273">
          <w:marLeft w:val="0"/>
          <w:marRight w:val="0"/>
          <w:marTop w:val="0"/>
          <w:marBottom w:val="0"/>
          <w:divBdr>
            <w:top w:val="none" w:sz="0" w:space="0" w:color="auto"/>
            <w:left w:val="none" w:sz="0" w:space="0" w:color="auto"/>
            <w:bottom w:val="none" w:sz="0" w:space="0" w:color="auto"/>
            <w:right w:val="none" w:sz="0" w:space="0" w:color="auto"/>
          </w:divBdr>
        </w:div>
      </w:divsChild>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47300360">
      <w:bodyDiv w:val="1"/>
      <w:marLeft w:val="0"/>
      <w:marRight w:val="0"/>
      <w:marTop w:val="0"/>
      <w:marBottom w:val="0"/>
      <w:divBdr>
        <w:top w:val="none" w:sz="0" w:space="0" w:color="auto"/>
        <w:left w:val="none" w:sz="0" w:space="0" w:color="auto"/>
        <w:bottom w:val="none" w:sz="0" w:space="0" w:color="auto"/>
        <w:right w:val="none" w:sz="0" w:space="0" w:color="auto"/>
      </w:divBdr>
    </w:div>
    <w:div w:id="1284579267">
      <w:bodyDiv w:val="1"/>
      <w:marLeft w:val="0"/>
      <w:marRight w:val="0"/>
      <w:marTop w:val="0"/>
      <w:marBottom w:val="0"/>
      <w:divBdr>
        <w:top w:val="none" w:sz="0" w:space="0" w:color="auto"/>
        <w:left w:val="none" w:sz="0" w:space="0" w:color="auto"/>
        <w:bottom w:val="none" w:sz="0" w:space="0" w:color="auto"/>
        <w:right w:val="none" w:sz="0" w:space="0" w:color="auto"/>
      </w:divBdr>
      <w:divsChild>
        <w:div w:id="1677344377">
          <w:marLeft w:val="0"/>
          <w:marRight w:val="0"/>
          <w:marTop w:val="0"/>
          <w:marBottom w:val="0"/>
          <w:divBdr>
            <w:top w:val="none" w:sz="0" w:space="0" w:color="auto"/>
            <w:left w:val="none" w:sz="0" w:space="0" w:color="auto"/>
            <w:bottom w:val="none" w:sz="0" w:space="0" w:color="auto"/>
            <w:right w:val="none" w:sz="0" w:space="0" w:color="auto"/>
          </w:divBdr>
        </w:div>
      </w:divsChild>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59761881">
      <w:bodyDiv w:val="1"/>
      <w:marLeft w:val="0"/>
      <w:marRight w:val="0"/>
      <w:marTop w:val="0"/>
      <w:marBottom w:val="0"/>
      <w:divBdr>
        <w:top w:val="none" w:sz="0" w:space="0" w:color="auto"/>
        <w:left w:val="none" w:sz="0" w:space="0" w:color="auto"/>
        <w:bottom w:val="none" w:sz="0" w:space="0" w:color="auto"/>
        <w:right w:val="none" w:sz="0" w:space="0" w:color="auto"/>
      </w:divBdr>
      <w:divsChild>
        <w:div w:id="1957059656">
          <w:marLeft w:val="0"/>
          <w:marRight w:val="0"/>
          <w:marTop w:val="0"/>
          <w:marBottom w:val="0"/>
          <w:divBdr>
            <w:top w:val="none" w:sz="0" w:space="0" w:color="auto"/>
            <w:left w:val="none" w:sz="0" w:space="0" w:color="auto"/>
            <w:bottom w:val="none" w:sz="0" w:space="0" w:color="auto"/>
            <w:right w:val="none" w:sz="0" w:space="0" w:color="auto"/>
          </w:divBdr>
        </w:div>
      </w:divsChild>
    </w:div>
    <w:div w:id="1493985911">
      <w:bodyDiv w:val="1"/>
      <w:marLeft w:val="0"/>
      <w:marRight w:val="0"/>
      <w:marTop w:val="0"/>
      <w:marBottom w:val="0"/>
      <w:divBdr>
        <w:top w:val="none" w:sz="0" w:space="0" w:color="auto"/>
        <w:left w:val="none" w:sz="0" w:space="0" w:color="auto"/>
        <w:bottom w:val="none" w:sz="0" w:space="0" w:color="auto"/>
        <w:right w:val="none" w:sz="0" w:space="0" w:color="auto"/>
      </w:divBdr>
    </w:div>
    <w:div w:id="1503550899">
      <w:bodyDiv w:val="1"/>
      <w:marLeft w:val="0"/>
      <w:marRight w:val="0"/>
      <w:marTop w:val="0"/>
      <w:marBottom w:val="0"/>
      <w:divBdr>
        <w:top w:val="none" w:sz="0" w:space="0" w:color="auto"/>
        <w:left w:val="none" w:sz="0" w:space="0" w:color="auto"/>
        <w:bottom w:val="none" w:sz="0" w:space="0" w:color="auto"/>
        <w:right w:val="none" w:sz="0" w:space="0" w:color="auto"/>
      </w:divBdr>
      <w:divsChild>
        <w:div w:id="1081365445">
          <w:marLeft w:val="0"/>
          <w:marRight w:val="0"/>
          <w:marTop w:val="0"/>
          <w:marBottom w:val="0"/>
          <w:divBdr>
            <w:top w:val="none" w:sz="0" w:space="0" w:color="auto"/>
            <w:left w:val="none" w:sz="0" w:space="0" w:color="auto"/>
            <w:bottom w:val="none" w:sz="0" w:space="0" w:color="auto"/>
            <w:right w:val="none" w:sz="0" w:space="0" w:color="auto"/>
          </w:divBdr>
        </w:div>
      </w:divsChild>
    </w:div>
    <w:div w:id="1577670068">
      <w:bodyDiv w:val="1"/>
      <w:marLeft w:val="0"/>
      <w:marRight w:val="0"/>
      <w:marTop w:val="0"/>
      <w:marBottom w:val="0"/>
      <w:divBdr>
        <w:top w:val="none" w:sz="0" w:space="0" w:color="auto"/>
        <w:left w:val="none" w:sz="0" w:space="0" w:color="auto"/>
        <w:bottom w:val="none" w:sz="0" w:space="0" w:color="auto"/>
        <w:right w:val="none" w:sz="0" w:space="0" w:color="auto"/>
      </w:divBdr>
      <w:divsChild>
        <w:div w:id="63188861">
          <w:marLeft w:val="0"/>
          <w:marRight w:val="0"/>
          <w:marTop w:val="0"/>
          <w:marBottom w:val="0"/>
          <w:divBdr>
            <w:top w:val="none" w:sz="0" w:space="0" w:color="auto"/>
            <w:left w:val="none" w:sz="0" w:space="0" w:color="auto"/>
            <w:bottom w:val="none" w:sz="0" w:space="0" w:color="auto"/>
            <w:right w:val="none" w:sz="0" w:space="0" w:color="auto"/>
          </w:divBdr>
        </w:div>
      </w:divsChild>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1256717">
      <w:bodyDiv w:val="1"/>
      <w:marLeft w:val="0"/>
      <w:marRight w:val="0"/>
      <w:marTop w:val="0"/>
      <w:marBottom w:val="0"/>
      <w:divBdr>
        <w:top w:val="none" w:sz="0" w:space="0" w:color="auto"/>
        <w:left w:val="none" w:sz="0" w:space="0" w:color="auto"/>
        <w:bottom w:val="none" w:sz="0" w:space="0" w:color="auto"/>
        <w:right w:val="none" w:sz="0" w:space="0" w:color="auto"/>
      </w:divBdr>
      <w:divsChild>
        <w:div w:id="1091663733">
          <w:marLeft w:val="0"/>
          <w:marRight w:val="0"/>
          <w:marTop w:val="0"/>
          <w:marBottom w:val="0"/>
          <w:divBdr>
            <w:top w:val="none" w:sz="0" w:space="0" w:color="auto"/>
            <w:left w:val="none" w:sz="0" w:space="0" w:color="auto"/>
            <w:bottom w:val="none" w:sz="0" w:space="0" w:color="auto"/>
            <w:right w:val="none" w:sz="0" w:space="0" w:color="auto"/>
          </w:divBdr>
        </w:div>
      </w:divsChild>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66069230">
      <w:bodyDiv w:val="1"/>
      <w:marLeft w:val="0"/>
      <w:marRight w:val="0"/>
      <w:marTop w:val="0"/>
      <w:marBottom w:val="0"/>
      <w:divBdr>
        <w:top w:val="none" w:sz="0" w:space="0" w:color="auto"/>
        <w:left w:val="none" w:sz="0" w:space="0" w:color="auto"/>
        <w:bottom w:val="none" w:sz="0" w:space="0" w:color="auto"/>
        <w:right w:val="none" w:sz="0" w:space="0" w:color="auto"/>
      </w:divBdr>
      <w:divsChild>
        <w:div w:id="1443458362">
          <w:marLeft w:val="0"/>
          <w:marRight w:val="0"/>
          <w:marTop w:val="0"/>
          <w:marBottom w:val="0"/>
          <w:divBdr>
            <w:top w:val="none" w:sz="0" w:space="0" w:color="auto"/>
            <w:left w:val="none" w:sz="0" w:space="0" w:color="auto"/>
            <w:bottom w:val="none" w:sz="0" w:space="0" w:color="auto"/>
            <w:right w:val="none" w:sz="0" w:space="0" w:color="auto"/>
          </w:divBdr>
        </w:div>
      </w:divsChild>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66013971">
      <w:bodyDiv w:val="1"/>
      <w:marLeft w:val="0"/>
      <w:marRight w:val="0"/>
      <w:marTop w:val="0"/>
      <w:marBottom w:val="0"/>
      <w:divBdr>
        <w:top w:val="none" w:sz="0" w:space="0" w:color="auto"/>
        <w:left w:val="none" w:sz="0" w:space="0" w:color="auto"/>
        <w:bottom w:val="none" w:sz="0" w:space="0" w:color="auto"/>
        <w:right w:val="none" w:sz="0" w:space="0" w:color="auto"/>
      </w:divBdr>
      <w:divsChild>
        <w:div w:id="428433875">
          <w:marLeft w:val="0"/>
          <w:marRight w:val="0"/>
          <w:marTop w:val="0"/>
          <w:marBottom w:val="0"/>
          <w:divBdr>
            <w:top w:val="none" w:sz="0" w:space="0" w:color="auto"/>
            <w:left w:val="none" w:sz="0" w:space="0" w:color="auto"/>
            <w:bottom w:val="none" w:sz="0" w:space="0" w:color="auto"/>
            <w:right w:val="none" w:sz="0" w:space="0" w:color="auto"/>
          </w:divBdr>
        </w:div>
      </w:divsChild>
    </w:div>
    <w:div w:id="1871916130">
      <w:bodyDiv w:val="1"/>
      <w:marLeft w:val="0"/>
      <w:marRight w:val="0"/>
      <w:marTop w:val="0"/>
      <w:marBottom w:val="0"/>
      <w:divBdr>
        <w:top w:val="none" w:sz="0" w:space="0" w:color="auto"/>
        <w:left w:val="none" w:sz="0" w:space="0" w:color="auto"/>
        <w:bottom w:val="none" w:sz="0" w:space="0" w:color="auto"/>
        <w:right w:val="none" w:sz="0" w:space="0" w:color="auto"/>
      </w:divBdr>
      <w:divsChild>
        <w:div w:id="316347837">
          <w:marLeft w:val="0"/>
          <w:marRight w:val="0"/>
          <w:marTop w:val="0"/>
          <w:marBottom w:val="0"/>
          <w:divBdr>
            <w:top w:val="none" w:sz="0" w:space="0" w:color="auto"/>
            <w:left w:val="none" w:sz="0" w:space="0" w:color="auto"/>
            <w:bottom w:val="none" w:sz="0" w:space="0" w:color="auto"/>
            <w:right w:val="none" w:sz="0" w:space="0" w:color="auto"/>
          </w:divBdr>
        </w:div>
      </w:divsChild>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17855932">
      <w:bodyDiv w:val="1"/>
      <w:marLeft w:val="0"/>
      <w:marRight w:val="0"/>
      <w:marTop w:val="0"/>
      <w:marBottom w:val="0"/>
      <w:divBdr>
        <w:top w:val="none" w:sz="0" w:space="0" w:color="auto"/>
        <w:left w:val="none" w:sz="0" w:space="0" w:color="auto"/>
        <w:bottom w:val="none" w:sz="0" w:space="0" w:color="auto"/>
        <w:right w:val="none" w:sz="0" w:space="0" w:color="auto"/>
      </w:divBdr>
      <w:divsChild>
        <w:div w:id="970088361">
          <w:marLeft w:val="0"/>
          <w:marRight w:val="0"/>
          <w:marTop w:val="0"/>
          <w:marBottom w:val="0"/>
          <w:divBdr>
            <w:top w:val="none" w:sz="0" w:space="0" w:color="auto"/>
            <w:left w:val="none" w:sz="0" w:space="0" w:color="auto"/>
            <w:bottom w:val="none" w:sz="0" w:space="0" w:color="auto"/>
            <w:right w:val="none" w:sz="0" w:space="0" w:color="auto"/>
          </w:divBdr>
        </w:div>
      </w:divsChild>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7195234">
      <w:bodyDiv w:val="1"/>
      <w:marLeft w:val="0"/>
      <w:marRight w:val="0"/>
      <w:marTop w:val="0"/>
      <w:marBottom w:val="0"/>
      <w:divBdr>
        <w:top w:val="none" w:sz="0" w:space="0" w:color="auto"/>
        <w:left w:val="none" w:sz="0" w:space="0" w:color="auto"/>
        <w:bottom w:val="none" w:sz="0" w:space="0" w:color="auto"/>
        <w:right w:val="none" w:sz="0" w:space="0" w:color="auto"/>
      </w:divBdr>
      <w:divsChild>
        <w:div w:id="962034987">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5908014">
      <w:bodyDiv w:val="1"/>
      <w:marLeft w:val="0"/>
      <w:marRight w:val="0"/>
      <w:marTop w:val="0"/>
      <w:marBottom w:val="0"/>
      <w:divBdr>
        <w:top w:val="none" w:sz="0" w:space="0" w:color="auto"/>
        <w:left w:val="none" w:sz="0" w:space="0" w:color="auto"/>
        <w:bottom w:val="none" w:sz="0" w:space="0" w:color="auto"/>
        <w:right w:val="none" w:sz="0" w:space="0" w:color="auto"/>
      </w:divBdr>
      <w:divsChild>
        <w:div w:id="1436948478">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8403018">
      <w:bodyDiv w:val="1"/>
      <w:marLeft w:val="0"/>
      <w:marRight w:val="0"/>
      <w:marTop w:val="0"/>
      <w:marBottom w:val="0"/>
      <w:divBdr>
        <w:top w:val="none" w:sz="0" w:space="0" w:color="auto"/>
        <w:left w:val="none" w:sz="0" w:space="0" w:color="auto"/>
        <w:bottom w:val="none" w:sz="0" w:space="0" w:color="auto"/>
        <w:right w:val="none" w:sz="0" w:space="0" w:color="auto"/>
      </w:divBdr>
      <w:divsChild>
        <w:div w:id="390618999">
          <w:marLeft w:val="0"/>
          <w:marRight w:val="0"/>
          <w:marTop w:val="0"/>
          <w:marBottom w:val="0"/>
          <w:divBdr>
            <w:top w:val="none" w:sz="0" w:space="0" w:color="auto"/>
            <w:left w:val="none" w:sz="0" w:space="0" w:color="auto"/>
            <w:bottom w:val="none" w:sz="0" w:space="0" w:color="auto"/>
            <w:right w:val="none" w:sz="0" w:space="0" w:color="auto"/>
          </w:divBdr>
        </w:div>
      </w:divsChild>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11243617">
      <w:bodyDiv w:val="1"/>
      <w:marLeft w:val="0"/>
      <w:marRight w:val="0"/>
      <w:marTop w:val="0"/>
      <w:marBottom w:val="0"/>
      <w:divBdr>
        <w:top w:val="none" w:sz="0" w:space="0" w:color="auto"/>
        <w:left w:val="none" w:sz="0" w:space="0" w:color="auto"/>
        <w:bottom w:val="none" w:sz="0" w:space="0" w:color="auto"/>
        <w:right w:val="none" w:sz="0" w:space="0" w:color="auto"/>
      </w:divBdr>
      <w:divsChild>
        <w:div w:id="796026130">
          <w:marLeft w:val="0"/>
          <w:marRight w:val="0"/>
          <w:marTop w:val="0"/>
          <w:marBottom w:val="0"/>
          <w:divBdr>
            <w:top w:val="none" w:sz="0" w:space="0" w:color="auto"/>
            <w:left w:val="none" w:sz="0" w:space="0" w:color="auto"/>
            <w:bottom w:val="none" w:sz="0" w:space="0" w:color="auto"/>
            <w:right w:val="none" w:sz="0" w:space="0" w:color="auto"/>
          </w:divBdr>
        </w:div>
      </w:divsChild>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36943364">
      <w:bodyDiv w:val="1"/>
      <w:marLeft w:val="0"/>
      <w:marRight w:val="0"/>
      <w:marTop w:val="0"/>
      <w:marBottom w:val="0"/>
      <w:divBdr>
        <w:top w:val="none" w:sz="0" w:space="0" w:color="auto"/>
        <w:left w:val="none" w:sz="0" w:space="0" w:color="auto"/>
        <w:bottom w:val="none" w:sz="0" w:space="0" w:color="auto"/>
        <w:right w:val="none" w:sz="0" w:space="0" w:color="auto"/>
      </w:divBdr>
      <w:divsChild>
        <w:div w:id="1319193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262E25-0492-4D82-ADD8-D61793B227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CBB741DF-95C9-4A28-85E8-B5D26EB45E3D}">
      <dgm:prSet phldrT="[Текст]" custT="1"/>
      <dgm:spPr>
        <a:xfrm>
          <a:off x="2634927" y="161529"/>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100" b="1">
              <a:solidFill>
                <a:sysClr val="windowText" lastClr="000000">
                  <a:hueOff val="0"/>
                  <a:satOff val="0"/>
                  <a:lumOff val="0"/>
                  <a:alphaOff val="0"/>
                </a:sysClr>
              </a:solidFill>
              <a:latin typeface="Calibri" panose="020F0502020204030204"/>
              <a:ea typeface="+mn-ea"/>
              <a:cs typeface="+mn-cs"/>
            </a:rPr>
            <a:t>КОМПЕТЕНТНОСТНАЯ МОДЕЛЬ</a:t>
          </a:r>
        </a:p>
      </dgm:t>
    </dgm:pt>
    <dgm:pt modelId="{9BCD196B-FA7E-4FD9-B926-73F6AD485271}" type="parTrans" cxnId="{3D426E51-A252-4B5E-B99C-D6ACECDAA971}">
      <dgm:prSet/>
      <dgm:spPr/>
      <dgm:t>
        <a:bodyPr/>
        <a:lstStyle/>
        <a:p>
          <a:endParaRPr lang="ru-RU" sz="1200" b="1"/>
        </a:p>
      </dgm:t>
    </dgm:pt>
    <dgm:pt modelId="{7B1A0515-8C94-4496-83C9-D5ED12565AAD}" type="sibTrans" cxnId="{3D426E51-A252-4B5E-B99C-D6ACECDAA971}">
      <dgm:prSet/>
      <dgm:spPr/>
      <dgm:t>
        <a:bodyPr/>
        <a:lstStyle/>
        <a:p>
          <a:endParaRPr lang="ru-RU" sz="1200" b="1"/>
        </a:p>
      </dgm:t>
    </dgm:pt>
    <dgm:pt modelId="{0D1D8BF5-64E2-4D2A-A1B7-2AD991A876AF}">
      <dgm:prSet phldrT="[Текст]" custT="1"/>
      <dgm:spPr>
        <a:xfrm>
          <a:off x="1700240" y="1577580"/>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Профессиональная часть</a:t>
          </a:r>
        </a:p>
      </dgm:t>
    </dgm:pt>
    <dgm:pt modelId="{8549A0AC-00FD-442E-A423-621ECBE58E13}" type="parTrans" cxnId="{D876A4AB-9072-40FB-B43C-EBCD3336A0B7}">
      <dgm:prSet/>
      <dgm:spPr>
        <a:xfrm>
          <a:off x="2295041" y="971308"/>
          <a:ext cx="934687" cy="444826"/>
        </a:xfr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AADBBDFC-9853-45DD-A247-4D1C5F6D004C}" type="sibTrans" cxnId="{D876A4AB-9072-40FB-B43C-EBCD3336A0B7}">
      <dgm:prSet/>
      <dgm:spPr/>
      <dgm:t>
        <a:bodyPr/>
        <a:lstStyle/>
        <a:p>
          <a:endParaRPr lang="ru-RU" sz="1200" b="1"/>
        </a:p>
      </dgm:t>
    </dgm:pt>
    <dgm:pt modelId="{30BF5B35-1655-4E83-A904-0406600484AA}">
      <dgm:prSet phldrT="[Текст]" custT="1"/>
      <dgm:spPr>
        <a:xfrm>
          <a:off x="1700240" y="2993631"/>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gm:t>
    </dgm:pt>
    <dgm:pt modelId="{80BC891B-5291-4447-9EE5-F8904064744A}" type="parTrans" cxnId="{3137D300-EB5B-4192-BD7A-99B298C5F90B}">
      <dgm:prSet/>
      <dgm:spPr>
        <a:xfrm>
          <a:off x="2249321" y="2387359"/>
          <a:ext cx="91440" cy="444826"/>
        </a:xfr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CAD91DB9-0F3B-40DD-9593-027CF7F1C8ED}" type="sibTrans" cxnId="{3137D300-EB5B-4192-BD7A-99B298C5F90B}">
      <dgm:prSet/>
      <dgm:spPr/>
      <dgm:t>
        <a:bodyPr/>
        <a:lstStyle/>
        <a:p>
          <a:endParaRPr lang="ru-RU" sz="1200" b="1"/>
        </a:p>
      </dgm:t>
    </dgm:pt>
    <dgm:pt modelId="{BEEC1F9E-EAA1-4233-8470-280CC7A7E050}">
      <dgm:prSet phldrT="[Текст]" custT="1"/>
      <dgm:spPr>
        <a:xfrm>
          <a:off x="3569614" y="1577580"/>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Надпрофессиональная часть</a:t>
          </a:r>
        </a:p>
      </dgm:t>
    </dgm:pt>
    <dgm:pt modelId="{74B72E72-D3A8-4394-BDFE-5549A7585CFF}" type="parTrans" cxnId="{1B7B9A4A-464E-46E2-83AF-FB809BFBE3C5}">
      <dgm:prSet/>
      <dgm:spPr>
        <a:xfrm>
          <a:off x="3229728" y="971308"/>
          <a:ext cx="934687" cy="444826"/>
        </a:xfr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25D7C58A-4FA3-4B38-AC28-B3424DBEBFCB}" type="sibTrans" cxnId="{1B7B9A4A-464E-46E2-83AF-FB809BFBE3C5}">
      <dgm:prSet/>
      <dgm:spPr/>
      <dgm:t>
        <a:bodyPr/>
        <a:lstStyle/>
        <a:p>
          <a:endParaRPr lang="ru-RU" sz="1200" b="1"/>
        </a:p>
      </dgm:t>
    </dgm:pt>
    <dgm:pt modelId="{6D801B2E-E660-411D-8B1F-E083F19056A2}">
      <dgm:prSet phldrT="[Текст]" custT="1"/>
      <dgm:spPr>
        <a:xfrm>
          <a:off x="3569614" y="2993631"/>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Общие компетенции,</a:t>
          </a:r>
        </a:p>
        <a:p>
          <a:pPr>
            <a:buNone/>
          </a:pPr>
          <a:r>
            <a:rPr lang="ru-RU" sz="1050" b="1">
              <a:solidFill>
                <a:sysClr val="windowText" lastClr="000000">
                  <a:hueOff val="0"/>
                  <a:satOff val="0"/>
                  <a:lumOff val="0"/>
                  <a:alphaOff val="0"/>
                </a:sysClr>
              </a:solidFill>
              <a:latin typeface="Calibri" panose="020F0502020204030204"/>
              <a:ea typeface="+mn-ea"/>
              <a:cs typeface="+mn-cs"/>
            </a:rPr>
            <a:t>Корпоративные компетенции</a:t>
          </a:r>
        </a:p>
      </dgm:t>
    </dgm:pt>
    <dgm:pt modelId="{079C4796-BFFC-4F63-B08B-EAEE3D9F58C5}" type="parTrans" cxnId="{2B632B6B-1485-4A3E-9DCE-EAB9EE91E1D3}">
      <dgm:prSet/>
      <dgm:spPr>
        <a:xfrm>
          <a:off x="4118695" y="2387359"/>
          <a:ext cx="91440" cy="444826"/>
        </a:xfr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65E68B4E-5062-4A89-9E3C-B867670B52D6}" type="sibTrans" cxnId="{2B632B6B-1485-4A3E-9DCE-EAB9EE91E1D3}">
      <dgm:prSet/>
      <dgm:spPr/>
      <dgm:t>
        <a:bodyPr/>
        <a:lstStyle/>
        <a:p>
          <a:endParaRPr lang="ru-RU" sz="1200" b="1"/>
        </a:p>
      </dgm:t>
    </dgm:pt>
    <dgm:pt modelId="{8492A701-998A-4C91-9526-C667F66E9F0E}" type="pres">
      <dgm:prSet presAssocID="{7C262E25-0492-4D82-ADD8-D61793B2279F}" presName="hierChild1" presStyleCnt="0">
        <dgm:presLayoutVars>
          <dgm:chPref val="1"/>
          <dgm:dir/>
          <dgm:animOne val="branch"/>
          <dgm:animLvl val="lvl"/>
          <dgm:resizeHandles/>
        </dgm:presLayoutVars>
      </dgm:prSet>
      <dgm:spPr/>
      <dgm:t>
        <a:bodyPr/>
        <a:lstStyle/>
        <a:p>
          <a:endParaRPr lang="ru-RU"/>
        </a:p>
      </dgm:t>
    </dgm:pt>
    <dgm:pt modelId="{BB334342-E264-4291-96AB-0530E767160C}" type="pres">
      <dgm:prSet presAssocID="{CBB741DF-95C9-4A28-85E8-B5D26EB45E3D}" presName="hierRoot1" presStyleCnt="0"/>
      <dgm:spPr/>
    </dgm:pt>
    <dgm:pt modelId="{EE4E69D3-743E-4491-A6F5-AAD2BDE87B95}" type="pres">
      <dgm:prSet presAssocID="{CBB741DF-95C9-4A28-85E8-B5D26EB45E3D}" presName="composite" presStyleCnt="0"/>
      <dgm:spPr/>
    </dgm:pt>
    <dgm:pt modelId="{29355F7A-0177-407F-9318-67BFB87FB9A8}" type="pres">
      <dgm:prSet presAssocID="{CBB741DF-95C9-4A28-85E8-B5D26EB45E3D}" presName="background" presStyleLbl="node0" presStyleIdx="0" presStyleCnt="1"/>
      <dgm:spPr>
        <a:xfrm>
          <a:off x="2464984" y="83"/>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20BBF6DA-95D2-4FDE-9ECF-915F972B4647}" type="pres">
      <dgm:prSet presAssocID="{CBB741DF-95C9-4A28-85E8-B5D26EB45E3D}" presName="text" presStyleLbl="fgAcc0" presStyleIdx="0" presStyleCnt="1">
        <dgm:presLayoutVars>
          <dgm:chPref val="3"/>
        </dgm:presLayoutVars>
      </dgm:prSet>
      <dgm:spPr>
        <a:prstGeom prst="roundRect">
          <a:avLst>
            <a:gd name="adj" fmla="val 10000"/>
          </a:avLst>
        </a:prstGeom>
      </dgm:spPr>
      <dgm:t>
        <a:bodyPr/>
        <a:lstStyle/>
        <a:p>
          <a:endParaRPr lang="ru-RU"/>
        </a:p>
      </dgm:t>
    </dgm:pt>
    <dgm:pt modelId="{8021BC0E-0268-48B6-90B9-28AE036F6E15}" type="pres">
      <dgm:prSet presAssocID="{CBB741DF-95C9-4A28-85E8-B5D26EB45E3D}" presName="hierChild2" presStyleCnt="0"/>
      <dgm:spPr/>
    </dgm:pt>
    <dgm:pt modelId="{2CCF414D-7F6B-4C0F-BD57-31BC03EA7BB8}" type="pres">
      <dgm:prSet presAssocID="{8549A0AC-00FD-442E-A423-621ECBE58E13}" presName="Name10" presStyleLbl="parChTrans1D2" presStyleIdx="0" presStyleCnt="2"/>
      <dgm:spPr>
        <a:custGeom>
          <a:avLst/>
          <a:gdLst/>
          <a:ahLst/>
          <a:cxnLst/>
          <a:rect l="0" t="0" r="0" b="0"/>
          <a:pathLst>
            <a:path>
              <a:moveTo>
                <a:pt x="934687" y="0"/>
              </a:moveTo>
              <a:lnTo>
                <a:pt x="934687" y="303136"/>
              </a:lnTo>
              <a:lnTo>
                <a:pt x="0" y="303136"/>
              </a:lnTo>
              <a:lnTo>
                <a:pt x="0" y="444826"/>
              </a:lnTo>
            </a:path>
          </a:pathLst>
        </a:custGeom>
      </dgm:spPr>
      <dgm:t>
        <a:bodyPr/>
        <a:lstStyle/>
        <a:p>
          <a:endParaRPr lang="ru-RU"/>
        </a:p>
      </dgm:t>
    </dgm:pt>
    <dgm:pt modelId="{C1668DDA-70B0-4B63-92E3-AC043BC97EF6}" type="pres">
      <dgm:prSet presAssocID="{0D1D8BF5-64E2-4D2A-A1B7-2AD991A876AF}" presName="hierRoot2" presStyleCnt="0"/>
      <dgm:spPr/>
    </dgm:pt>
    <dgm:pt modelId="{60B152A2-F3DA-44DC-A496-75BE9BB7721D}" type="pres">
      <dgm:prSet presAssocID="{0D1D8BF5-64E2-4D2A-A1B7-2AD991A876AF}" presName="composite2" presStyleCnt="0"/>
      <dgm:spPr/>
    </dgm:pt>
    <dgm:pt modelId="{8E74AC94-73E9-422B-886C-A9819F2CE71F}" type="pres">
      <dgm:prSet presAssocID="{0D1D8BF5-64E2-4D2A-A1B7-2AD991A876AF}" presName="background2" presStyleLbl="node2" presStyleIdx="0" presStyleCnt="2"/>
      <dgm:spPr>
        <a:xfrm>
          <a:off x="1530297"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079746D-CEDB-44CE-9ED7-45A6BC6DEAC1}" type="pres">
      <dgm:prSet presAssocID="{0D1D8BF5-64E2-4D2A-A1B7-2AD991A876AF}" presName="text2" presStyleLbl="fgAcc2" presStyleIdx="0" presStyleCnt="2">
        <dgm:presLayoutVars>
          <dgm:chPref val="3"/>
        </dgm:presLayoutVars>
      </dgm:prSet>
      <dgm:spPr>
        <a:prstGeom prst="roundRect">
          <a:avLst>
            <a:gd name="adj" fmla="val 10000"/>
          </a:avLst>
        </a:prstGeom>
      </dgm:spPr>
      <dgm:t>
        <a:bodyPr/>
        <a:lstStyle/>
        <a:p>
          <a:endParaRPr lang="ru-RU"/>
        </a:p>
      </dgm:t>
    </dgm:pt>
    <dgm:pt modelId="{19AA77DE-6954-4667-A02D-8B6BC05E348A}" type="pres">
      <dgm:prSet presAssocID="{0D1D8BF5-64E2-4D2A-A1B7-2AD991A876AF}" presName="hierChild3" presStyleCnt="0"/>
      <dgm:spPr/>
    </dgm:pt>
    <dgm:pt modelId="{BF2DB524-8A6A-46AC-9332-9D84F4764036}" type="pres">
      <dgm:prSet presAssocID="{80BC891B-5291-4447-9EE5-F8904064744A}" presName="Name17" presStyleLbl="parChTrans1D3" presStyleIdx="0" presStyleCnt="2"/>
      <dgm:spPr>
        <a:custGeom>
          <a:avLst/>
          <a:gdLst/>
          <a:ahLst/>
          <a:cxnLst/>
          <a:rect l="0" t="0" r="0" b="0"/>
          <a:pathLst>
            <a:path>
              <a:moveTo>
                <a:pt x="45720" y="0"/>
              </a:moveTo>
              <a:lnTo>
                <a:pt x="45720" y="444826"/>
              </a:lnTo>
            </a:path>
          </a:pathLst>
        </a:custGeom>
      </dgm:spPr>
      <dgm:t>
        <a:bodyPr/>
        <a:lstStyle/>
        <a:p>
          <a:endParaRPr lang="ru-RU"/>
        </a:p>
      </dgm:t>
    </dgm:pt>
    <dgm:pt modelId="{C248CAE8-CD19-49C0-BC90-EB542D8F5F94}" type="pres">
      <dgm:prSet presAssocID="{30BF5B35-1655-4E83-A904-0406600484AA}" presName="hierRoot3" presStyleCnt="0"/>
      <dgm:spPr/>
    </dgm:pt>
    <dgm:pt modelId="{5AD12C79-9602-4927-9880-956F4A3E47EB}" type="pres">
      <dgm:prSet presAssocID="{30BF5B35-1655-4E83-A904-0406600484AA}" presName="composite3" presStyleCnt="0"/>
      <dgm:spPr/>
    </dgm:pt>
    <dgm:pt modelId="{A109D0AB-84EE-4E03-9EFA-017E44552892}" type="pres">
      <dgm:prSet presAssocID="{30BF5B35-1655-4E83-A904-0406600484AA}" presName="background3" presStyleLbl="node3" presStyleIdx="0" presStyleCnt="2"/>
      <dgm:spPr>
        <a:xfrm>
          <a:off x="1530297"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7143C46-66C4-41F6-A91C-41645C8C28AF}" type="pres">
      <dgm:prSet presAssocID="{30BF5B35-1655-4E83-A904-0406600484AA}" presName="text3" presStyleLbl="fgAcc3" presStyleIdx="0" presStyleCnt="2">
        <dgm:presLayoutVars>
          <dgm:chPref val="3"/>
        </dgm:presLayoutVars>
      </dgm:prSet>
      <dgm:spPr>
        <a:prstGeom prst="roundRect">
          <a:avLst>
            <a:gd name="adj" fmla="val 10000"/>
          </a:avLst>
        </a:prstGeom>
      </dgm:spPr>
      <dgm:t>
        <a:bodyPr/>
        <a:lstStyle/>
        <a:p>
          <a:endParaRPr lang="ru-RU"/>
        </a:p>
      </dgm:t>
    </dgm:pt>
    <dgm:pt modelId="{200C7A36-D58D-467A-B301-23BC90E0011D}" type="pres">
      <dgm:prSet presAssocID="{30BF5B35-1655-4E83-A904-0406600484AA}" presName="hierChild4" presStyleCnt="0"/>
      <dgm:spPr/>
    </dgm:pt>
    <dgm:pt modelId="{CE2AC24A-035C-4DCE-9320-1947BE13A3B3}" type="pres">
      <dgm:prSet presAssocID="{74B72E72-D3A8-4394-BDFE-5549A7585CFF}" presName="Name10" presStyleLbl="parChTrans1D2" presStyleIdx="1" presStyleCnt="2"/>
      <dgm:spPr>
        <a:custGeom>
          <a:avLst/>
          <a:gdLst/>
          <a:ahLst/>
          <a:cxnLst/>
          <a:rect l="0" t="0" r="0" b="0"/>
          <a:pathLst>
            <a:path>
              <a:moveTo>
                <a:pt x="0" y="0"/>
              </a:moveTo>
              <a:lnTo>
                <a:pt x="0" y="303136"/>
              </a:lnTo>
              <a:lnTo>
                <a:pt x="934687" y="303136"/>
              </a:lnTo>
              <a:lnTo>
                <a:pt x="934687" y="444826"/>
              </a:lnTo>
            </a:path>
          </a:pathLst>
        </a:custGeom>
      </dgm:spPr>
      <dgm:t>
        <a:bodyPr/>
        <a:lstStyle/>
        <a:p>
          <a:endParaRPr lang="ru-RU"/>
        </a:p>
      </dgm:t>
    </dgm:pt>
    <dgm:pt modelId="{BB0E43F9-4442-4170-BDAA-3FA656E7ACA7}" type="pres">
      <dgm:prSet presAssocID="{BEEC1F9E-EAA1-4233-8470-280CC7A7E050}" presName="hierRoot2" presStyleCnt="0"/>
      <dgm:spPr/>
    </dgm:pt>
    <dgm:pt modelId="{450E58F4-653B-4338-B17E-56AF865E2CD8}" type="pres">
      <dgm:prSet presAssocID="{BEEC1F9E-EAA1-4233-8470-280CC7A7E050}" presName="composite2" presStyleCnt="0"/>
      <dgm:spPr/>
    </dgm:pt>
    <dgm:pt modelId="{9853C245-5279-4B0C-B8A4-7664C89494C7}" type="pres">
      <dgm:prSet presAssocID="{BEEC1F9E-EAA1-4233-8470-280CC7A7E050}" presName="background2" presStyleLbl="node2" presStyleIdx="1" presStyleCnt="2"/>
      <dgm:spPr>
        <a:xfrm>
          <a:off x="3399671"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F99F87E-E74F-4046-8238-7416C869F20F}" type="pres">
      <dgm:prSet presAssocID="{BEEC1F9E-EAA1-4233-8470-280CC7A7E050}" presName="text2" presStyleLbl="fgAcc2" presStyleIdx="1" presStyleCnt="2">
        <dgm:presLayoutVars>
          <dgm:chPref val="3"/>
        </dgm:presLayoutVars>
      </dgm:prSet>
      <dgm:spPr>
        <a:prstGeom prst="roundRect">
          <a:avLst>
            <a:gd name="adj" fmla="val 10000"/>
          </a:avLst>
        </a:prstGeom>
      </dgm:spPr>
      <dgm:t>
        <a:bodyPr/>
        <a:lstStyle/>
        <a:p>
          <a:endParaRPr lang="ru-RU"/>
        </a:p>
      </dgm:t>
    </dgm:pt>
    <dgm:pt modelId="{B708B931-8DB0-4F1D-B208-B674A67D41F5}" type="pres">
      <dgm:prSet presAssocID="{BEEC1F9E-EAA1-4233-8470-280CC7A7E050}" presName="hierChild3" presStyleCnt="0"/>
      <dgm:spPr/>
    </dgm:pt>
    <dgm:pt modelId="{2C4DA627-9F32-4B4F-994E-80FFF5BBCBAF}" type="pres">
      <dgm:prSet presAssocID="{079C4796-BFFC-4F63-B08B-EAEE3D9F58C5}" presName="Name17" presStyleLbl="parChTrans1D3" presStyleIdx="1" presStyleCnt="2"/>
      <dgm:spPr>
        <a:custGeom>
          <a:avLst/>
          <a:gdLst/>
          <a:ahLst/>
          <a:cxnLst/>
          <a:rect l="0" t="0" r="0" b="0"/>
          <a:pathLst>
            <a:path>
              <a:moveTo>
                <a:pt x="45720" y="0"/>
              </a:moveTo>
              <a:lnTo>
                <a:pt x="45720" y="444826"/>
              </a:lnTo>
            </a:path>
          </a:pathLst>
        </a:custGeom>
      </dgm:spPr>
      <dgm:t>
        <a:bodyPr/>
        <a:lstStyle/>
        <a:p>
          <a:endParaRPr lang="ru-RU"/>
        </a:p>
      </dgm:t>
    </dgm:pt>
    <dgm:pt modelId="{61DD3CE5-6011-43F1-8DBF-08A576A6812C}" type="pres">
      <dgm:prSet presAssocID="{6D801B2E-E660-411D-8B1F-E083F19056A2}" presName="hierRoot3" presStyleCnt="0"/>
      <dgm:spPr/>
    </dgm:pt>
    <dgm:pt modelId="{4F1B2B78-FB4B-42CA-82ED-E9AF6641D2FD}" type="pres">
      <dgm:prSet presAssocID="{6D801B2E-E660-411D-8B1F-E083F19056A2}" presName="composite3" presStyleCnt="0"/>
      <dgm:spPr/>
    </dgm:pt>
    <dgm:pt modelId="{34341A57-1C78-45B7-8C05-F101A6E8275A}" type="pres">
      <dgm:prSet presAssocID="{6D801B2E-E660-411D-8B1F-E083F19056A2}" presName="background3" presStyleLbl="node3" presStyleIdx="1" presStyleCnt="2"/>
      <dgm:spPr>
        <a:xfrm>
          <a:off x="3399671"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A1344B2-F0BE-4735-B9E4-141560DCA14F}" type="pres">
      <dgm:prSet presAssocID="{6D801B2E-E660-411D-8B1F-E083F19056A2}" presName="text3" presStyleLbl="fgAcc3" presStyleIdx="1" presStyleCnt="2">
        <dgm:presLayoutVars>
          <dgm:chPref val="3"/>
        </dgm:presLayoutVars>
      </dgm:prSet>
      <dgm:spPr>
        <a:prstGeom prst="roundRect">
          <a:avLst>
            <a:gd name="adj" fmla="val 10000"/>
          </a:avLst>
        </a:prstGeom>
      </dgm:spPr>
      <dgm:t>
        <a:bodyPr/>
        <a:lstStyle/>
        <a:p>
          <a:endParaRPr lang="ru-RU"/>
        </a:p>
      </dgm:t>
    </dgm:pt>
    <dgm:pt modelId="{B865A657-7E58-4767-AEC6-ACD4B95381E8}" type="pres">
      <dgm:prSet presAssocID="{6D801B2E-E660-411D-8B1F-E083F19056A2}" presName="hierChild4" presStyleCnt="0"/>
      <dgm:spPr/>
    </dgm:pt>
  </dgm:ptLst>
  <dgm:cxnLst>
    <dgm:cxn modelId="{45648B5D-CA44-4B38-B760-0812DD7191B4}" type="presOf" srcId="{80BC891B-5291-4447-9EE5-F8904064744A}" destId="{BF2DB524-8A6A-46AC-9332-9D84F4764036}" srcOrd="0" destOrd="0" presId="urn:microsoft.com/office/officeart/2005/8/layout/hierarchy1"/>
    <dgm:cxn modelId="{F4D8CC60-E7E2-4677-B993-BDFEBAF365FB}" type="presOf" srcId="{7C262E25-0492-4D82-ADD8-D61793B2279F}" destId="{8492A701-998A-4C91-9526-C667F66E9F0E}" srcOrd="0" destOrd="0" presId="urn:microsoft.com/office/officeart/2005/8/layout/hierarchy1"/>
    <dgm:cxn modelId="{D876A4AB-9072-40FB-B43C-EBCD3336A0B7}" srcId="{CBB741DF-95C9-4A28-85E8-B5D26EB45E3D}" destId="{0D1D8BF5-64E2-4D2A-A1B7-2AD991A876AF}" srcOrd="0" destOrd="0" parTransId="{8549A0AC-00FD-442E-A423-621ECBE58E13}" sibTransId="{AADBBDFC-9853-45DD-A247-4D1C5F6D004C}"/>
    <dgm:cxn modelId="{2B632B6B-1485-4A3E-9DCE-EAB9EE91E1D3}" srcId="{BEEC1F9E-EAA1-4233-8470-280CC7A7E050}" destId="{6D801B2E-E660-411D-8B1F-E083F19056A2}" srcOrd="0" destOrd="0" parTransId="{079C4796-BFFC-4F63-B08B-EAEE3D9F58C5}" sibTransId="{65E68B4E-5062-4A89-9E3C-B867670B52D6}"/>
    <dgm:cxn modelId="{8572420C-D1FC-4F12-B1D8-3D16BD1397B8}" type="presOf" srcId="{BEEC1F9E-EAA1-4233-8470-280CC7A7E050}" destId="{FF99F87E-E74F-4046-8238-7416C869F20F}" srcOrd="0" destOrd="0" presId="urn:microsoft.com/office/officeart/2005/8/layout/hierarchy1"/>
    <dgm:cxn modelId="{9A6EDD03-3F13-4CBF-B2D5-50C2AEE2847D}" type="presOf" srcId="{6D801B2E-E660-411D-8B1F-E083F19056A2}" destId="{9A1344B2-F0BE-4735-B9E4-141560DCA14F}" srcOrd="0" destOrd="0" presId="urn:microsoft.com/office/officeart/2005/8/layout/hierarchy1"/>
    <dgm:cxn modelId="{6FCD1A71-D2A2-41A2-BD5A-E6E7937B7D96}" type="presOf" srcId="{30BF5B35-1655-4E83-A904-0406600484AA}" destId="{B7143C46-66C4-41F6-A91C-41645C8C28AF}" srcOrd="0" destOrd="0" presId="urn:microsoft.com/office/officeart/2005/8/layout/hierarchy1"/>
    <dgm:cxn modelId="{66D165D7-E92A-4A67-AE8A-B56AD6CCABA4}" type="presOf" srcId="{74B72E72-D3A8-4394-BDFE-5549A7585CFF}" destId="{CE2AC24A-035C-4DCE-9320-1947BE13A3B3}" srcOrd="0" destOrd="0" presId="urn:microsoft.com/office/officeart/2005/8/layout/hierarchy1"/>
    <dgm:cxn modelId="{3D426E51-A252-4B5E-B99C-D6ACECDAA971}" srcId="{7C262E25-0492-4D82-ADD8-D61793B2279F}" destId="{CBB741DF-95C9-4A28-85E8-B5D26EB45E3D}" srcOrd="0" destOrd="0" parTransId="{9BCD196B-FA7E-4FD9-B926-73F6AD485271}" sibTransId="{7B1A0515-8C94-4496-83C9-D5ED12565AAD}"/>
    <dgm:cxn modelId="{D6FA2349-C317-46CA-BEE2-4BFADB1822AD}" type="presOf" srcId="{079C4796-BFFC-4F63-B08B-EAEE3D9F58C5}" destId="{2C4DA627-9F32-4B4F-994E-80FFF5BBCBAF}" srcOrd="0" destOrd="0" presId="urn:microsoft.com/office/officeart/2005/8/layout/hierarchy1"/>
    <dgm:cxn modelId="{3137D300-EB5B-4192-BD7A-99B298C5F90B}" srcId="{0D1D8BF5-64E2-4D2A-A1B7-2AD991A876AF}" destId="{30BF5B35-1655-4E83-A904-0406600484AA}" srcOrd="0" destOrd="0" parTransId="{80BC891B-5291-4447-9EE5-F8904064744A}" sibTransId="{CAD91DB9-0F3B-40DD-9593-027CF7F1C8ED}"/>
    <dgm:cxn modelId="{C9D3962F-11E3-40C2-A132-CCF1B61DCD32}" type="presOf" srcId="{CBB741DF-95C9-4A28-85E8-B5D26EB45E3D}" destId="{20BBF6DA-95D2-4FDE-9ECF-915F972B4647}" srcOrd="0" destOrd="0" presId="urn:microsoft.com/office/officeart/2005/8/layout/hierarchy1"/>
    <dgm:cxn modelId="{BFFC6101-EFDA-4652-9AC8-581905FEE41A}" type="presOf" srcId="{0D1D8BF5-64E2-4D2A-A1B7-2AD991A876AF}" destId="{9079746D-CEDB-44CE-9ED7-45A6BC6DEAC1}" srcOrd="0" destOrd="0" presId="urn:microsoft.com/office/officeart/2005/8/layout/hierarchy1"/>
    <dgm:cxn modelId="{1B7B9A4A-464E-46E2-83AF-FB809BFBE3C5}" srcId="{CBB741DF-95C9-4A28-85E8-B5D26EB45E3D}" destId="{BEEC1F9E-EAA1-4233-8470-280CC7A7E050}" srcOrd="1" destOrd="0" parTransId="{74B72E72-D3A8-4394-BDFE-5549A7585CFF}" sibTransId="{25D7C58A-4FA3-4B38-AC28-B3424DBEBFCB}"/>
    <dgm:cxn modelId="{2149D341-9BCC-4DFC-AEB9-E9F22D6B6E4C}" type="presOf" srcId="{8549A0AC-00FD-442E-A423-621ECBE58E13}" destId="{2CCF414D-7F6B-4C0F-BD57-31BC03EA7BB8}" srcOrd="0" destOrd="0" presId="urn:microsoft.com/office/officeart/2005/8/layout/hierarchy1"/>
    <dgm:cxn modelId="{146BB56B-6D64-4980-8067-F8EC3325B5E0}" type="presParOf" srcId="{8492A701-998A-4C91-9526-C667F66E9F0E}" destId="{BB334342-E264-4291-96AB-0530E767160C}" srcOrd="0" destOrd="0" presId="urn:microsoft.com/office/officeart/2005/8/layout/hierarchy1"/>
    <dgm:cxn modelId="{906911A4-D2C4-49C1-9131-DFE39911D3B1}" type="presParOf" srcId="{BB334342-E264-4291-96AB-0530E767160C}" destId="{EE4E69D3-743E-4491-A6F5-AAD2BDE87B95}" srcOrd="0" destOrd="0" presId="urn:microsoft.com/office/officeart/2005/8/layout/hierarchy1"/>
    <dgm:cxn modelId="{8FFC87CA-ADAA-4A59-8682-54E2423FB1C7}" type="presParOf" srcId="{EE4E69D3-743E-4491-A6F5-AAD2BDE87B95}" destId="{29355F7A-0177-407F-9318-67BFB87FB9A8}" srcOrd="0" destOrd="0" presId="urn:microsoft.com/office/officeart/2005/8/layout/hierarchy1"/>
    <dgm:cxn modelId="{1AE86138-AC83-4B86-BBA2-322C169ED7C4}" type="presParOf" srcId="{EE4E69D3-743E-4491-A6F5-AAD2BDE87B95}" destId="{20BBF6DA-95D2-4FDE-9ECF-915F972B4647}" srcOrd="1" destOrd="0" presId="urn:microsoft.com/office/officeart/2005/8/layout/hierarchy1"/>
    <dgm:cxn modelId="{3EE476B6-0C41-4175-A1D0-71B8FBB0DE8C}" type="presParOf" srcId="{BB334342-E264-4291-96AB-0530E767160C}" destId="{8021BC0E-0268-48B6-90B9-28AE036F6E15}" srcOrd="1" destOrd="0" presId="urn:microsoft.com/office/officeart/2005/8/layout/hierarchy1"/>
    <dgm:cxn modelId="{A1B1B74F-9476-4CD7-82BF-F507D18255AB}" type="presParOf" srcId="{8021BC0E-0268-48B6-90B9-28AE036F6E15}" destId="{2CCF414D-7F6B-4C0F-BD57-31BC03EA7BB8}" srcOrd="0" destOrd="0" presId="urn:microsoft.com/office/officeart/2005/8/layout/hierarchy1"/>
    <dgm:cxn modelId="{27F033F1-4676-45B1-8EE2-D4685A2A1E1C}" type="presParOf" srcId="{8021BC0E-0268-48B6-90B9-28AE036F6E15}" destId="{C1668DDA-70B0-4B63-92E3-AC043BC97EF6}" srcOrd="1" destOrd="0" presId="urn:microsoft.com/office/officeart/2005/8/layout/hierarchy1"/>
    <dgm:cxn modelId="{4AA67C78-2372-45C9-9EC4-830698C56DEE}" type="presParOf" srcId="{C1668DDA-70B0-4B63-92E3-AC043BC97EF6}" destId="{60B152A2-F3DA-44DC-A496-75BE9BB7721D}" srcOrd="0" destOrd="0" presId="urn:microsoft.com/office/officeart/2005/8/layout/hierarchy1"/>
    <dgm:cxn modelId="{50A8A955-B179-47C8-8849-480F01ABD823}" type="presParOf" srcId="{60B152A2-F3DA-44DC-A496-75BE9BB7721D}" destId="{8E74AC94-73E9-422B-886C-A9819F2CE71F}" srcOrd="0" destOrd="0" presId="urn:microsoft.com/office/officeart/2005/8/layout/hierarchy1"/>
    <dgm:cxn modelId="{3A287BAE-F1E4-47EE-9984-CC73D3999461}" type="presParOf" srcId="{60B152A2-F3DA-44DC-A496-75BE9BB7721D}" destId="{9079746D-CEDB-44CE-9ED7-45A6BC6DEAC1}" srcOrd="1" destOrd="0" presId="urn:microsoft.com/office/officeart/2005/8/layout/hierarchy1"/>
    <dgm:cxn modelId="{5B0FDBAD-4D2B-4CBA-8805-18F8505F009B}" type="presParOf" srcId="{C1668DDA-70B0-4B63-92E3-AC043BC97EF6}" destId="{19AA77DE-6954-4667-A02D-8B6BC05E348A}" srcOrd="1" destOrd="0" presId="urn:microsoft.com/office/officeart/2005/8/layout/hierarchy1"/>
    <dgm:cxn modelId="{577A09F9-921D-46F3-A911-59C971F36B5C}" type="presParOf" srcId="{19AA77DE-6954-4667-A02D-8B6BC05E348A}" destId="{BF2DB524-8A6A-46AC-9332-9D84F4764036}" srcOrd="0" destOrd="0" presId="urn:microsoft.com/office/officeart/2005/8/layout/hierarchy1"/>
    <dgm:cxn modelId="{3CE4813B-8651-4AAB-B07D-6416C439A3B0}" type="presParOf" srcId="{19AA77DE-6954-4667-A02D-8B6BC05E348A}" destId="{C248CAE8-CD19-49C0-BC90-EB542D8F5F94}" srcOrd="1" destOrd="0" presId="urn:microsoft.com/office/officeart/2005/8/layout/hierarchy1"/>
    <dgm:cxn modelId="{737E9786-841C-4D34-B78F-743F3AD1BB6F}" type="presParOf" srcId="{C248CAE8-CD19-49C0-BC90-EB542D8F5F94}" destId="{5AD12C79-9602-4927-9880-956F4A3E47EB}" srcOrd="0" destOrd="0" presId="urn:microsoft.com/office/officeart/2005/8/layout/hierarchy1"/>
    <dgm:cxn modelId="{C7656369-0775-46FB-86C1-B80041C1C014}" type="presParOf" srcId="{5AD12C79-9602-4927-9880-956F4A3E47EB}" destId="{A109D0AB-84EE-4E03-9EFA-017E44552892}" srcOrd="0" destOrd="0" presId="urn:microsoft.com/office/officeart/2005/8/layout/hierarchy1"/>
    <dgm:cxn modelId="{BCD2E6B8-B437-499C-BFEB-2A377EFACDCB}" type="presParOf" srcId="{5AD12C79-9602-4927-9880-956F4A3E47EB}" destId="{B7143C46-66C4-41F6-A91C-41645C8C28AF}" srcOrd="1" destOrd="0" presId="urn:microsoft.com/office/officeart/2005/8/layout/hierarchy1"/>
    <dgm:cxn modelId="{A9E76BD9-4CBF-413D-85CC-5F1980FB6970}" type="presParOf" srcId="{C248CAE8-CD19-49C0-BC90-EB542D8F5F94}" destId="{200C7A36-D58D-467A-B301-23BC90E0011D}" srcOrd="1" destOrd="0" presId="urn:microsoft.com/office/officeart/2005/8/layout/hierarchy1"/>
    <dgm:cxn modelId="{BED3BED0-2722-4683-BEA4-E553CD83816E}" type="presParOf" srcId="{8021BC0E-0268-48B6-90B9-28AE036F6E15}" destId="{CE2AC24A-035C-4DCE-9320-1947BE13A3B3}" srcOrd="2" destOrd="0" presId="urn:microsoft.com/office/officeart/2005/8/layout/hierarchy1"/>
    <dgm:cxn modelId="{CB5686BF-D6D5-4476-B35F-D1C7732B085C}" type="presParOf" srcId="{8021BC0E-0268-48B6-90B9-28AE036F6E15}" destId="{BB0E43F9-4442-4170-BDAA-3FA656E7ACA7}" srcOrd="3" destOrd="0" presId="urn:microsoft.com/office/officeart/2005/8/layout/hierarchy1"/>
    <dgm:cxn modelId="{3B7F010B-42FE-41D7-B4CB-C631001F703F}" type="presParOf" srcId="{BB0E43F9-4442-4170-BDAA-3FA656E7ACA7}" destId="{450E58F4-653B-4338-B17E-56AF865E2CD8}" srcOrd="0" destOrd="0" presId="urn:microsoft.com/office/officeart/2005/8/layout/hierarchy1"/>
    <dgm:cxn modelId="{6A6AF1DA-4D75-41E6-A0DC-A033B0EDC516}" type="presParOf" srcId="{450E58F4-653B-4338-B17E-56AF865E2CD8}" destId="{9853C245-5279-4B0C-B8A4-7664C89494C7}" srcOrd="0" destOrd="0" presId="urn:microsoft.com/office/officeart/2005/8/layout/hierarchy1"/>
    <dgm:cxn modelId="{971B1471-1C7C-4EF7-844D-6BDE71CD3281}" type="presParOf" srcId="{450E58F4-653B-4338-B17E-56AF865E2CD8}" destId="{FF99F87E-E74F-4046-8238-7416C869F20F}" srcOrd="1" destOrd="0" presId="urn:microsoft.com/office/officeart/2005/8/layout/hierarchy1"/>
    <dgm:cxn modelId="{0C24629D-6876-4FD8-BA15-53F53107CF90}" type="presParOf" srcId="{BB0E43F9-4442-4170-BDAA-3FA656E7ACA7}" destId="{B708B931-8DB0-4F1D-B208-B674A67D41F5}" srcOrd="1" destOrd="0" presId="urn:microsoft.com/office/officeart/2005/8/layout/hierarchy1"/>
    <dgm:cxn modelId="{CED70428-5727-450A-BA13-FB0C5A76BD85}" type="presParOf" srcId="{B708B931-8DB0-4F1D-B208-B674A67D41F5}" destId="{2C4DA627-9F32-4B4F-994E-80FFF5BBCBAF}" srcOrd="0" destOrd="0" presId="urn:microsoft.com/office/officeart/2005/8/layout/hierarchy1"/>
    <dgm:cxn modelId="{4AE0CB1F-C013-44CD-A7D7-3EC5D163F215}" type="presParOf" srcId="{B708B931-8DB0-4F1D-B208-B674A67D41F5}" destId="{61DD3CE5-6011-43F1-8DBF-08A576A6812C}" srcOrd="1" destOrd="0" presId="urn:microsoft.com/office/officeart/2005/8/layout/hierarchy1"/>
    <dgm:cxn modelId="{F6F9CE83-AF76-44D9-B0DC-B345DCD3C3F4}" type="presParOf" srcId="{61DD3CE5-6011-43F1-8DBF-08A576A6812C}" destId="{4F1B2B78-FB4B-42CA-82ED-E9AF6641D2FD}" srcOrd="0" destOrd="0" presId="urn:microsoft.com/office/officeart/2005/8/layout/hierarchy1"/>
    <dgm:cxn modelId="{16E8C7A9-865D-4A2C-AA4A-74BD03D61488}" type="presParOf" srcId="{4F1B2B78-FB4B-42CA-82ED-E9AF6641D2FD}" destId="{34341A57-1C78-45B7-8C05-F101A6E8275A}" srcOrd="0" destOrd="0" presId="urn:microsoft.com/office/officeart/2005/8/layout/hierarchy1"/>
    <dgm:cxn modelId="{6F80BA73-F540-4CA3-9689-03FF5FD2DA40}" type="presParOf" srcId="{4F1B2B78-FB4B-42CA-82ED-E9AF6641D2FD}" destId="{9A1344B2-F0BE-4735-B9E4-141560DCA14F}" srcOrd="1" destOrd="0" presId="urn:microsoft.com/office/officeart/2005/8/layout/hierarchy1"/>
    <dgm:cxn modelId="{4B147CFA-F428-4296-B0E9-0EDF7420450E}" type="presParOf" srcId="{61DD3CE5-6011-43F1-8DBF-08A576A6812C}" destId="{B865A657-7E58-4767-AEC6-ACD4B95381E8}" srcOrd="1" destOrd="0" presId="urn:microsoft.com/office/officeart/2005/8/layout/hierarchy1"/>
  </dgm:cxnLst>
  <dgm:bg/>
  <dgm:whole/>
</dgm:dataModel>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3B8DF-5CC1-414B-827D-161D897E2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2980</Words>
  <Characters>16989</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1</cp:lastModifiedBy>
  <cp:revision>3</cp:revision>
  <cp:lastPrinted>2022-05-16T09:39:00Z</cp:lastPrinted>
  <dcterms:created xsi:type="dcterms:W3CDTF">2022-06-24T11:44:00Z</dcterms:created>
  <dcterms:modified xsi:type="dcterms:W3CDTF">2022-06-24T11:57:00Z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